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B9CA6" w14:textId="2F001D6D" w:rsidR="00BE1DE9" w:rsidRDefault="00BE1DE9" w:rsidP="00BE1DE9">
      <w:pPr>
        <w:autoSpaceDE w:val="0"/>
        <w:autoSpaceDN w:val="0"/>
        <w:ind w:firstLineChars="900" w:firstLine="2160"/>
        <w:jc w:val="left"/>
        <w:rPr>
          <w:rFonts w:hAnsi="ＭＳ 明朝"/>
          <w:sz w:val="24"/>
          <w:szCs w:val="24"/>
        </w:rPr>
      </w:pPr>
      <w:bookmarkStart w:id="0" w:name="_Hlk161929483"/>
      <w:r>
        <w:rPr>
          <w:rFonts w:hAnsi="ＭＳ 明朝" w:hint="eastAsia"/>
          <w:sz w:val="24"/>
          <w:szCs w:val="24"/>
        </w:rPr>
        <w:t xml:space="preserve">第５号　</w:t>
      </w:r>
      <w:r w:rsidR="007A26E6">
        <w:rPr>
          <w:rFonts w:hAnsi="ＭＳ 明朝" w:hint="eastAsia"/>
          <w:sz w:val="24"/>
          <w:szCs w:val="24"/>
        </w:rPr>
        <w:t>わた</w:t>
      </w:r>
      <w:r>
        <w:rPr>
          <w:rFonts w:hAnsi="ＭＳ 明朝" w:hint="eastAsia"/>
          <w:sz w:val="24"/>
          <w:szCs w:val="24"/>
        </w:rPr>
        <w:t>ＳＨＩＧＡ</w:t>
      </w:r>
      <w:r w:rsidR="007A26E6">
        <w:rPr>
          <w:rFonts w:hAnsi="ＭＳ 明朝" w:hint="eastAsia"/>
          <w:sz w:val="24"/>
          <w:szCs w:val="24"/>
        </w:rPr>
        <w:t>輝く国スポ</w:t>
      </w:r>
    </w:p>
    <w:p w14:paraId="7E493FD9" w14:textId="51711F53" w:rsidR="000B58EA" w:rsidRPr="00F23073" w:rsidRDefault="00BE1DE9" w:rsidP="00BE1DE9">
      <w:pPr>
        <w:autoSpaceDE w:val="0"/>
        <w:autoSpaceDN w:val="0"/>
        <w:ind w:firstLineChars="900" w:firstLine="2160"/>
        <w:jc w:val="left"/>
        <w:rPr>
          <w:rFonts w:hAnsi="ＭＳ 明朝"/>
          <w:sz w:val="24"/>
          <w:szCs w:val="24"/>
        </w:rPr>
      </w:pPr>
      <w:r>
        <w:rPr>
          <w:rFonts w:hAnsi="ＭＳ 明朝" w:hint="eastAsia"/>
          <w:sz w:val="24"/>
          <w:szCs w:val="24"/>
        </w:rPr>
        <w:t>近江八幡</w:t>
      </w:r>
      <w:r w:rsidR="00E55D4D" w:rsidRPr="00F23073">
        <w:rPr>
          <w:rFonts w:hAnsi="ＭＳ 明朝" w:hint="eastAsia"/>
          <w:sz w:val="24"/>
          <w:szCs w:val="24"/>
        </w:rPr>
        <w:t>市</w:t>
      </w:r>
      <w:r w:rsidR="002F777A" w:rsidRPr="00F23073">
        <w:rPr>
          <w:rFonts w:hAnsi="ＭＳ 明朝" w:hint="eastAsia"/>
          <w:sz w:val="24"/>
          <w:szCs w:val="24"/>
        </w:rPr>
        <w:t>輸送</w:t>
      </w:r>
      <w:r w:rsidR="006C50CF">
        <w:rPr>
          <w:rFonts w:hAnsi="ＭＳ 明朝" w:hint="eastAsia"/>
          <w:sz w:val="24"/>
          <w:szCs w:val="24"/>
        </w:rPr>
        <w:t>・</w:t>
      </w:r>
      <w:r w:rsidR="008071E8" w:rsidRPr="00F23073">
        <w:rPr>
          <w:rFonts w:hAnsi="ＭＳ 明朝" w:hint="eastAsia"/>
          <w:sz w:val="24"/>
          <w:szCs w:val="24"/>
        </w:rPr>
        <w:t>弁当</w:t>
      </w:r>
      <w:r w:rsidR="006C50CF">
        <w:rPr>
          <w:rFonts w:hAnsi="ＭＳ 明朝" w:hint="eastAsia"/>
          <w:sz w:val="24"/>
          <w:szCs w:val="24"/>
        </w:rPr>
        <w:t>・警備</w:t>
      </w:r>
      <w:r w:rsidR="008071E8" w:rsidRPr="00F23073">
        <w:rPr>
          <w:rFonts w:hAnsi="ＭＳ 明朝" w:hint="eastAsia"/>
          <w:sz w:val="24"/>
          <w:szCs w:val="24"/>
        </w:rPr>
        <w:t>管理</w:t>
      </w:r>
      <w:r w:rsidR="006C50CF">
        <w:rPr>
          <w:rFonts w:hAnsi="ＭＳ 明朝" w:hint="eastAsia"/>
          <w:sz w:val="24"/>
          <w:szCs w:val="24"/>
        </w:rPr>
        <w:t>運営</w:t>
      </w:r>
      <w:r w:rsidR="008071E8" w:rsidRPr="00F23073">
        <w:rPr>
          <w:rFonts w:hAnsi="ＭＳ 明朝" w:hint="eastAsia"/>
          <w:sz w:val="24"/>
          <w:szCs w:val="24"/>
        </w:rPr>
        <w:t>業務</w:t>
      </w:r>
      <w:r w:rsidR="00186D31" w:rsidRPr="00F23073">
        <w:rPr>
          <w:rFonts w:hAnsi="ＭＳ 明朝" w:hint="eastAsia"/>
          <w:sz w:val="24"/>
          <w:szCs w:val="24"/>
        </w:rPr>
        <w:t>委託</w:t>
      </w:r>
      <w:bookmarkEnd w:id="0"/>
      <w:r w:rsidR="00B8688B" w:rsidRPr="00F23073">
        <w:rPr>
          <w:rFonts w:hAnsi="ＭＳ 明朝" w:hint="eastAsia"/>
          <w:sz w:val="24"/>
          <w:szCs w:val="24"/>
        </w:rPr>
        <w:t xml:space="preserve">　</w:t>
      </w:r>
      <w:r w:rsidR="00FB0055" w:rsidRPr="00F23073">
        <w:rPr>
          <w:rFonts w:hAnsi="ＭＳ 明朝" w:hint="eastAsia"/>
          <w:sz w:val="24"/>
          <w:szCs w:val="24"/>
        </w:rPr>
        <w:t>仕様書</w:t>
      </w:r>
    </w:p>
    <w:p w14:paraId="5B235D3E" w14:textId="77777777" w:rsidR="00FB0055" w:rsidRPr="00BE1DE9" w:rsidRDefault="00FB0055" w:rsidP="00127383">
      <w:pPr>
        <w:autoSpaceDE w:val="0"/>
        <w:autoSpaceDN w:val="0"/>
        <w:rPr>
          <w:rFonts w:hAnsi="ＭＳ 明朝"/>
          <w:szCs w:val="21"/>
        </w:rPr>
      </w:pPr>
    </w:p>
    <w:p w14:paraId="76BD05A3" w14:textId="3169C14C" w:rsidR="00FB0055" w:rsidRPr="00C634D0" w:rsidRDefault="00FB0055" w:rsidP="00127383">
      <w:pPr>
        <w:autoSpaceDE w:val="0"/>
        <w:autoSpaceDN w:val="0"/>
        <w:rPr>
          <w:rFonts w:hAnsi="ＭＳ 明朝"/>
          <w:szCs w:val="21"/>
        </w:rPr>
      </w:pPr>
      <w:r w:rsidRPr="00C634D0">
        <w:rPr>
          <w:rFonts w:hAnsi="ＭＳ 明朝" w:hint="eastAsia"/>
          <w:szCs w:val="21"/>
        </w:rPr>
        <w:t>１</w:t>
      </w:r>
      <w:r w:rsidR="00F23073">
        <w:rPr>
          <w:rFonts w:hAnsi="ＭＳ 明朝" w:hint="eastAsia"/>
          <w:szCs w:val="21"/>
        </w:rPr>
        <w:t>.</w:t>
      </w:r>
      <w:r w:rsidRPr="00C634D0">
        <w:rPr>
          <w:rFonts w:hAnsi="ＭＳ 明朝" w:hint="eastAsia"/>
          <w:szCs w:val="21"/>
        </w:rPr>
        <w:t>業務名称</w:t>
      </w:r>
    </w:p>
    <w:p w14:paraId="4C8E308E" w14:textId="27D4AF91" w:rsidR="00FB0055" w:rsidRPr="00C634D0" w:rsidRDefault="0012086B" w:rsidP="00BE1DE9">
      <w:pPr>
        <w:autoSpaceDE w:val="0"/>
        <w:autoSpaceDN w:val="0"/>
        <w:rPr>
          <w:rFonts w:hAnsi="ＭＳ 明朝"/>
          <w:szCs w:val="21"/>
        </w:rPr>
      </w:pPr>
      <w:r w:rsidRPr="00C634D0">
        <w:rPr>
          <w:rFonts w:hAnsi="ＭＳ 明朝" w:hint="eastAsia"/>
          <w:szCs w:val="21"/>
        </w:rPr>
        <w:t xml:space="preserve">　　</w:t>
      </w:r>
      <w:bookmarkStart w:id="1" w:name="_Hlk161930984"/>
      <w:r w:rsidR="00BE1DE9">
        <w:rPr>
          <w:rFonts w:hAnsi="ＭＳ 明朝" w:hint="eastAsia"/>
          <w:szCs w:val="21"/>
        </w:rPr>
        <w:t>わ</w:t>
      </w:r>
      <w:r w:rsidR="00BE1DE9" w:rsidRPr="00BE1DE9">
        <w:rPr>
          <w:rFonts w:hAnsi="ＭＳ 明朝" w:hint="eastAsia"/>
          <w:szCs w:val="21"/>
        </w:rPr>
        <w:t>た</w:t>
      </w:r>
      <w:r w:rsidR="00BE1DE9">
        <w:rPr>
          <w:rFonts w:hAnsi="ＭＳ 明朝" w:hint="eastAsia"/>
          <w:szCs w:val="21"/>
        </w:rPr>
        <w:t>ＳＨＩＧＡ</w:t>
      </w:r>
      <w:r w:rsidR="00BE1DE9" w:rsidRPr="00BE1DE9">
        <w:rPr>
          <w:rFonts w:hAnsi="ＭＳ 明朝" w:hint="eastAsia"/>
          <w:szCs w:val="21"/>
        </w:rPr>
        <w:t>輝く国スポ</w:t>
      </w:r>
      <w:r w:rsidR="00BE1DE9">
        <w:rPr>
          <w:rFonts w:hAnsi="ＭＳ 明朝" w:hint="eastAsia"/>
          <w:szCs w:val="21"/>
        </w:rPr>
        <w:t>近江八幡</w:t>
      </w:r>
      <w:r w:rsidR="008071E8" w:rsidRPr="00C634D0">
        <w:rPr>
          <w:rFonts w:hAnsi="ＭＳ 明朝" w:hint="eastAsia"/>
          <w:szCs w:val="21"/>
        </w:rPr>
        <w:t>市</w:t>
      </w:r>
      <w:bookmarkEnd w:id="1"/>
      <w:r w:rsidR="008071E8" w:rsidRPr="00C634D0">
        <w:rPr>
          <w:rFonts w:hAnsi="ＭＳ 明朝" w:hint="eastAsia"/>
          <w:szCs w:val="21"/>
        </w:rPr>
        <w:t>輸送</w:t>
      </w:r>
      <w:r w:rsidR="00D361D1">
        <w:rPr>
          <w:rFonts w:hAnsi="ＭＳ 明朝" w:hint="eastAsia"/>
          <w:szCs w:val="21"/>
        </w:rPr>
        <w:t>・</w:t>
      </w:r>
      <w:r w:rsidR="008071E8" w:rsidRPr="00C634D0">
        <w:rPr>
          <w:rFonts w:hAnsi="ＭＳ 明朝" w:hint="eastAsia"/>
          <w:szCs w:val="21"/>
        </w:rPr>
        <w:t>弁当</w:t>
      </w:r>
      <w:r w:rsidR="00D361D1">
        <w:rPr>
          <w:rFonts w:hAnsi="ＭＳ 明朝" w:hint="eastAsia"/>
          <w:szCs w:val="21"/>
        </w:rPr>
        <w:t>・警備</w:t>
      </w:r>
      <w:r w:rsidR="008071E8" w:rsidRPr="00C634D0">
        <w:rPr>
          <w:rFonts w:hAnsi="ＭＳ 明朝" w:hint="eastAsia"/>
          <w:szCs w:val="21"/>
        </w:rPr>
        <w:t>管理</w:t>
      </w:r>
      <w:r w:rsidR="00D361D1">
        <w:rPr>
          <w:rFonts w:hAnsi="ＭＳ 明朝" w:hint="eastAsia"/>
          <w:szCs w:val="21"/>
        </w:rPr>
        <w:t>運営</w:t>
      </w:r>
      <w:r w:rsidR="008071E8" w:rsidRPr="00C634D0">
        <w:rPr>
          <w:rFonts w:hAnsi="ＭＳ 明朝" w:hint="eastAsia"/>
          <w:szCs w:val="21"/>
        </w:rPr>
        <w:t>業務委託</w:t>
      </w:r>
    </w:p>
    <w:p w14:paraId="699DD8C8" w14:textId="77777777" w:rsidR="001A1A30" w:rsidRPr="00BE1DE9" w:rsidRDefault="001A1A30" w:rsidP="00127383">
      <w:pPr>
        <w:autoSpaceDE w:val="0"/>
        <w:autoSpaceDN w:val="0"/>
        <w:rPr>
          <w:rFonts w:hAnsi="ＭＳ 明朝"/>
          <w:szCs w:val="21"/>
        </w:rPr>
      </w:pPr>
    </w:p>
    <w:p w14:paraId="6D90C7DA" w14:textId="65E53479" w:rsidR="00FB0055" w:rsidRPr="00C634D0" w:rsidRDefault="00FD3E2C" w:rsidP="00127383">
      <w:pPr>
        <w:autoSpaceDE w:val="0"/>
        <w:autoSpaceDN w:val="0"/>
        <w:rPr>
          <w:rFonts w:hAnsi="ＭＳ 明朝"/>
          <w:szCs w:val="21"/>
        </w:rPr>
      </w:pPr>
      <w:r w:rsidRPr="00C634D0">
        <w:rPr>
          <w:rFonts w:hAnsi="ＭＳ 明朝" w:hint="eastAsia"/>
          <w:szCs w:val="21"/>
        </w:rPr>
        <w:t>２</w:t>
      </w:r>
      <w:r w:rsidR="00F23073">
        <w:rPr>
          <w:rFonts w:hAnsi="ＭＳ 明朝" w:hint="eastAsia"/>
          <w:szCs w:val="21"/>
        </w:rPr>
        <w:t>.</w:t>
      </w:r>
      <w:r w:rsidR="00B8688B" w:rsidRPr="00C634D0">
        <w:rPr>
          <w:rFonts w:hAnsi="ＭＳ 明朝" w:hint="eastAsia"/>
          <w:szCs w:val="21"/>
        </w:rPr>
        <w:t>業務</w:t>
      </w:r>
      <w:r w:rsidRPr="00C634D0">
        <w:rPr>
          <w:rFonts w:hAnsi="ＭＳ 明朝" w:hint="eastAsia"/>
          <w:szCs w:val="21"/>
        </w:rPr>
        <w:t>目</w:t>
      </w:r>
      <w:r w:rsidR="00FB0055" w:rsidRPr="00C634D0">
        <w:rPr>
          <w:rFonts w:hAnsi="ＭＳ 明朝" w:hint="eastAsia"/>
          <w:szCs w:val="21"/>
        </w:rPr>
        <w:t>的</w:t>
      </w:r>
    </w:p>
    <w:p w14:paraId="664FE9F5" w14:textId="1D658F4F" w:rsidR="00A25BC3" w:rsidRPr="00C634D0" w:rsidRDefault="009C7BFF" w:rsidP="00DD65C8">
      <w:pPr>
        <w:pStyle w:val="a7"/>
        <w:numPr>
          <w:ilvl w:val="0"/>
          <w:numId w:val="3"/>
        </w:numPr>
        <w:autoSpaceDE w:val="0"/>
        <w:autoSpaceDN w:val="0"/>
        <w:ind w:leftChars="0"/>
        <w:rPr>
          <w:rFonts w:hAnsi="ＭＳ 明朝"/>
          <w:szCs w:val="21"/>
        </w:rPr>
      </w:pPr>
      <w:r w:rsidRPr="00C634D0">
        <w:rPr>
          <w:rFonts w:hAnsi="ＭＳ 明朝" w:hint="eastAsia"/>
          <w:szCs w:val="21"/>
        </w:rPr>
        <w:t>令和</w:t>
      </w:r>
      <w:r w:rsidR="00BE1DE9">
        <w:rPr>
          <w:rFonts w:hAnsi="ＭＳ 明朝" w:hint="eastAsia"/>
          <w:szCs w:val="21"/>
        </w:rPr>
        <w:t>７</w:t>
      </w:r>
      <w:r w:rsidR="009C1D0A" w:rsidRPr="00C634D0">
        <w:rPr>
          <w:rFonts w:hAnsi="ＭＳ 明朝" w:hint="eastAsia"/>
          <w:szCs w:val="21"/>
        </w:rPr>
        <w:t>年に開催</w:t>
      </w:r>
      <w:r w:rsidR="00804BB4" w:rsidRPr="00C634D0">
        <w:rPr>
          <w:rFonts w:hAnsi="ＭＳ 明朝" w:hint="eastAsia"/>
          <w:szCs w:val="21"/>
        </w:rPr>
        <w:t>される</w:t>
      </w:r>
      <w:r w:rsidR="00BE1DE9">
        <w:rPr>
          <w:rFonts w:hAnsi="ＭＳ 明朝" w:hint="eastAsia"/>
          <w:szCs w:val="21"/>
        </w:rPr>
        <w:t>わたＳＨＩＧＡ輝く国スポの近江八幡</w:t>
      </w:r>
      <w:r w:rsidR="008071E8" w:rsidRPr="00C634D0">
        <w:rPr>
          <w:rFonts w:hAnsi="ＭＳ 明朝" w:hint="eastAsia"/>
          <w:szCs w:val="21"/>
        </w:rPr>
        <w:t>市開催競技</w:t>
      </w:r>
      <w:r w:rsidR="00FB0055" w:rsidRPr="00C634D0">
        <w:rPr>
          <w:rFonts w:hAnsi="ＭＳ 明朝" w:hint="eastAsia"/>
          <w:szCs w:val="21"/>
        </w:rPr>
        <w:t>には</w:t>
      </w:r>
      <w:r w:rsidR="00B8688B" w:rsidRPr="00C634D0">
        <w:rPr>
          <w:rFonts w:hAnsi="ＭＳ 明朝" w:hint="eastAsia"/>
          <w:szCs w:val="21"/>
        </w:rPr>
        <w:t>、</w:t>
      </w:r>
      <w:r w:rsidR="00FB0055" w:rsidRPr="00C634D0">
        <w:rPr>
          <w:rFonts w:hAnsi="ＭＳ 明朝" w:hint="eastAsia"/>
          <w:szCs w:val="21"/>
        </w:rPr>
        <w:t>選手・監督</w:t>
      </w:r>
      <w:r w:rsidR="00B8688B" w:rsidRPr="00C634D0">
        <w:rPr>
          <w:rFonts w:hAnsi="ＭＳ 明朝" w:hint="eastAsia"/>
          <w:szCs w:val="21"/>
        </w:rPr>
        <w:t>、</w:t>
      </w:r>
      <w:r w:rsidR="0081157D" w:rsidRPr="00C634D0">
        <w:rPr>
          <w:rFonts w:hAnsi="ＭＳ 明朝" w:hint="eastAsia"/>
          <w:szCs w:val="21"/>
        </w:rPr>
        <w:t>役員</w:t>
      </w:r>
      <w:r w:rsidR="006B13C6" w:rsidRPr="00C634D0">
        <w:rPr>
          <w:rFonts w:hAnsi="ＭＳ 明朝" w:hint="eastAsia"/>
          <w:szCs w:val="21"/>
        </w:rPr>
        <w:t>、</w:t>
      </w:r>
      <w:r w:rsidR="00FB0055" w:rsidRPr="00C634D0">
        <w:rPr>
          <w:rFonts w:hAnsi="ＭＳ 明朝" w:hint="eastAsia"/>
          <w:szCs w:val="21"/>
        </w:rPr>
        <w:t>一般</w:t>
      </w:r>
      <w:r w:rsidR="00E15880" w:rsidRPr="00C634D0">
        <w:rPr>
          <w:rFonts w:hAnsi="ＭＳ 明朝" w:hint="eastAsia"/>
          <w:szCs w:val="21"/>
        </w:rPr>
        <w:t>観</w:t>
      </w:r>
      <w:r w:rsidR="00186D31" w:rsidRPr="00C634D0">
        <w:rPr>
          <w:rFonts w:hAnsi="ＭＳ 明朝" w:hint="eastAsia"/>
          <w:szCs w:val="21"/>
        </w:rPr>
        <w:t>覧</w:t>
      </w:r>
      <w:r w:rsidR="00E15880" w:rsidRPr="00C634D0">
        <w:rPr>
          <w:rFonts w:hAnsi="ＭＳ 明朝" w:hint="eastAsia"/>
          <w:szCs w:val="21"/>
        </w:rPr>
        <w:t>者等多数の来場</w:t>
      </w:r>
      <w:r w:rsidR="00FB0055" w:rsidRPr="00C634D0">
        <w:rPr>
          <w:rFonts w:hAnsi="ＭＳ 明朝" w:hint="eastAsia"/>
          <w:szCs w:val="21"/>
        </w:rPr>
        <w:t>が見込まれ</w:t>
      </w:r>
      <w:r w:rsidR="006B13C6" w:rsidRPr="00C634D0">
        <w:rPr>
          <w:rFonts w:hAnsi="ＭＳ 明朝" w:hint="eastAsia"/>
          <w:szCs w:val="21"/>
        </w:rPr>
        <w:t>る</w:t>
      </w:r>
      <w:r w:rsidR="008071E8" w:rsidRPr="00C634D0">
        <w:rPr>
          <w:rFonts w:hAnsi="ＭＳ 明朝" w:hint="eastAsia"/>
          <w:szCs w:val="21"/>
        </w:rPr>
        <w:t>。大会を成功させるため</w:t>
      </w:r>
      <w:r w:rsidR="00B452C2" w:rsidRPr="00C634D0">
        <w:rPr>
          <w:rFonts w:hAnsi="ＭＳ 明朝" w:hint="eastAsia"/>
          <w:szCs w:val="21"/>
        </w:rPr>
        <w:t>に</w:t>
      </w:r>
      <w:r w:rsidR="008071E8" w:rsidRPr="00C634D0">
        <w:rPr>
          <w:rFonts w:hAnsi="ＭＳ 明朝" w:hint="eastAsia"/>
          <w:szCs w:val="21"/>
        </w:rPr>
        <w:t>、</w:t>
      </w:r>
      <w:r w:rsidR="00B452C2" w:rsidRPr="00C634D0">
        <w:rPr>
          <w:rFonts w:hAnsi="ＭＳ 明朝" w:hint="eastAsia"/>
          <w:szCs w:val="21"/>
        </w:rPr>
        <w:t>これら来場者の安全・確実な輸送</w:t>
      </w:r>
      <w:r w:rsidR="00AF46A9">
        <w:rPr>
          <w:rFonts w:hAnsi="ＭＳ 明朝" w:hint="eastAsia"/>
          <w:szCs w:val="21"/>
        </w:rPr>
        <w:t>・警備</w:t>
      </w:r>
      <w:r w:rsidR="00B452C2" w:rsidRPr="00C634D0">
        <w:rPr>
          <w:rFonts w:hAnsi="ＭＳ 明朝" w:hint="eastAsia"/>
          <w:szCs w:val="21"/>
        </w:rPr>
        <w:t>のための</w:t>
      </w:r>
      <w:r w:rsidR="008071E8" w:rsidRPr="00C634D0">
        <w:rPr>
          <w:rFonts w:hAnsi="ＭＳ 明朝" w:hint="eastAsia"/>
          <w:szCs w:val="21"/>
        </w:rPr>
        <w:t>計画、検討、調整を行い、</w:t>
      </w:r>
      <w:r w:rsidR="00B452C2" w:rsidRPr="00C634D0">
        <w:rPr>
          <w:rFonts w:hAnsi="ＭＳ 明朝" w:hint="eastAsia"/>
          <w:szCs w:val="21"/>
        </w:rPr>
        <w:t>輸送車両の運行</w:t>
      </w:r>
      <w:r w:rsidR="00AF46A9">
        <w:rPr>
          <w:rFonts w:hAnsi="ＭＳ 明朝" w:hint="eastAsia"/>
          <w:szCs w:val="21"/>
        </w:rPr>
        <w:t>及び交通誘導等の警備業務</w:t>
      </w:r>
      <w:r w:rsidR="00B452C2" w:rsidRPr="00C634D0">
        <w:rPr>
          <w:rFonts w:hAnsi="ＭＳ 明朝" w:hint="eastAsia"/>
          <w:szCs w:val="21"/>
        </w:rPr>
        <w:t>を適正に管理することにより、</w:t>
      </w:r>
      <w:r w:rsidR="00B8688B" w:rsidRPr="00C634D0">
        <w:rPr>
          <w:rFonts w:hAnsi="ＭＳ 明朝" w:hint="eastAsia"/>
          <w:szCs w:val="21"/>
        </w:rPr>
        <w:t>円滑に</w:t>
      </w:r>
      <w:r w:rsidR="009A3A4E" w:rsidRPr="00C634D0">
        <w:rPr>
          <w:rFonts w:hAnsi="ＭＳ 明朝" w:hint="eastAsia"/>
          <w:szCs w:val="21"/>
        </w:rPr>
        <w:t>実施</w:t>
      </w:r>
      <w:r w:rsidR="00E15880" w:rsidRPr="00C634D0">
        <w:rPr>
          <w:rFonts w:hAnsi="ＭＳ 明朝" w:hint="eastAsia"/>
          <w:szCs w:val="21"/>
        </w:rPr>
        <w:t>運営する</w:t>
      </w:r>
      <w:r w:rsidR="006B13C6" w:rsidRPr="00C634D0">
        <w:rPr>
          <w:rFonts w:hAnsi="ＭＳ 明朝" w:hint="eastAsia"/>
          <w:szCs w:val="21"/>
        </w:rPr>
        <w:t>こと</w:t>
      </w:r>
      <w:r w:rsidR="00170A65" w:rsidRPr="00C634D0">
        <w:rPr>
          <w:rFonts w:hAnsi="ＭＳ 明朝" w:hint="eastAsia"/>
          <w:szCs w:val="21"/>
        </w:rPr>
        <w:t>を目的とする。</w:t>
      </w:r>
    </w:p>
    <w:p w14:paraId="22CF4E46" w14:textId="0BD32667" w:rsidR="00F26898" w:rsidRPr="00C634D0" w:rsidRDefault="00BE1DE9" w:rsidP="00DD65C8">
      <w:pPr>
        <w:pStyle w:val="a7"/>
        <w:numPr>
          <w:ilvl w:val="0"/>
          <w:numId w:val="3"/>
        </w:numPr>
        <w:autoSpaceDE w:val="0"/>
        <w:autoSpaceDN w:val="0"/>
        <w:ind w:leftChars="0"/>
        <w:rPr>
          <w:rFonts w:hAnsi="ＭＳ 明朝"/>
          <w:szCs w:val="21"/>
        </w:rPr>
      </w:pPr>
      <w:r>
        <w:rPr>
          <w:rFonts w:hAnsi="ＭＳ 明朝" w:hint="eastAsia"/>
          <w:szCs w:val="21"/>
        </w:rPr>
        <w:t>わたＳＨＩＧＡ輝く国スポの近江八幡</w:t>
      </w:r>
      <w:r w:rsidRPr="00C634D0">
        <w:rPr>
          <w:rFonts w:hAnsi="ＭＳ 明朝" w:hint="eastAsia"/>
          <w:szCs w:val="21"/>
        </w:rPr>
        <w:t>市開催競技</w:t>
      </w:r>
      <w:r w:rsidR="00B452C2" w:rsidRPr="00C634D0">
        <w:rPr>
          <w:rFonts w:hAnsi="ＭＳ 明朝" w:hint="eastAsia"/>
          <w:szCs w:val="21"/>
        </w:rPr>
        <w:t>において</w:t>
      </w:r>
      <w:r w:rsidR="00616D7E">
        <w:rPr>
          <w:rFonts w:hAnsi="ＭＳ 明朝" w:hint="eastAsia"/>
          <w:szCs w:val="21"/>
        </w:rPr>
        <w:t>、</w:t>
      </w:r>
      <w:r w:rsidR="000C6950">
        <w:rPr>
          <w:rFonts w:hAnsi="ＭＳ 明朝" w:hint="eastAsia"/>
          <w:szCs w:val="21"/>
        </w:rPr>
        <w:t>提供する弁当の受注</w:t>
      </w:r>
      <w:r>
        <w:rPr>
          <w:rFonts w:hAnsi="ＭＳ 明朝" w:hint="eastAsia"/>
          <w:szCs w:val="21"/>
        </w:rPr>
        <w:t>・管理</w:t>
      </w:r>
      <w:r w:rsidR="00B452C2" w:rsidRPr="00C634D0">
        <w:rPr>
          <w:rFonts w:hAnsi="ＭＳ 明朝" w:hint="eastAsia"/>
          <w:szCs w:val="21"/>
        </w:rPr>
        <w:t>業務</w:t>
      </w:r>
      <w:r w:rsidR="00AF46A9">
        <w:rPr>
          <w:rFonts w:hAnsi="ＭＳ 明朝" w:hint="eastAsia"/>
          <w:szCs w:val="21"/>
        </w:rPr>
        <w:t>を</w:t>
      </w:r>
      <w:r w:rsidR="00B452C2" w:rsidRPr="00C634D0">
        <w:rPr>
          <w:rFonts w:hAnsi="ＭＳ 明朝" w:hint="eastAsia"/>
          <w:szCs w:val="21"/>
        </w:rPr>
        <w:t>効率的に遂行</w:t>
      </w:r>
      <w:r w:rsidR="00AF46A9">
        <w:rPr>
          <w:rFonts w:hAnsi="ＭＳ 明朝" w:hint="eastAsia"/>
          <w:szCs w:val="21"/>
        </w:rPr>
        <w:t>す</w:t>
      </w:r>
      <w:r w:rsidR="00B452C2" w:rsidRPr="00C634D0">
        <w:rPr>
          <w:rFonts w:hAnsi="ＭＳ 明朝" w:hint="eastAsia"/>
          <w:szCs w:val="21"/>
        </w:rPr>
        <w:t>ることを目的とする。</w:t>
      </w:r>
    </w:p>
    <w:p w14:paraId="1DF541CA" w14:textId="77777777" w:rsidR="00B452C2" w:rsidRPr="00C634D0" w:rsidRDefault="00B452C2" w:rsidP="00B452C2">
      <w:pPr>
        <w:pStyle w:val="a7"/>
        <w:autoSpaceDE w:val="0"/>
        <w:autoSpaceDN w:val="0"/>
        <w:ind w:leftChars="0" w:left="570"/>
        <w:rPr>
          <w:rFonts w:hAnsi="ＭＳ 明朝"/>
          <w:szCs w:val="21"/>
        </w:rPr>
      </w:pPr>
    </w:p>
    <w:p w14:paraId="05FA86FC" w14:textId="133664B7" w:rsidR="00FB0055" w:rsidRPr="00C634D0" w:rsidRDefault="00FB0055" w:rsidP="00127383">
      <w:pPr>
        <w:autoSpaceDE w:val="0"/>
        <w:autoSpaceDN w:val="0"/>
        <w:rPr>
          <w:rFonts w:hAnsi="ＭＳ 明朝"/>
          <w:szCs w:val="21"/>
        </w:rPr>
      </w:pPr>
      <w:r w:rsidRPr="00C634D0">
        <w:rPr>
          <w:rFonts w:hAnsi="ＭＳ 明朝" w:hint="eastAsia"/>
          <w:szCs w:val="21"/>
        </w:rPr>
        <w:t>３</w:t>
      </w:r>
      <w:r w:rsidR="00F23073">
        <w:rPr>
          <w:rFonts w:hAnsi="ＭＳ 明朝" w:hint="eastAsia"/>
          <w:szCs w:val="21"/>
        </w:rPr>
        <w:t>.</w:t>
      </w:r>
      <w:r w:rsidRPr="00C634D0">
        <w:rPr>
          <w:rFonts w:hAnsi="ＭＳ 明朝" w:hint="eastAsia"/>
          <w:szCs w:val="21"/>
        </w:rPr>
        <w:t>業務場所</w:t>
      </w:r>
    </w:p>
    <w:p w14:paraId="771923D2" w14:textId="3F0E6995" w:rsidR="00FB0055" w:rsidRPr="00C634D0" w:rsidRDefault="00B8688B" w:rsidP="00B452C2">
      <w:pPr>
        <w:autoSpaceDE w:val="0"/>
        <w:autoSpaceDN w:val="0"/>
        <w:ind w:left="458" w:hangingChars="218" w:hanging="458"/>
        <w:rPr>
          <w:rFonts w:hAnsi="ＭＳ 明朝"/>
          <w:szCs w:val="21"/>
        </w:rPr>
      </w:pPr>
      <w:r w:rsidRPr="00C634D0">
        <w:rPr>
          <w:rFonts w:hAnsi="ＭＳ 明朝" w:hint="eastAsia"/>
          <w:szCs w:val="21"/>
        </w:rPr>
        <w:t xml:space="preserve">　　</w:t>
      </w:r>
      <w:bookmarkStart w:id="2" w:name="_Hlk162002269"/>
      <w:r w:rsidR="000C6950">
        <w:rPr>
          <w:rFonts w:hAnsi="ＭＳ 明朝" w:hint="eastAsia"/>
          <w:szCs w:val="21"/>
        </w:rPr>
        <w:t>わ</w:t>
      </w:r>
      <w:r w:rsidR="000C6950" w:rsidRPr="00BE1DE9">
        <w:rPr>
          <w:rFonts w:hAnsi="ＭＳ 明朝" w:hint="eastAsia"/>
          <w:szCs w:val="21"/>
        </w:rPr>
        <w:t>た</w:t>
      </w:r>
      <w:r w:rsidR="000C6950">
        <w:rPr>
          <w:rFonts w:hAnsi="ＭＳ 明朝" w:hint="eastAsia"/>
          <w:szCs w:val="21"/>
        </w:rPr>
        <w:t>ＳＨＩＧＡ</w:t>
      </w:r>
      <w:r w:rsidR="000C6950" w:rsidRPr="00BE1DE9">
        <w:rPr>
          <w:rFonts w:hAnsi="ＭＳ 明朝" w:hint="eastAsia"/>
          <w:szCs w:val="21"/>
        </w:rPr>
        <w:t>輝く国スポ</w:t>
      </w:r>
      <w:r w:rsidR="000C6950">
        <w:rPr>
          <w:rFonts w:hAnsi="ＭＳ 明朝" w:hint="eastAsia"/>
          <w:szCs w:val="21"/>
        </w:rPr>
        <w:t>近江八幡</w:t>
      </w:r>
      <w:r w:rsidR="00B452C2" w:rsidRPr="00C634D0">
        <w:rPr>
          <w:rFonts w:hAnsi="ＭＳ 明朝" w:hint="eastAsia"/>
          <w:szCs w:val="21"/>
        </w:rPr>
        <w:t>市実行委員会</w:t>
      </w:r>
      <w:bookmarkEnd w:id="2"/>
      <w:r w:rsidR="00B452C2" w:rsidRPr="00C634D0">
        <w:rPr>
          <w:rFonts w:hAnsi="ＭＳ 明朝" w:hint="eastAsia"/>
          <w:szCs w:val="21"/>
        </w:rPr>
        <w:t>（</w:t>
      </w:r>
      <w:r w:rsidR="001D1D09" w:rsidRPr="00C634D0">
        <w:rPr>
          <w:rFonts w:hAnsi="ＭＳ 明朝" w:hint="eastAsia"/>
          <w:szCs w:val="21"/>
        </w:rPr>
        <w:t>以下</w:t>
      </w:r>
      <w:r w:rsidRPr="00C634D0">
        <w:rPr>
          <w:rFonts w:hAnsi="ＭＳ 明朝" w:hint="eastAsia"/>
          <w:szCs w:val="21"/>
        </w:rPr>
        <w:t>、</w:t>
      </w:r>
      <w:r w:rsidR="00E4158D" w:rsidRPr="00C634D0">
        <w:rPr>
          <w:rFonts w:hAnsi="ＭＳ 明朝" w:hint="eastAsia"/>
          <w:szCs w:val="21"/>
        </w:rPr>
        <w:t>「</w:t>
      </w:r>
      <w:r w:rsidR="00E15880" w:rsidRPr="00C634D0">
        <w:rPr>
          <w:rFonts w:hAnsi="ＭＳ 明朝" w:hint="eastAsia"/>
          <w:szCs w:val="21"/>
        </w:rPr>
        <w:t>発注者</w:t>
      </w:r>
      <w:r w:rsidR="00E4158D" w:rsidRPr="00C634D0">
        <w:rPr>
          <w:rFonts w:hAnsi="ＭＳ 明朝" w:hint="eastAsia"/>
          <w:szCs w:val="21"/>
        </w:rPr>
        <w:t>」</w:t>
      </w:r>
      <w:r w:rsidR="001D1D09" w:rsidRPr="00C634D0">
        <w:rPr>
          <w:rFonts w:hAnsi="ＭＳ 明朝" w:hint="eastAsia"/>
          <w:szCs w:val="21"/>
        </w:rPr>
        <w:t>という</w:t>
      </w:r>
      <w:r w:rsidR="00BF567D" w:rsidRPr="00C634D0">
        <w:rPr>
          <w:rFonts w:hAnsi="ＭＳ 明朝" w:hint="eastAsia"/>
          <w:szCs w:val="21"/>
        </w:rPr>
        <w:t>。</w:t>
      </w:r>
      <w:r w:rsidR="00341966" w:rsidRPr="00C634D0">
        <w:rPr>
          <w:rFonts w:hAnsi="ＭＳ 明朝" w:hint="eastAsia"/>
          <w:szCs w:val="21"/>
        </w:rPr>
        <w:t>）</w:t>
      </w:r>
      <w:r w:rsidRPr="00C634D0">
        <w:rPr>
          <w:rFonts w:hAnsi="ＭＳ 明朝" w:hint="eastAsia"/>
          <w:szCs w:val="21"/>
        </w:rPr>
        <w:t>が</w:t>
      </w:r>
      <w:r w:rsidR="006B13C6" w:rsidRPr="00C634D0">
        <w:rPr>
          <w:rFonts w:hAnsi="ＭＳ 明朝" w:hint="eastAsia"/>
          <w:szCs w:val="21"/>
        </w:rPr>
        <w:t>指定</w:t>
      </w:r>
      <w:r w:rsidRPr="00C634D0">
        <w:rPr>
          <w:rFonts w:hAnsi="ＭＳ 明朝" w:hint="eastAsia"/>
          <w:szCs w:val="21"/>
        </w:rPr>
        <w:t>する場所</w:t>
      </w:r>
    </w:p>
    <w:p w14:paraId="1A802AEC" w14:textId="77777777" w:rsidR="00FB0055" w:rsidRPr="00C634D0" w:rsidRDefault="00FB0055" w:rsidP="00B8688B">
      <w:pPr>
        <w:autoSpaceDE w:val="0"/>
        <w:autoSpaceDN w:val="0"/>
        <w:ind w:left="248" w:hangingChars="118" w:hanging="248"/>
        <w:rPr>
          <w:rFonts w:hAnsi="ＭＳ 明朝"/>
          <w:szCs w:val="21"/>
        </w:rPr>
      </w:pPr>
    </w:p>
    <w:p w14:paraId="41FB6E7C" w14:textId="4873FDD4" w:rsidR="00FB0055" w:rsidRPr="00C634D0" w:rsidRDefault="00FB0055" w:rsidP="00127383">
      <w:pPr>
        <w:autoSpaceDE w:val="0"/>
        <w:autoSpaceDN w:val="0"/>
        <w:rPr>
          <w:rFonts w:hAnsi="ＭＳ 明朝"/>
          <w:szCs w:val="21"/>
        </w:rPr>
      </w:pPr>
      <w:r w:rsidRPr="00C634D0">
        <w:rPr>
          <w:rFonts w:hAnsi="ＭＳ 明朝" w:hint="eastAsia"/>
          <w:szCs w:val="21"/>
        </w:rPr>
        <w:t>４</w:t>
      </w:r>
      <w:r w:rsidR="00F23073">
        <w:rPr>
          <w:rFonts w:hAnsi="ＭＳ 明朝" w:hint="eastAsia"/>
          <w:szCs w:val="21"/>
        </w:rPr>
        <w:t>.</w:t>
      </w:r>
      <w:r w:rsidRPr="00C634D0">
        <w:rPr>
          <w:rFonts w:hAnsi="ＭＳ 明朝" w:hint="eastAsia"/>
          <w:szCs w:val="21"/>
        </w:rPr>
        <w:t>履行期間</w:t>
      </w:r>
    </w:p>
    <w:p w14:paraId="65CA6136" w14:textId="6F15AFBB" w:rsidR="00FB0055" w:rsidRPr="00C634D0" w:rsidRDefault="0013580C" w:rsidP="00127383">
      <w:pPr>
        <w:autoSpaceDE w:val="0"/>
        <w:autoSpaceDN w:val="0"/>
        <w:ind w:left="210" w:hangingChars="100" w:hanging="210"/>
        <w:rPr>
          <w:rFonts w:hAnsi="ＭＳ 明朝"/>
          <w:szCs w:val="21"/>
        </w:rPr>
      </w:pPr>
      <w:r w:rsidRPr="00C634D0">
        <w:rPr>
          <w:rFonts w:hAnsi="ＭＳ 明朝" w:hint="eastAsia"/>
          <w:szCs w:val="21"/>
        </w:rPr>
        <w:t xml:space="preserve">　　</w:t>
      </w:r>
      <w:r w:rsidR="000C6950">
        <w:rPr>
          <w:rFonts w:hAnsi="ＭＳ 明朝" w:hint="eastAsia"/>
          <w:szCs w:val="21"/>
        </w:rPr>
        <w:t>契約締結日から令和７年１</w:t>
      </w:r>
      <w:r w:rsidR="002B4F8E">
        <w:rPr>
          <w:rFonts w:hAnsi="ＭＳ 明朝" w:hint="eastAsia"/>
          <w:szCs w:val="21"/>
        </w:rPr>
        <w:t>１</w:t>
      </w:r>
      <w:r w:rsidR="00B452C2" w:rsidRPr="00C634D0">
        <w:rPr>
          <w:rFonts w:hAnsi="ＭＳ 明朝" w:hint="eastAsia"/>
          <w:szCs w:val="21"/>
        </w:rPr>
        <w:t>月</w:t>
      </w:r>
      <w:r w:rsidR="002B4F8E">
        <w:rPr>
          <w:rFonts w:hAnsi="ＭＳ 明朝" w:hint="eastAsia"/>
          <w:szCs w:val="21"/>
        </w:rPr>
        <w:t>２８</w:t>
      </w:r>
      <w:r w:rsidR="00B452C2" w:rsidRPr="00C634D0">
        <w:rPr>
          <w:rFonts w:hAnsi="ＭＳ 明朝" w:hint="eastAsia"/>
          <w:szCs w:val="21"/>
        </w:rPr>
        <w:t>日</w:t>
      </w:r>
      <w:r w:rsidR="000C6950">
        <w:rPr>
          <w:rFonts w:hAnsi="ＭＳ 明朝" w:hint="eastAsia"/>
          <w:szCs w:val="21"/>
        </w:rPr>
        <w:t>（</w:t>
      </w:r>
      <w:r w:rsidR="002B4F8E">
        <w:rPr>
          <w:rFonts w:hAnsi="ＭＳ 明朝" w:hint="eastAsia"/>
          <w:szCs w:val="21"/>
        </w:rPr>
        <w:t>金</w:t>
      </w:r>
      <w:r w:rsidR="00267360" w:rsidRPr="00616D7E">
        <w:rPr>
          <w:rFonts w:hAnsi="ＭＳ 明朝" w:hint="eastAsia"/>
          <w:szCs w:val="21"/>
        </w:rPr>
        <w:t>）</w:t>
      </w:r>
      <w:r w:rsidR="00B452C2" w:rsidRPr="00C634D0">
        <w:rPr>
          <w:rFonts w:hAnsi="ＭＳ 明朝" w:hint="eastAsia"/>
          <w:szCs w:val="21"/>
        </w:rPr>
        <w:t>までとする。</w:t>
      </w:r>
    </w:p>
    <w:p w14:paraId="2000507A" w14:textId="77777777" w:rsidR="00FB0055" w:rsidRPr="002B4F8E" w:rsidRDefault="00FB0055" w:rsidP="00127383">
      <w:pPr>
        <w:autoSpaceDE w:val="0"/>
        <w:autoSpaceDN w:val="0"/>
        <w:rPr>
          <w:rFonts w:hAnsi="ＭＳ 明朝"/>
          <w:szCs w:val="21"/>
        </w:rPr>
      </w:pPr>
    </w:p>
    <w:p w14:paraId="471C1576" w14:textId="732F4BE8" w:rsidR="00FB0055" w:rsidRDefault="00FB0055" w:rsidP="00127383">
      <w:pPr>
        <w:autoSpaceDE w:val="0"/>
        <w:autoSpaceDN w:val="0"/>
        <w:rPr>
          <w:rFonts w:hAnsi="ＭＳ 明朝"/>
          <w:szCs w:val="21"/>
        </w:rPr>
      </w:pPr>
      <w:r w:rsidRPr="00C634D0">
        <w:rPr>
          <w:rFonts w:hAnsi="ＭＳ 明朝" w:hint="eastAsia"/>
          <w:szCs w:val="21"/>
        </w:rPr>
        <w:t>５</w:t>
      </w:r>
      <w:r w:rsidR="00F23073">
        <w:rPr>
          <w:rFonts w:hAnsi="ＭＳ 明朝" w:hint="eastAsia"/>
          <w:szCs w:val="21"/>
        </w:rPr>
        <w:t>.</w:t>
      </w:r>
      <w:r w:rsidRPr="00C634D0">
        <w:rPr>
          <w:rFonts w:hAnsi="ＭＳ 明朝" w:hint="eastAsia"/>
          <w:szCs w:val="21"/>
        </w:rPr>
        <w:t>業務内容</w:t>
      </w:r>
    </w:p>
    <w:p w14:paraId="0569C4F0" w14:textId="732F5E18" w:rsidR="006C4CB0" w:rsidRDefault="003A1B85" w:rsidP="00DD65C8">
      <w:pPr>
        <w:pStyle w:val="a7"/>
        <w:numPr>
          <w:ilvl w:val="0"/>
          <w:numId w:val="4"/>
        </w:numPr>
        <w:autoSpaceDE w:val="0"/>
        <w:autoSpaceDN w:val="0"/>
        <w:ind w:leftChars="0"/>
        <w:rPr>
          <w:rFonts w:hAnsi="ＭＳ 明朝"/>
          <w:szCs w:val="21"/>
        </w:rPr>
      </w:pPr>
      <w:r w:rsidRPr="00834411">
        <w:rPr>
          <w:rFonts w:hAnsi="ＭＳ 明朝" w:hint="eastAsia"/>
          <w:szCs w:val="21"/>
        </w:rPr>
        <w:t>輸送交通運営管理業務</w:t>
      </w:r>
    </w:p>
    <w:p w14:paraId="2D1C10A0" w14:textId="5BE61080" w:rsidR="00E93604" w:rsidRDefault="00E93604" w:rsidP="0006122A">
      <w:pPr>
        <w:pStyle w:val="a7"/>
        <w:autoSpaceDE w:val="0"/>
        <w:autoSpaceDN w:val="0"/>
        <w:ind w:leftChars="200" w:left="420" w:firstLineChars="2" w:firstLine="4"/>
        <w:jc w:val="left"/>
        <w:rPr>
          <w:rFonts w:hAnsi="ＭＳ 明朝"/>
          <w:szCs w:val="21"/>
        </w:rPr>
      </w:pPr>
      <w:r>
        <w:rPr>
          <w:rFonts w:hAnsi="ＭＳ 明朝" w:hint="eastAsia"/>
          <w:szCs w:val="21"/>
        </w:rPr>
        <w:t>ア.「近江八幡市輸送センター」の設置・運営</w:t>
      </w:r>
    </w:p>
    <w:p w14:paraId="28B69461" w14:textId="2879321D" w:rsidR="00E93604" w:rsidRDefault="00E93604" w:rsidP="00E93604">
      <w:pPr>
        <w:pStyle w:val="a7"/>
        <w:numPr>
          <w:ilvl w:val="0"/>
          <w:numId w:val="30"/>
        </w:numPr>
        <w:autoSpaceDE w:val="0"/>
        <w:autoSpaceDN w:val="0"/>
        <w:ind w:leftChars="0"/>
        <w:rPr>
          <w:rFonts w:hAnsi="ＭＳ 明朝"/>
          <w:szCs w:val="21"/>
        </w:rPr>
      </w:pPr>
      <w:r>
        <w:rPr>
          <w:rFonts w:hAnsi="ＭＳ 明朝" w:hint="eastAsia"/>
          <w:szCs w:val="21"/>
        </w:rPr>
        <w:t>「近江八幡市輸送センター」（以下、「輸送センター」という。）を設置（適切な人員の配置含む。）し、配車日時や運行行程、配車台数の増減等の変更に即座に対応し、各乗降場等に運行管理要員を配置する。また、適宜、発注者への報告、連絡、相談等を行い、本業務を確実かつ円滑に運営すること。</w:t>
      </w:r>
    </w:p>
    <w:p w14:paraId="7F67274C" w14:textId="77777777" w:rsidR="00E93604" w:rsidRDefault="00E93604" w:rsidP="00E93604">
      <w:pPr>
        <w:pStyle w:val="a7"/>
        <w:numPr>
          <w:ilvl w:val="0"/>
          <w:numId w:val="30"/>
        </w:numPr>
        <w:autoSpaceDE w:val="0"/>
        <w:autoSpaceDN w:val="0"/>
        <w:ind w:leftChars="0"/>
      </w:pPr>
      <w:r>
        <w:rPr>
          <w:rFonts w:hint="eastAsia"/>
        </w:rPr>
        <w:t>輸送センターの設置に当たっては、受注者で準備した施設を使用すること。</w:t>
      </w:r>
    </w:p>
    <w:p w14:paraId="335B9B8D" w14:textId="5E3D7672" w:rsidR="00E93604" w:rsidRDefault="00E93604" w:rsidP="00E93604">
      <w:pPr>
        <w:pStyle w:val="a7"/>
        <w:numPr>
          <w:ilvl w:val="0"/>
          <w:numId w:val="30"/>
        </w:numPr>
        <w:autoSpaceDE w:val="0"/>
        <w:autoSpaceDN w:val="0"/>
        <w:ind w:leftChars="0"/>
        <w:rPr>
          <w:rFonts w:hAnsi="ＭＳ 明朝"/>
          <w:szCs w:val="21"/>
        </w:rPr>
      </w:pPr>
      <w:r>
        <w:rPr>
          <w:rFonts w:hAnsi="ＭＳ 明朝" w:hint="eastAsia"/>
          <w:szCs w:val="21"/>
        </w:rPr>
        <w:t>輸送センターは、令和７年５月３０日（金）までに開設し、令和７年１１月２８日（金）までに閉鎖するものとする。ただし、設置以前の期間においては、受注者の事業所内で本業務を実施すること。</w:t>
      </w:r>
    </w:p>
    <w:p w14:paraId="5C6B3D53" w14:textId="77777777" w:rsidR="00E93604" w:rsidRDefault="00E93604" w:rsidP="00E93604">
      <w:pPr>
        <w:pStyle w:val="a7"/>
        <w:numPr>
          <w:ilvl w:val="0"/>
          <w:numId w:val="30"/>
        </w:numPr>
        <w:autoSpaceDE w:val="0"/>
        <w:autoSpaceDN w:val="0"/>
        <w:ind w:leftChars="0"/>
        <w:rPr>
          <w:rFonts w:hAnsi="ＭＳ 明朝"/>
          <w:szCs w:val="21"/>
        </w:rPr>
      </w:pPr>
      <w:r>
        <w:rPr>
          <w:rFonts w:hAnsi="ＭＳ 明朝" w:hint="eastAsia"/>
          <w:szCs w:val="21"/>
        </w:rPr>
        <w:t>輸送センターに係る備品・消耗品等の設置・管理・撤去を行うこと。</w:t>
      </w:r>
    </w:p>
    <w:p w14:paraId="191C6F79" w14:textId="77777777" w:rsidR="00E93604" w:rsidRDefault="00E93604" w:rsidP="00E93604">
      <w:pPr>
        <w:pStyle w:val="a7"/>
        <w:numPr>
          <w:ilvl w:val="0"/>
          <w:numId w:val="30"/>
        </w:numPr>
        <w:autoSpaceDE w:val="0"/>
        <w:autoSpaceDN w:val="0"/>
        <w:ind w:leftChars="0"/>
        <w:rPr>
          <w:rFonts w:hAnsi="ＭＳ 明朝"/>
          <w:szCs w:val="21"/>
        </w:rPr>
      </w:pPr>
      <w:r>
        <w:rPr>
          <w:rFonts w:hAnsi="ＭＳ 明朝" w:hint="eastAsia"/>
          <w:szCs w:val="21"/>
        </w:rPr>
        <w:t>輸送センター内に休憩場所を設ける場合、休憩場所に係る備品は、受注者の負担とする。</w:t>
      </w:r>
    </w:p>
    <w:p w14:paraId="72ED3205" w14:textId="77777777" w:rsidR="00E93604" w:rsidRDefault="00E93604" w:rsidP="00E93604">
      <w:pPr>
        <w:pStyle w:val="a7"/>
        <w:autoSpaceDE w:val="0"/>
        <w:autoSpaceDN w:val="0"/>
        <w:ind w:leftChars="0" w:left="1100"/>
        <w:rPr>
          <w:rFonts w:hAnsi="ＭＳ 明朝"/>
          <w:szCs w:val="21"/>
        </w:rPr>
      </w:pPr>
    </w:p>
    <w:p w14:paraId="10A4EB72" w14:textId="77777777" w:rsidR="00E93604" w:rsidRDefault="00E93604" w:rsidP="00E93604">
      <w:pPr>
        <w:pStyle w:val="a7"/>
        <w:autoSpaceDE w:val="0"/>
        <w:autoSpaceDN w:val="0"/>
        <w:ind w:leftChars="0" w:left="420" w:hangingChars="200" w:hanging="420"/>
        <w:jc w:val="left"/>
        <w:rPr>
          <w:rFonts w:hAnsi="ＭＳ 明朝"/>
          <w:szCs w:val="21"/>
        </w:rPr>
      </w:pPr>
      <w:r>
        <w:rPr>
          <w:rFonts w:hAnsi="ＭＳ 明朝" w:hint="eastAsia"/>
          <w:szCs w:val="21"/>
        </w:rPr>
        <w:t xml:space="preserve">　　イ.輸送計画等の精査・修正</w:t>
      </w:r>
    </w:p>
    <w:p w14:paraId="21E9312F" w14:textId="77777777" w:rsidR="00E93604" w:rsidRDefault="00E93604" w:rsidP="00E93604">
      <w:pPr>
        <w:pStyle w:val="a7"/>
        <w:autoSpaceDE w:val="0"/>
        <w:autoSpaceDN w:val="0"/>
        <w:ind w:leftChars="0" w:left="630" w:rightChars="-68" w:right="-143" w:hangingChars="300" w:hanging="630"/>
        <w:jc w:val="left"/>
        <w:rPr>
          <w:rFonts w:hAnsi="ＭＳ 明朝"/>
          <w:szCs w:val="21"/>
        </w:rPr>
      </w:pPr>
      <w:r>
        <w:rPr>
          <w:rFonts w:hAnsi="ＭＳ 明朝" w:hint="eastAsia"/>
          <w:szCs w:val="21"/>
        </w:rPr>
        <w:t xml:space="preserve">　　　発注者が策定した輸送計画等の精査、提案及び修正を行い、それに伴う書類等を作成すること。</w:t>
      </w:r>
    </w:p>
    <w:p w14:paraId="0A109778" w14:textId="77777777" w:rsidR="00E93604" w:rsidRDefault="00E93604" w:rsidP="00E93604">
      <w:pPr>
        <w:pStyle w:val="a7"/>
        <w:autoSpaceDE w:val="0"/>
        <w:autoSpaceDN w:val="0"/>
        <w:ind w:leftChars="0" w:left="420" w:hangingChars="200" w:hanging="420"/>
        <w:jc w:val="left"/>
        <w:rPr>
          <w:rFonts w:hAnsi="ＭＳ 明朝"/>
          <w:szCs w:val="21"/>
        </w:rPr>
      </w:pPr>
    </w:p>
    <w:p w14:paraId="398F7D55" w14:textId="77777777" w:rsidR="00E93604" w:rsidRDefault="00E93604" w:rsidP="00E93604">
      <w:pPr>
        <w:pStyle w:val="a7"/>
        <w:autoSpaceDE w:val="0"/>
        <w:autoSpaceDN w:val="0"/>
        <w:ind w:leftChars="0" w:left="420" w:hangingChars="200" w:hanging="420"/>
        <w:jc w:val="left"/>
        <w:rPr>
          <w:rFonts w:hAnsi="ＭＳ 明朝"/>
          <w:szCs w:val="21"/>
        </w:rPr>
      </w:pPr>
      <w:r>
        <w:rPr>
          <w:rFonts w:hAnsi="ＭＳ 明朝" w:hint="eastAsia"/>
          <w:szCs w:val="21"/>
        </w:rPr>
        <w:t xml:space="preserve">　　ウ.来会意向調査の実施・集計・分析</w:t>
      </w:r>
    </w:p>
    <w:p w14:paraId="50C7FC32" w14:textId="77777777" w:rsidR="00E93604" w:rsidRDefault="00E93604" w:rsidP="00E93604">
      <w:pPr>
        <w:pStyle w:val="a7"/>
        <w:numPr>
          <w:ilvl w:val="0"/>
          <w:numId w:val="31"/>
        </w:numPr>
        <w:autoSpaceDE w:val="0"/>
        <w:autoSpaceDN w:val="0"/>
        <w:ind w:leftChars="0"/>
        <w:rPr>
          <w:rFonts w:hAnsi="ＭＳ 明朝"/>
          <w:szCs w:val="21"/>
        </w:rPr>
      </w:pPr>
      <w:r>
        <w:rPr>
          <w:rFonts w:hAnsi="ＭＳ 明朝" w:hint="eastAsia"/>
          <w:szCs w:val="21"/>
        </w:rPr>
        <w:t>調査項目の検討及び調査票の作成等、必要な準備を整え、参加する選手・監督及び競技役</w:t>
      </w:r>
      <w:r>
        <w:rPr>
          <w:rFonts w:hAnsi="ＭＳ 明朝" w:hint="eastAsia"/>
          <w:szCs w:val="21"/>
        </w:rPr>
        <w:lastRenderedPageBreak/>
        <w:t>員等に対し、競技種別ごとに来会意向調査を実施すること。</w:t>
      </w:r>
    </w:p>
    <w:p w14:paraId="2322ED99" w14:textId="77777777" w:rsidR="00E93604" w:rsidRDefault="00E93604" w:rsidP="00E93604">
      <w:pPr>
        <w:pStyle w:val="a7"/>
        <w:numPr>
          <w:ilvl w:val="0"/>
          <w:numId w:val="31"/>
        </w:numPr>
        <w:autoSpaceDE w:val="0"/>
        <w:autoSpaceDN w:val="0"/>
        <w:ind w:leftChars="0"/>
        <w:rPr>
          <w:rFonts w:hAnsi="ＭＳ 明朝"/>
          <w:szCs w:val="21"/>
        </w:rPr>
      </w:pPr>
      <w:r>
        <w:rPr>
          <w:rFonts w:hAnsi="ＭＳ 明朝" w:hint="eastAsia"/>
          <w:szCs w:val="21"/>
        </w:rPr>
        <w:t>調査票の回収（未回収分の督促含む。）を行った上で、調査内容を集計・分析し、本業務へ反映させること。</w:t>
      </w:r>
    </w:p>
    <w:p w14:paraId="0E01BB7C" w14:textId="77777777" w:rsidR="00E93604" w:rsidRDefault="00E93604" w:rsidP="00E93604">
      <w:pPr>
        <w:pStyle w:val="a7"/>
        <w:autoSpaceDE w:val="0"/>
        <w:autoSpaceDN w:val="0"/>
        <w:ind w:leftChars="0" w:left="420" w:hangingChars="200" w:hanging="420"/>
        <w:jc w:val="left"/>
        <w:rPr>
          <w:rFonts w:hAnsi="ＭＳ 明朝"/>
          <w:szCs w:val="21"/>
        </w:rPr>
      </w:pPr>
    </w:p>
    <w:p w14:paraId="738240A9" w14:textId="77777777" w:rsidR="00E93604" w:rsidRDefault="00E93604" w:rsidP="00E93604">
      <w:pPr>
        <w:pStyle w:val="a7"/>
        <w:autoSpaceDE w:val="0"/>
        <w:autoSpaceDN w:val="0"/>
        <w:ind w:leftChars="0" w:left="420" w:hangingChars="200" w:hanging="420"/>
        <w:jc w:val="left"/>
        <w:rPr>
          <w:rFonts w:hAnsi="ＭＳ 明朝"/>
          <w:szCs w:val="21"/>
        </w:rPr>
      </w:pPr>
      <w:r>
        <w:rPr>
          <w:rFonts w:hAnsi="ＭＳ 明朝" w:hint="eastAsia"/>
          <w:szCs w:val="21"/>
        </w:rPr>
        <w:t xml:space="preserve">　　エ.計画バス輸送に関する業務の実施</w:t>
      </w:r>
    </w:p>
    <w:p w14:paraId="66F79192" w14:textId="1B3C33D5" w:rsidR="00E93604" w:rsidRDefault="00E93604" w:rsidP="00E93604">
      <w:pPr>
        <w:pStyle w:val="a7"/>
        <w:numPr>
          <w:ilvl w:val="0"/>
          <w:numId w:val="32"/>
        </w:numPr>
        <w:autoSpaceDE w:val="0"/>
        <w:autoSpaceDN w:val="0"/>
        <w:ind w:leftChars="0"/>
        <w:rPr>
          <w:rFonts w:hAnsi="ＭＳ 明朝"/>
          <w:szCs w:val="21"/>
        </w:rPr>
      </w:pPr>
      <w:r>
        <w:rPr>
          <w:rFonts w:hAnsi="ＭＳ 明朝" w:hint="eastAsia"/>
          <w:szCs w:val="21"/>
        </w:rPr>
        <w:t>わたＳＨＩＧＡ輝く国スポ・障スポ実行委員会（以下、「県実行委員会」という。）より、バス確保業務の委託を受ける共同企業体（以下、「輸送ＪＶ」という。）が斡旋するバスの申込みに必要な資料データ（配車場所、配車日時、必要台数及び運行経路図等）を、輸送計画等に基づき作成すること。</w:t>
      </w:r>
    </w:p>
    <w:p w14:paraId="429889BF" w14:textId="77777777" w:rsidR="00E93604" w:rsidRDefault="00E93604" w:rsidP="00E93604">
      <w:pPr>
        <w:pStyle w:val="a7"/>
        <w:numPr>
          <w:ilvl w:val="0"/>
          <w:numId w:val="32"/>
        </w:numPr>
        <w:autoSpaceDE w:val="0"/>
        <w:autoSpaceDN w:val="0"/>
        <w:ind w:leftChars="0"/>
        <w:rPr>
          <w:rFonts w:hAnsi="ＭＳ 明朝"/>
          <w:szCs w:val="21"/>
        </w:rPr>
      </w:pPr>
      <w:r>
        <w:rPr>
          <w:rFonts w:hAnsi="ＭＳ 明朝" w:hint="eastAsia"/>
          <w:szCs w:val="21"/>
        </w:rPr>
        <w:t>県実行委員会が構築する、バスの割振り及び運行指示書発行を行うシステム（以下、「輸送管理システム」という。）に、宿舎や輸送の基点となる場所等の運行基礎情報を輸送計画等に基づき、入力すること。</w:t>
      </w:r>
    </w:p>
    <w:p w14:paraId="70E939F4" w14:textId="77777777" w:rsidR="00E93604" w:rsidRDefault="00E93604" w:rsidP="00E93604">
      <w:pPr>
        <w:pStyle w:val="a7"/>
        <w:numPr>
          <w:ilvl w:val="0"/>
          <w:numId w:val="32"/>
        </w:numPr>
        <w:autoSpaceDE w:val="0"/>
        <w:autoSpaceDN w:val="0"/>
        <w:ind w:leftChars="0"/>
        <w:rPr>
          <w:rFonts w:hAnsi="ＭＳ 明朝"/>
          <w:szCs w:val="21"/>
        </w:rPr>
      </w:pPr>
      <w:r>
        <w:rPr>
          <w:rFonts w:hAnsi="ＭＳ 明朝" w:hint="eastAsia"/>
          <w:szCs w:val="21"/>
        </w:rPr>
        <w:t>輸送管理システムに入力する情報を管理し、輸送計画等の修正・追加情報等を入力すること。</w:t>
      </w:r>
    </w:p>
    <w:p w14:paraId="3E61301D" w14:textId="77777777" w:rsidR="00E93604" w:rsidRDefault="00E93604" w:rsidP="00E93604">
      <w:pPr>
        <w:pStyle w:val="a7"/>
        <w:numPr>
          <w:ilvl w:val="0"/>
          <w:numId w:val="32"/>
        </w:numPr>
        <w:autoSpaceDE w:val="0"/>
        <w:autoSpaceDN w:val="0"/>
        <w:ind w:leftChars="0"/>
        <w:rPr>
          <w:rFonts w:hAnsi="ＭＳ 明朝"/>
          <w:szCs w:val="21"/>
        </w:rPr>
      </w:pPr>
      <w:r>
        <w:rPr>
          <w:rFonts w:hAnsi="ＭＳ 明朝" w:hint="eastAsia"/>
          <w:szCs w:val="21"/>
        </w:rPr>
        <w:t>作成した資料データを基に、運行申込に伴う情報、配車日時・運行内容等の変更及び取消に伴う情報を輸送管理システムに入力すること。</w:t>
      </w:r>
    </w:p>
    <w:p w14:paraId="317FA6B9" w14:textId="15A9763F" w:rsidR="00E93604" w:rsidRDefault="00A4475C" w:rsidP="00E93604">
      <w:pPr>
        <w:pStyle w:val="a7"/>
        <w:numPr>
          <w:ilvl w:val="0"/>
          <w:numId w:val="32"/>
        </w:numPr>
        <w:autoSpaceDE w:val="0"/>
        <w:autoSpaceDN w:val="0"/>
        <w:ind w:leftChars="0"/>
        <w:rPr>
          <w:rFonts w:hAnsi="ＭＳ 明朝"/>
          <w:szCs w:val="21"/>
        </w:rPr>
      </w:pPr>
      <w:r>
        <w:rPr>
          <w:rFonts w:hAnsi="ＭＳ 明朝" w:hint="eastAsia"/>
          <w:szCs w:val="21"/>
        </w:rPr>
        <w:t>運行指示書配付後に変更・取消</w:t>
      </w:r>
      <w:r w:rsidR="00E93604">
        <w:rPr>
          <w:rFonts w:hAnsi="ＭＳ 明朝" w:hint="eastAsia"/>
          <w:szCs w:val="21"/>
        </w:rPr>
        <w:t>が生じた場合には、直接バス事業者に連絡を取り迅速確実な配車管理を行うこと。</w:t>
      </w:r>
    </w:p>
    <w:p w14:paraId="092BC70D" w14:textId="77777777" w:rsidR="00E93604" w:rsidRDefault="00E93604" w:rsidP="00E93604">
      <w:pPr>
        <w:pStyle w:val="a7"/>
        <w:numPr>
          <w:ilvl w:val="0"/>
          <w:numId w:val="32"/>
        </w:numPr>
        <w:autoSpaceDE w:val="0"/>
        <w:autoSpaceDN w:val="0"/>
        <w:ind w:leftChars="0"/>
        <w:rPr>
          <w:rFonts w:hAnsi="ＭＳ 明朝"/>
          <w:szCs w:val="21"/>
        </w:rPr>
      </w:pPr>
      <w:r>
        <w:rPr>
          <w:rFonts w:hAnsi="ＭＳ 明朝" w:hint="eastAsia"/>
          <w:szCs w:val="21"/>
        </w:rPr>
        <w:t>指示系統（バス運転手含む。）に基づく連絡網の整備を行い、運行・運営管理体制を確立すること。</w:t>
      </w:r>
    </w:p>
    <w:p w14:paraId="6F7FE7E8" w14:textId="77777777" w:rsidR="00E93604" w:rsidRDefault="00E93604" w:rsidP="00E93604">
      <w:pPr>
        <w:pStyle w:val="a7"/>
        <w:numPr>
          <w:ilvl w:val="0"/>
          <w:numId w:val="32"/>
        </w:numPr>
        <w:autoSpaceDE w:val="0"/>
        <w:autoSpaceDN w:val="0"/>
        <w:ind w:leftChars="0"/>
        <w:rPr>
          <w:rFonts w:hAnsi="ＭＳ 明朝"/>
          <w:szCs w:val="21"/>
        </w:rPr>
      </w:pPr>
      <w:r>
        <w:rPr>
          <w:rFonts w:hAnsi="ＭＳ 明朝" w:hint="eastAsia"/>
          <w:szCs w:val="21"/>
        </w:rPr>
        <w:t>対象者・運行時刻・乗降場等を記載したバス運行時刻表を、競技別・日別に作成すること。作成したバス運行時刻表は、必要に応じて仕分けを行った上で、宿舎、選手・監督等に配付すること。</w:t>
      </w:r>
    </w:p>
    <w:p w14:paraId="18F0933D" w14:textId="77777777" w:rsidR="00E93604" w:rsidRDefault="00E93604" w:rsidP="00E93604">
      <w:pPr>
        <w:pStyle w:val="a7"/>
        <w:numPr>
          <w:ilvl w:val="0"/>
          <w:numId w:val="32"/>
        </w:numPr>
        <w:autoSpaceDE w:val="0"/>
        <w:autoSpaceDN w:val="0"/>
        <w:ind w:leftChars="0"/>
        <w:rPr>
          <w:rFonts w:hAnsi="ＭＳ 明朝"/>
          <w:szCs w:val="21"/>
        </w:rPr>
      </w:pPr>
      <w:r>
        <w:rPr>
          <w:rFonts w:hAnsi="ＭＳ 明朝" w:hint="eastAsia"/>
          <w:szCs w:val="21"/>
        </w:rPr>
        <w:t>配車日時・場所・台数等の変更に対し、輸送ＪＶ、バス事業者、選手・監督や競技役員等の宿泊申込受付及び宿泊施設の手配を行う共同企業体等と連絡調整を行い、迅速に対応すること。</w:t>
      </w:r>
    </w:p>
    <w:p w14:paraId="604D4A9F" w14:textId="77777777" w:rsidR="00E93604" w:rsidRDefault="00E93604" w:rsidP="00E93604">
      <w:pPr>
        <w:pStyle w:val="a7"/>
        <w:numPr>
          <w:ilvl w:val="0"/>
          <w:numId w:val="32"/>
        </w:numPr>
        <w:autoSpaceDE w:val="0"/>
        <w:autoSpaceDN w:val="0"/>
        <w:ind w:leftChars="0"/>
        <w:rPr>
          <w:rFonts w:hAnsi="ＭＳ 明朝"/>
          <w:szCs w:val="21"/>
        </w:rPr>
      </w:pPr>
      <w:r>
        <w:rPr>
          <w:rFonts w:hAnsi="ＭＳ 明朝" w:hint="eastAsia"/>
          <w:szCs w:val="21"/>
        </w:rPr>
        <w:t>競技の進行、乗車待ちや積み残しの状況、渋滞や事故による遅延等、あらゆる状況に応じて、受注者の最善なる判断により、予備車両の追加配車など必要な措置を講じること。</w:t>
      </w:r>
    </w:p>
    <w:p w14:paraId="1034B033" w14:textId="77777777" w:rsidR="00E93604" w:rsidRDefault="00E93604" w:rsidP="00E93604">
      <w:pPr>
        <w:pStyle w:val="a7"/>
        <w:numPr>
          <w:ilvl w:val="0"/>
          <w:numId w:val="32"/>
        </w:numPr>
        <w:autoSpaceDE w:val="0"/>
        <w:autoSpaceDN w:val="0"/>
        <w:ind w:leftChars="0"/>
        <w:rPr>
          <w:rFonts w:hAnsi="ＭＳ 明朝"/>
          <w:szCs w:val="21"/>
        </w:rPr>
      </w:pPr>
      <w:r>
        <w:rPr>
          <w:rFonts w:hAnsi="ＭＳ 明朝" w:hint="eastAsia"/>
          <w:szCs w:val="21"/>
        </w:rPr>
        <w:t>業務の遂行にあたり、バス事業者と連携を図り、必要に応じて説明会等を行うこと。</w:t>
      </w:r>
    </w:p>
    <w:p w14:paraId="62D2740A" w14:textId="608EF256" w:rsidR="00E93604" w:rsidRPr="00E93604" w:rsidRDefault="00E93604" w:rsidP="00E93604">
      <w:pPr>
        <w:autoSpaceDE w:val="0"/>
        <w:autoSpaceDN w:val="0"/>
        <w:rPr>
          <w:rFonts w:hAnsi="ＭＳ 明朝"/>
          <w:szCs w:val="21"/>
        </w:rPr>
      </w:pPr>
    </w:p>
    <w:p w14:paraId="3EBA9287" w14:textId="08CCE2D9" w:rsidR="00E93604" w:rsidRDefault="00E93604" w:rsidP="00E93604">
      <w:pPr>
        <w:pStyle w:val="a7"/>
        <w:autoSpaceDE w:val="0"/>
        <w:autoSpaceDN w:val="0"/>
        <w:ind w:leftChars="0" w:left="420" w:hangingChars="200" w:hanging="420"/>
        <w:jc w:val="left"/>
        <w:rPr>
          <w:rFonts w:hAnsi="ＭＳ 明朝"/>
          <w:szCs w:val="21"/>
        </w:rPr>
      </w:pPr>
      <w:r>
        <w:rPr>
          <w:rFonts w:hAnsi="ＭＳ 明朝" w:hint="eastAsia"/>
          <w:szCs w:val="21"/>
        </w:rPr>
        <w:t xml:space="preserve">　　オ.計画バスの運行実績報告及び精算業務</w:t>
      </w:r>
    </w:p>
    <w:p w14:paraId="1694184B" w14:textId="77777777" w:rsidR="00E93604" w:rsidRDefault="00E93604" w:rsidP="00E93604">
      <w:pPr>
        <w:pStyle w:val="a7"/>
        <w:numPr>
          <w:ilvl w:val="0"/>
          <w:numId w:val="35"/>
        </w:numPr>
        <w:autoSpaceDE w:val="0"/>
        <w:autoSpaceDN w:val="0"/>
        <w:ind w:leftChars="0"/>
        <w:rPr>
          <w:rFonts w:hAnsi="ＭＳ 明朝"/>
          <w:szCs w:val="21"/>
        </w:rPr>
      </w:pPr>
      <w:r>
        <w:rPr>
          <w:rFonts w:hAnsi="ＭＳ 明朝" w:hint="eastAsia"/>
          <w:szCs w:val="21"/>
        </w:rPr>
        <w:t>輸送実施事業者等からの運行実績報告を受け、その内容を検査・確認し発注者に報告すること。</w:t>
      </w:r>
    </w:p>
    <w:p w14:paraId="4A74A127" w14:textId="77777777" w:rsidR="00E93604" w:rsidRDefault="00E93604" w:rsidP="00E93604">
      <w:pPr>
        <w:pStyle w:val="a7"/>
        <w:numPr>
          <w:ilvl w:val="0"/>
          <w:numId w:val="35"/>
        </w:numPr>
        <w:autoSpaceDE w:val="0"/>
        <w:autoSpaceDN w:val="0"/>
        <w:ind w:leftChars="0"/>
        <w:rPr>
          <w:rFonts w:hAnsi="ＭＳ 明朝"/>
          <w:szCs w:val="21"/>
        </w:rPr>
      </w:pPr>
      <w:r>
        <w:rPr>
          <w:rFonts w:hAnsi="ＭＳ 明朝" w:hint="eastAsia"/>
          <w:szCs w:val="21"/>
        </w:rPr>
        <w:t>計画バスの精算については、輸送ＪＶが行うが、その内容を検査・確認し、実際の使用と相違があれば、発注者に報告し対応を協議すること。</w:t>
      </w:r>
    </w:p>
    <w:p w14:paraId="693CD42B" w14:textId="77777777" w:rsidR="00E93604" w:rsidRDefault="00E93604" w:rsidP="00E93604">
      <w:pPr>
        <w:pStyle w:val="a7"/>
        <w:autoSpaceDE w:val="0"/>
        <w:autoSpaceDN w:val="0"/>
        <w:ind w:leftChars="0" w:left="420" w:hangingChars="200" w:hanging="420"/>
        <w:jc w:val="left"/>
        <w:rPr>
          <w:rFonts w:hAnsi="ＭＳ 明朝"/>
          <w:szCs w:val="21"/>
        </w:rPr>
      </w:pPr>
    </w:p>
    <w:p w14:paraId="5DA46ABC" w14:textId="5AE6637C" w:rsidR="00E93604" w:rsidRDefault="00E93604" w:rsidP="00E93604">
      <w:pPr>
        <w:pStyle w:val="a7"/>
        <w:autoSpaceDE w:val="0"/>
        <w:autoSpaceDN w:val="0"/>
        <w:ind w:leftChars="0" w:left="420" w:hangingChars="200" w:hanging="420"/>
        <w:jc w:val="left"/>
        <w:rPr>
          <w:rFonts w:hAnsi="ＭＳ 明朝"/>
          <w:szCs w:val="21"/>
        </w:rPr>
      </w:pPr>
      <w:r>
        <w:rPr>
          <w:rFonts w:hAnsi="ＭＳ 明朝" w:hint="eastAsia"/>
          <w:szCs w:val="21"/>
        </w:rPr>
        <w:t xml:space="preserve">　　カ.運行管理要員の配置・管理</w:t>
      </w:r>
    </w:p>
    <w:p w14:paraId="079F8478" w14:textId="04557BB6" w:rsidR="00E93604" w:rsidRDefault="00E93604" w:rsidP="00E93604">
      <w:pPr>
        <w:pStyle w:val="a7"/>
        <w:numPr>
          <w:ilvl w:val="0"/>
          <w:numId w:val="36"/>
        </w:numPr>
        <w:autoSpaceDE w:val="0"/>
        <w:autoSpaceDN w:val="0"/>
        <w:ind w:leftChars="0"/>
        <w:rPr>
          <w:rFonts w:hAnsi="ＭＳ 明朝"/>
          <w:szCs w:val="21"/>
        </w:rPr>
      </w:pPr>
      <w:r>
        <w:rPr>
          <w:rFonts w:hAnsi="ＭＳ 明朝" w:hint="eastAsia"/>
          <w:szCs w:val="21"/>
        </w:rPr>
        <w:t>輸送計画等に基づき、運行管理要員を競技会場に設営する近江八幡市輸送本部（以下、輸送本部という）及び各所定の場所に配置し、管理すること。また、運行管理要員マニュア</w:t>
      </w:r>
      <w:r>
        <w:rPr>
          <w:rFonts w:hAnsi="ＭＳ 明朝" w:hint="eastAsia"/>
          <w:szCs w:val="21"/>
        </w:rPr>
        <w:lastRenderedPageBreak/>
        <w:t>ルを作成し、配付すること。なお、ディレクター（チーフ及びアシスタントディレクター含む）は旅程管理主任者（国内または総合）資格を有するものとすること。</w:t>
      </w:r>
    </w:p>
    <w:p w14:paraId="0DA99EBA" w14:textId="42BE70E1" w:rsidR="00E93604" w:rsidRDefault="00E93604" w:rsidP="00E93604">
      <w:pPr>
        <w:pStyle w:val="a7"/>
        <w:numPr>
          <w:ilvl w:val="0"/>
          <w:numId w:val="36"/>
        </w:numPr>
        <w:autoSpaceDE w:val="0"/>
        <w:autoSpaceDN w:val="0"/>
        <w:ind w:leftChars="0"/>
        <w:rPr>
          <w:rFonts w:hAnsi="ＭＳ 明朝"/>
          <w:szCs w:val="21"/>
        </w:rPr>
      </w:pPr>
      <w:r>
        <w:rPr>
          <w:rFonts w:hAnsi="ＭＳ 明朝" w:hint="eastAsia"/>
          <w:szCs w:val="21"/>
        </w:rPr>
        <w:t>運行管理要員に、計画バスの運行・待機状況の把握、発着指示、発着時間の管理、乗車人数の記録、乗降者等の安全確保及び誘導・案内等を行わせること。</w:t>
      </w:r>
    </w:p>
    <w:p w14:paraId="3F3B02B6" w14:textId="77777777" w:rsidR="00E93604" w:rsidRDefault="00E93604" w:rsidP="00E93604">
      <w:pPr>
        <w:pStyle w:val="a7"/>
        <w:numPr>
          <w:ilvl w:val="0"/>
          <w:numId w:val="36"/>
        </w:numPr>
        <w:autoSpaceDE w:val="0"/>
        <w:autoSpaceDN w:val="0"/>
        <w:ind w:leftChars="0"/>
        <w:rPr>
          <w:rFonts w:hAnsi="ＭＳ 明朝"/>
          <w:szCs w:val="21"/>
        </w:rPr>
      </w:pPr>
      <w:r>
        <w:rPr>
          <w:rFonts w:hAnsi="ＭＳ 明朝" w:hint="eastAsia"/>
          <w:szCs w:val="21"/>
        </w:rPr>
        <w:t>運行管理要員の業務における必要な備品の設置・管理・撤去を行うこと。</w:t>
      </w:r>
    </w:p>
    <w:p w14:paraId="55E3E259" w14:textId="23C2D57A" w:rsidR="00E93604" w:rsidRPr="00A4475C" w:rsidRDefault="00E93604" w:rsidP="00A4475C">
      <w:pPr>
        <w:pStyle w:val="a7"/>
        <w:numPr>
          <w:ilvl w:val="0"/>
          <w:numId w:val="36"/>
        </w:numPr>
        <w:autoSpaceDE w:val="0"/>
        <w:autoSpaceDN w:val="0"/>
        <w:ind w:leftChars="0"/>
        <w:rPr>
          <w:rFonts w:hAnsi="ＭＳ 明朝"/>
          <w:szCs w:val="21"/>
        </w:rPr>
      </w:pPr>
      <w:r w:rsidRPr="00A4475C">
        <w:rPr>
          <w:rFonts w:hAnsi="ＭＳ 明朝" w:hint="eastAsia"/>
          <w:szCs w:val="21"/>
        </w:rPr>
        <w:t>運行管理要員の業務にあたっては、競技会係員（近江八幡市職員）、警備員等と連携すること。</w:t>
      </w:r>
    </w:p>
    <w:p w14:paraId="226F4F32" w14:textId="77777777" w:rsidR="00E93604" w:rsidRDefault="00E93604" w:rsidP="00E93604">
      <w:pPr>
        <w:autoSpaceDE w:val="0"/>
        <w:autoSpaceDN w:val="0"/>
        <w:ind w:firstLineChars="200" w:firstLine="420"/>
        <w:rPr>
          <w:rFonts w:hAnsi="ＭＳ 明朝"/>
          <w:szCs w:val="21"/>
        </w:rPr>
      </w:pPr>
    </w:p>
    <w:p w14:paraId="233DE2FE" w14:textId="161CFA1D" w:rsidR="00E93604" w:rsidRDefault="00E93604" w:rsidP="00E93604">
      <w:pPr>
        <w:autoSpaceDE w:val="0"/>
        <w:autoSpaceDN w:val="0"/>
        <w:ind w:firstLineChars="200" w:firstLine="420"/>
        <w:rPr>
          <w:rFonts w:hAnsi="ＭＳ 明朝"/>
          <w:szCs w:val="21"/>
        </w:rPr>
      </w:pPr>
      <w:r>
        <w:rPr>
          <w:rFonts w:hAnsi="ＭＳ 明朝" w:hint="eastAsia"/>
          <w:szCs w:val="21"/>
        </w:rPr>
        <w:t>キ.警備員の配置・管理</w:t>
      </w:r>
    </w:p>
    <w:p w14:paraId="1839FC19" w14:textId="77777777" w:rsidR="00E93604" w:rsidRDefault="00E93604" w:rsidP="00E93604">
      <w:pPr>
        <w:pStyle w:val="a7"/>
        <w:numPr>
          <w:ilvl w:val="0"/>
          <w:numId w:val="37"/>
        </w:numPr>
        <w:autoSpaceDE w:val="0"/>
        <w:autoSpaceDN w:val="0"/>
        <w:ind w:leftChars="0"/>
        <w:rPr>
          <w:rFonts w:hAnsi="ＭＳ 明朝"/>
          <w:szCs w:val="21"/>
        </w:rPr>
      </w:pPr>
      <w:r>
        <w:rPr>
          <w:rFonts w:hAnsi="ＭＳ 明朝" w:hint="eastAsia"/>
          <w:szCs w:val="21"/>
        </w:rPr>
        <w:t>来場する車両及び歩行者を安全・確実に交通誘導するため、また競技会場の夜間防犯管理</w:t>
      </w:r>
    </w:p>
    <w:p w14:paraId="03890C0D" w14:textId="77777777" w:rsidR="00E93604" w:rsidRDefault="00E93604" w:rsidP="00A4475C">
      <w:pPr>
        <w:autoSpaceDE w:val="0"/>
        <w:autoSpaceDN w:val="0"/>
        <w:ind w:firstLineChars="500" w:firstLine="1050"/>
        <w:rPr>
          <w:rFonts w:hAnsi="ＭＳ 明朝"/>
          <w:szCs w:val="21"/>
        </w:rPr>
      </w:pPr>
      <w:r>
        <w:rPr>
          <w:rFonts w:hAnsi="ＭＳ 明朝" w:hint="eastAsia"/>
          <w:szCs w:val="21"/>
        </w:rPr>
        <w:t>のため、警備員配置計画に基づき、警備員を手配し、所定の場所に配置すること。</w:t>
      </w:r>
    </w:p>
    <w:p w14:paraId="3B9FEE58" w14:textId="77777777" w:rsidR="00E93604" w:rsidRDefault="00E93604" w:rsidP="00E93604">
      <w:pPr>
        <w:pStyle w:val="a7"/>
        <w:numPr>
          <w:ilvl w:val="0"/>
          <w:numId w:val="37"/>
        </w:numPr>
        <w:autoSpaceDE w:val="0"/>
        <w:autoSpaceDN w:val="0"/>
        <w:ind w:leftChars="0"/>
        <w:rPr>
          <w:rFonts w:hAnsi="ＭＳ 明朝"/>
          <w:szCs w:val="21"/>
        </w:rPr>
      </w:pPr>
      <w:r>
        <w:rPr>
          <w:rFonts w:hAnsi="ＭＳ 明朝" w:hint="eastAsia"/>
          <w:szCs w:val="21"/>
        </w:rPr>
        <w:t>警備員指導教育責任者（1号及び2号）資格を有する統括責任者を輸送センターあるいは</w:t>
      </w:r>
    </w:p>
    <w:p w14:paraId="7B39A18C" w14:textId="64A1D452" w:rsidR="00E93604" w:rsidRDefault="00E93604" w:rsidP="00A4475C">
      <w:pPr>
        <w:pStyle w:val="a7"/>
        <w:autoSpaceDE w:val="0"/>
        <w:autoSpaceDN w:val="0"/>
        <w:ind w:leftChars="0" w:left="656" w:firstLineChars="200" w:firstLine="420"/>
        <w:rPr>
          <w:rFonts w:hAnsi="ＭＳ 明朝"/>
          <w:szCs w:val="21"/>
        </w:rPr>
      </w:pPr>
      <w:r>
        <w:rPr>
          <w:rFonts w:hAnsi="ＭＳ 明朝" w:hint="eastAsia"/>
          <w:szCs w:val="21"/>
        </w:rPr>
        <w:t>輸送本部に配置し、警備員の指示・指導・管理に当たること。</w:t>
      </w:r>
    </w:p>
    <w:p w14:paraId="2F5B4BD2" w14:textId="77777777" w:rsidR="00E93604" w:rsidRPr="00834411" w:rsidRDefault="00E93604" w:rsidP="00E93604">
      <w:pPr>
        <w:pStyle w:val="a7"/>
        <w:autoSpaceDE w:val="0"/>
        <w:autoSpaceDN w:val="0"/>
        <w:ind w:leftChars="0" w:left="656"/>
        <w:rPr>
          <w:rFonts w:hAnsi="ＭＳ 明朝"/>
          <w:szCs w:val="21"/>
        </w:rPr>
      </w:pPr>
    </w:p>
    <w:p w14:paraId="3E948401" w14:textId="4C5728FE" w:rsidR="00C4649E" w:rsidRPr="00C4649E" w:rsidRDefault="00E93604" w:rsidP="00C4649E">
      <w:pPr>
        <w:autoSpaceDE w:val="0"/>
        <w:autoSpaceDN w:val="0"/>
        <w:jc w:val="left"/>
        <w:rPr>
          <w:rFonts w:hAnsi="ＭＳ 明朝"/>
          <w:szCs w:val="21"/>
        </w:rPr>
      </w:pPr>
      <w:r>
        <w:rPr>
          <w:rFonts w:hAnsi="ＭＳ 明朝" w:hint="eastAsia"/>
          <w:szCs w:val="21"/>
        </w:rPr>
        <w:t xml:space="preserve">　　ク</w:t>
      </w:r>
      <w:r w:rsidR="00F000DC">
        <w:rPr>
          <w:rFonts w:hAnsi="ＭＳ 明朝" w:hint="eastAsia"/>
          <w:szCs w:val="21"/>
        </w:rPr>
        <w:t>.</w:t>
      </w:r>
      <w:r w:rsidR="00C4649E" w:rsidRPr="00C4649E">
        <w:rPr>
          <w:rFonts w:hAnsi="ＭＳ 明朝" w:hint="eastAsia"/>
          <w:szCs w:val="21"/>
        </w:rPr>
        <w:t>交通誘導看板製作・設置・撤去等業務</w:t>
      </w:r>
    </w:p>
    <w:p w14:paraId="6298FBD8" w14:textId="4C09696F" w:rsidR="00C4649E" w:rsidRPr="00C4649E" w:rsidRDefault="00C4649E" w:rsidP="00C4649E">
      <w:pPr>
        <w:autoSpaceDE w:val="0"/>
        <w:autoSpaceDN w:val="0"/>
        <w:ind w:leftChars="300" w:left="1050" w:hangingChars="200" w:hanging="420"/>
        <w:jc w:val="left"/>
        <w:rPr>
          <w:rFonts w:hAnsi="ＭＳ 明朝"/>
          <w:szCs w:val="21"/>
        </w:rPr>
      </w:pPr>
      <w:r>
        <w:rPr>
          <w:rFonts w:hAnsi="ＭＳ 明朝" w:hint="eastAsia"/>
          <w:szCs w:val="21"/>
        </w:rPr>
        <w:t>①</w:t>
      </w:r>
      <w:r w:rsidRPr="00C4649E">
        <w:rPr>
          <w:rFonts w:hAnsi="ＭＳ 明朝" w:hint="eastAsia"/>
          <w:szCs w:val="21"/>
        </w:rPr>
        <w:t xml:space="preserve">　輸送計画等に示す車両誘導計画、誘導看板等計画の精査を行うとともに、看板の製作・設置・撤去業務に係る詳細な計画を作成すること。</w:t>
      </w:r>
    </w:p>
    <w:p w14:paraId="22027360" w14:textId="55A6A92C" w:rsidR="00C4649E" w:rsidRPr="00C4649E" w:rsidRDefault="00C4649E" w:rsidP="00C4649E">
      <w:pPr>
        <w:autoSpaceDE w:val="0"/>
        <w:autoSpaceDN w:val="0"/>
        <w:ind w:firstLineChars="300" w:firstLine="630"/>
        <w:jc w:val="left"/>
        <w:rPr>
          <w:rFonts w:hAnsi="ＭＳ 明朝"/>
          <w:szCs w:val="21"/>
        </w:rPr>
      </w:pPr>
      <w:r>
        <w:rPr>
          <w:rFonts w:hAnsi="ＭＳ 明朝" w:hint="eastAsia"/>
          <w:szCs w:val="21"/>
        </w:rPr>
        <w:t>②</w:t>
      </w:r>
      <w:r w:rsidRPr="00C4649E">
        <w:rPr>
          <w:rFonts w:hAnsi="ＭＳ 明朝" w:hint="eastAsia"/>
          <w:szCs w:val="21"/>
        </w:rPr>
        <w:t xml:space="preserve">　看板等の製作業務（デザイン制作を含む）</w:t>
      </w:r>
    </w:p>
    <w:p w14:paraId="5310DE8C" w14:textId="043E7A35" w:rsidR="00C4649E" w:rsidRPr="00B75F6C" w:rsidRDefault="00C4649E" w:rsidP="00B75F6C">
      <w:pPr>
        <w:pStyle w:val="a7"/>
        <w:numPr>
          <w:ilvl w:val="0"/>
          <w:numId w:val="37"/>
        </w:numPr>
        <w:autoSpaceDE w:val="0"/>
        <w:autoSpaceDN w:val="0"/>
        <w:ind w:leftChars="0"/>
        <w:jc w:val="left"/>
        <w:rPr>
          <w:rFonts w:hAnsi="ＭＳ 明朝"/>
          <w:szCs w:val="21"/>
        </w:rPr>
      </w:pPr>
      <w:r w:rsidRPr="00B75F6C">
        <w:rPr>
          <w:rFonts w:hAnsi="ＭＳ 明朝" w:hint="eastAsia"/>
          <w:szCs w:val="21"/>
        </w:rPr>
        <w:t>看板等の設置、移設、保守・管理、撤去業務</w:t>
      </w:r>
    </w:p>
    <w:p w14:paraId="4EDA6518" w14:textId="614194C0" w:rsidR="00B75F6C" w:rsidRPr="00A4475C" w:rsidRDefault="00C4649E" w:rsidP="00A4475C">
      <w:pPr>
        <w:pStyle w:val="a7"/>
        <w:numPr>
          <w:ilvl w:val="0"/>
          <w:numId w:val="39"/>
        </w:numPr>
        <w:autoSpaceDE w:val="0"/>
        <w:autoSpaceDN w:val="0"/>
        <w:ind w:leftChars="0"/>
        <w:jc w:val="left"/>
        <w:rPr>
          <w:rFonts w:hAnsi="ＭＳ 明朝"/>
          <w:szCs w:val="21"/>
        </w:rPr>
      </w:pPr>
      <w:r w:rsidRPr="00A4475C">
        <w:rPr>
          <w:rFonts w:hAnsi="ＭＳ 明朝" w:hint="eastAsia"/>
          <w:szCs w:val="21"/>
        </w:rPr>
        <w:t>設置、撤去等の期日及び時間について、実行委員会等と十分に協議し、その指示に従う</w:t>
      </w:r>
    </w:p>
    <w:p w14:paraId="4936954C" w14:textId="507C6278" w:rsidR="00C4649E" w:rsidRPr="00B75F6C" w:rsidRDefault="00C4649E" w:rsidP="00B75F6C">
      <w:pPr>
        <w:pStyle w:val="a7"/>
        <w:autoSpaceDE w:val="0"/>
        <w:autoSpaceDN w:val="0"/>
        <w:ind w:leftChars="0" w:left="1436"/>
        <w:jc w:val="left"/>
        <w:rPr>
          <w:rFonts w:hAnsi="ＭＳ 明朝"/>
          <w:szCs w:val="21"/>
        </w:rPr>
      </w:pPr>
      <w:r w:rsidRPr="00B75F6C">
        <w:rPr>
          <w:rFonts w:hAnsi="ＭＳ 明朝" w:hint="eastAsia"/>
          <w:szCs w:val="21"/>
        </w:rPr>
        <w:t>こと。</w:t>
      </w:r>
    </w:p>
    <w:p w14:paraId="4E0A68CA" w14:textId="426CF210" w:rsidR="00C4649E" w:rsidRPr="00C4649E" w:rsidRDefault="00C4649E" w:rsidP="00C4649E">
      <w:pPr>
        <w:autoSpaceDE w:val="0"/>
        <w:autoSpaceDN w:val="0"/>
        <w:jc w:val="left"/>
        <w:rPr>
          <w:rFonts w:hAnsi="ＭＳ 明朝"/>
          <w:szCs w:val="21"/>
        </w:rPr>
      </w:pPr>
      <w:r w:rsidRPr="00C4649E">
        <w:rPr>
          <w:rFonts w:hAnsi="ＭＳ 明朝" w:hint="eastAsia"/>
          <w:szCs w:val="21"/>
        </w:rPr>
        <w:t xml:space="preserve">  </w:t>
      </w:r>
      <w:r>
        <w:rPr>
          <w:rFonts w:hAnsi="ＭＳ 明朝" w:hint="eastAsia"/>
          <w:szCs w:val="21"/>
        </w:rPr>
        <w:t xml:space="preserve">　　　　</w:t>
      </w:r>
      <w:r w:rsidR="00B75F6C">
        <w:rPr>
          <w:rFonts w:hAnsi="ＭＳ 明朝"/>
          <w:szCs w:val="21"/>
        </w:rPr>
        <w:t>B</w:t>
      </w:r>
      <w:r w:rsidRPr="00C4649E">
        <w:rPr>
          <w:rFonts w:hAnsi="ＭＳ 明朝" w:hint="eastAsia"/>
          <w:szCs w:val="21"/>
        </w:rPr>
        <w:t>) 看板等の設置場所について、実行委員会及び施設管理者等と十分協議すること。</w:t>
      </w:r>
    </w:p>
    <w:p w14:paraId="59644688" w14:textId="77777777" w:rsidR="00B75F6C" w:rsidRDefault="00C4649E" w:rsidP="00C4649E">
      <w:pPr>
        <w:autoSpaceDE w:val="0"/>
        <w:autoSpaceDN w:val="0"/>
        <w:ind w:left="1470" w:hangingChars="700" w:hanging="1470"/>
        <w:jc w:val="left"/>
        <w:rPr>
          <w:rFonts w:hAnsi="ＭＳ 明朝"/>
          <w:szCs w:val="21"/>
        </w:rPr>
      </w:pPr>
      <w:r w:rsidRPr="00C4649E">
        <w:rPr>
          <w:rFonts w:hAnsi="ＭＳ 明朝" w:hint="eastAsia"/>
          <w:szCs w:val="21"/>
        </w:rPr>
        <w:t xml:space="preserve">  </w:t>
      </w:r>
      <w:r>
        <w:rPr>
          <w:rFonts w:hAnsi="ＭＳ 明朝" w:hint="eastAsia"/>
          <w:szCs w:val="21"/>
        </w:rPr>
        <w:t xml:space="preserve">　　　　</w:t>
      </w:r>
      <w:r w:rsidR="00B75F6C">
        <w:rPr>
          <w:rFonts w:hAnsi="ＭＳ 明朝" w:hint="eastAsia"/>
          <w:szCs w:val="21"/>
        </w:rPr>
        <w:t>C</w:t>
      </w:r>
      <w:r w:rsidRPr="00C4649E">
        <w:rPr>
          <w:rFonts w:hAnsi="ＭＳ 明朝" w:hint="eastAsia"/>
          <w:szCs w:val="21"/>
        </w:rPr>
        <w:t>) 看板等の設置について、風雨対策を万全に施し、倒飛壊が生じないように針金、杭木等</w:t>
      </w:r>
    </w:p>
    <w:p w14:paraId="1C2810F4" w14:textId="77777777" w:rsidR="00B75F6C" w:rsidRDefault="00C4649E" w:rsidP="00B75F6C">
      <w:pPr>
        <w:autoSpaceDE w:val="0"/>
        <w:autoSpaceDN w:val="0"/>
        <w:ind w:leftChars="650" w:left="1470" w:hangingChars="50" w:hanging="105"/>
        <w:jc w:val="left"/>
        <w:rPr>
          <w:rFonts w:hAnsi="ＭＳ 明朝"/>
          <w:szCs w:val="21"/>
        </w:rPr>
      </w:pPr>
      <w:r w:rsidRPr="00C4649E">
        <w:rPr>
          <w:rFonts w:hAnsi="ＭＳ 明朝" w:hint="eastAsia"/>
          <w:szCs w:val="21"/>
        </w:rPr>
        <w:t>若しくはウエイト等で確実に固定すること。（安全対策等設置に伴う全ての費用は委託</w:t>
      </w:r>
    </w:p>
    <w:p w14:paraId="0062E19B" w14:textId="55EDBAE7" w:rsidR="00C4649E" w:rsidRPr="00C4649E" w:rsidRDefault="00C4649E" w:rsidP="00B75F6C">
      <w:pPr>
        <w:autoSpaceDE w:val="0"/>
        <w:autoSpaceDN w:val="0"/>
        <w:ind w:leftChars="650" w:left="1470" w:hangingChars="50" w:hanging="105"/>
        <w:jc w:val="left"/>
        <w:rPr>
          <w:rFonts w:hAnsi="ＭＳ 明朝"/>
          <w:szCs w:val="21"/>
        </w:rPr>
      </w:pPr>
      <w:r w:rsidRPr="00C4649E">
        <w:rPr>
          <w:rFonts w:hAnsi="ＭＳ 明朝" w:hint="eastAsia"/>
          <w:szCs w:val="21"/>
        </w:rPr>
        <w:t>料に含めることとする。）</w:t>
      </w:r>
    </w:p>
    <w:p w14:paraId="233DE761" w14:textId="77777777" w:rsidR="00B75F6C" w:rsidRDefault="00C4649E" w:rsidP="00C4649E">
      <w:pPr>
        <w:autoSpaceDE w:val="0"/>
        <w:autoSpaceDN w:val="0"/>
        <w:ind w:left="1470" w:hangingChars="700" w:hanging="1470"/>
        <w:jc w:val="left"/>
        <w:rPr>
          <w:rFonts w:hAnsi="ＭＳ 明朝"/>
          <w:szCs w:val="21"/>
        </w:rPr>
      </w:pPr>
      <w:r w:rsidRPr="00C4649E">
        <w:rPr>
          <w:rFonts w:hAnsi="ＭＳ 明朝" w:hint="eastAsia"/>
          <w:szCs w:val="21"/>
        </w:rPr>
        <w:t xml:space="preserve">  </w:t>
      </w:r>
      <w:r>
        <w:rPr>
          <w:rFonts w:hAnsi="ＭＳ 明朝" w:hint="eastAsia"/>
          <w:szCs w:val="21"/>
        </w:rPr>
        <w:t xml:space="preserve">　　　　</w:t>
      </w:r>
      <w:r w:rsidR="00B75F6C">
        <w:rPr>
          <w:rFonts w:hAnsi="ＭＳ 明朝" w:hint="eastAsia"/>
          <w:szCs w:val="21"/>
        </w:rPr>
        <w:t>D</w:t>
      </w:r>
      <w:r w:rsidRPr="00C4649E">
        <w:rPr>
          <w:rFonts w:hAnsi="ＭＳ 明朝" w:hint="eastAsia"/>
          <w:szCs w:val="21"/>
        </w:rPr>
        <w:t>) 荒天等により、継続して設置が困難であると判断した場合は、実行委員会等と協議の</w:t>
      </w:r>
    </w:p>
    <w:p w14:paraId="09F05312" w14:textId="77777777" w:rsidR="00B75F6C" w:rsidRDefault="00C4649E" w:rsidP="00B75F6C">
      <w:pPr>
        <w:autoSpaceDE w:val="0"/>
        <w:autoSpaceDN w:val="0"/>
        <w:ind w:leftChars="650" w:left="1470" w:hangingChars="50" w:hanging="105"/>
        <w:jc w:val="left"/>
        <w:rPr>
          <w:rFonts w:hAnsi="ＭＳ 明朝"/>
          <w:szCs w:val="21"/>
        </w:rPr>
      </w:pPr>
      <w:r w:rsidRPr="00C4649E">
        <w:rPr>
          <w:rFonts w:hAnsi="ＭＳ 明朝" w:hint="eastAsia"/>
          <w:szCs w:val="21"/>
        </w:rPr>
        <w:t>上、速やかに撤去等を行い、天候の回復等を待って実行委員会等の指示により再度設置</w:t>
      </w:r>
    </w:p>
    <w:p w14:paraId="6C75B113" w14:textId="26CC62A0" w:rsidR="00C4649E" w:rsidRPr="00C4649E" w:rsidRDefault="00C4649E" w:rsidP="00B75F6C">
      <w:pPr>
        <w:autoSpaceDE w:val="0"/>
        <w:autoSpaceDN w:val="0"/>
        <w:ind w:leftChars="650" w:left="1470" w:hangingChars="50" w:hanging="105"/>
        <w:jc w:val="left"/>
        <w:rPr>
          <w:rFonts w:hAnsi="ＭＳ 明朝"/>
          <w:szCs w:val="21"/>
        </w:rPr>
      </w:pPr>
      <w:r w:rsidRPr="00C4649E">
        <w:rPr>
          <w:rFonts w:hAnsi="ＭＳ 明朝" w:hint="eastAsia"/>
          <w:szCs w:val="21"/>
        </w:rPr>
        <w:t>をすること。</w:t>
      </w:r>
    </w:p>
    <w:p w14:paraId="7A1727D4" w14:textId="442503E0" w:rsidR="00C4649E" w:rsidRPr="00C4649E" w:rsidRDefault="00C4649E" w:rsidP="00C4649E">
      <w:pPr>
        <w:autoSpaceDE w:val="0"/>
        <w:autoSpaceDN w:val="0"/>
        <w:ind w:firstLineChars="300" w:firstLine="630"/>
        <w:jc w:val="left"/>
        <w:rPr>
          <w:rFonts w:hAnsi="ＭＳ 明朝"/>
          <w:szCs w:val="21"/>
        </w:rPr>
      </w:pPr>
      <w:r>
        <w:rPr>
          <w:rFonts w:hAnsi="ＭＳ 明朝" w:hint="eastAsia"/>
          <w:szCs w:val="21"/>
        </w:rPr>
        <w:t>④</w:t>
      </w:r>
      <w:r w:rsidRPr="00C4649E">
        <w:rPr>
          <w:rFonts w:hAnsi="ＭＳ 明朝" w:hint="eastAsia"/>
          <w:szCs w:val="21"/>
        </w:rPr>
        <w:t xml:space="preserve">　大会終了後、看板等を撤去し、原状に回復すること。</w:t>
      </w:r>
    </w:p>
    <w:p w14:paraId="655FD6E4" w14:textId="4D5AC075" w:rsidR="00C4649E" w:rsidRPr="00C4649E" w:rsidRDefault="00C4649E" w:rsidP="00C4649E">
      <w:pPr>
        <w:autoSpaceDE w:val="0"/>
        <w:autoSpaceDN w:val="0"/>
        <w:ind w:leftChars="300" w:left="1050" w:hangingChars="200" w:hanging="420"/>
        <w:jc w:val="left"/>
        <w:rPr>
          <w:rFonts w:hAnsi="ＭＳ 明朝"/>
          <w:szCs w:val="21"/>
        </w:rPr>
      </w:pPr>
      <w:r>
        <w:rPr>
          <w:rFonts w:hAnsi="ＭＳ 明朝" w:hint="eastAsia"/>
          <w:szCs w:val="21"/>
        </w:rPr>
        <w:t>⑤</w:t>
      </w:r>
      <w:r w:rsidRPr="00C4649E">
        <w:rPr>
          <w:rFonts w:hAnsi="ＭＳ 明朝" w:hint="eastAsia"/>
          <w:szCs w:val="21"/>
        </w:rPr>
        <w:t xml:space="preserve">　看板等については、撤去完了後、関係法令に基づき、受注者の責任において適切に廃棄を行うこと。</w:t>
      </w:r>
    </w:p>
    <w:p w14:paraId="3FCDA4A7" w14:textId="2D314471" w:rsidR="001E61D8" w:rsidRPr="00B75F6C" w:rsidRDefault="00B75F6C" w:rsidP="00B75F6C">
      <w:pPr>
        <w:autoSpaceDE w:val="0"/>
        <w:autoSpaceDN w:val="0"/>
        <w:ind w:firstLine="630"/>
        <w:jc w:val="left"/>
        <w:rPr>
          <w:rFonts w:hAnsi="ＭＳ 明朝"/>
          <w:szCs w:val="21"/>
        </w:rPr>
      </w:pPr>
      <w:r w:rsidRPr="00B75F6C">
        <w:rPr>
          <w:rFonts w:hAnsi="ＭＳ 明朝" w:hint="eastAsia"/>
          <w:szCs w:val="21"/>
        </w:rPr>
        <w:t>⑥</w:t>
      </w:r>
      <w:r w:rsidR="00C4649E" w:rsidRPr="00B75F6C">
        <w:rPr>
          <w:rFonts w:hAnsi="ＭＳ 明朝" w:hint="eastAsia"/>
          <w:szCs w:val="21"/>
        </w:rPr>
        <w:t xml:space="preserve">　上記業務に必要な申請及び調整業務など、履行のために必要な業務を行うこと。</w:t>
      </w:r>
    </w:p>
    <w:p w14:paraId="16AA2065" w14:textId="77777777" w:rsidR="00D361D1" w:rsidRPr="00C4649E" w:rsidRDefault="00D361D1" w:rsidP="00A43F0C">
      <w:pPr>
        <w:pStyle w:val="a7"/>
        <w:autoSpaceDE w:val="0"/>
        <w:autoSpaceDN w:val="0"/>
        <w:ind w:leftChars="100" w:left="420" w:hangingChars="100" w:hanging="210"/>
        <w:jc w:val="left"/>
        <w:rPr>
          <w:rFonts w:hAnsi="ＭＳ 明朝"/>
          <w:szCs w:val="21"/>
        </w:rPr>
      </w:pPr>
    </w:p>
    <w:p w14:paraId="0BF0AB62" w14:textId="5B09B599" w:rsidR="00E15880" w:rsidRPr="00C634D0" w:rsidRDefault="00723AEB" w:rsidP="00A43F0C">
      <w:pPr>
        <w:pStyle w:val="a7"/>
        <w:autoSpaceDE w:val="0"/>
        <w:autoSpaceDN w:val="0"/>
        <w:ind w:leftChars="100" w:left="420" w:hangingChars="100" w:hanging="210"/>
        <w:jc w:val="left"/>
        <w:rPr>
          <w:rFonts w:hAnsi="ＭＳ 明朝"/>
          <w:szCs w:val="21"/>
        </w:rPr>
      </w:pPr>
      <w:r w:rsidRPr="00C634D0">
        <w:rPr>
          <w:rFonts w:hAnsi="ＭＳ 明朝" w:hint="eastAsia"/>
          <w:szCs w:val="21"/>
        </w:rPr>
        <w:t xml:space="preserve">　</w:t>
      </w:r>
      <w:r w:rsidR="00B75F6C">
        <w:rPr>
          <w:rFonts w:hAnsi="ＭＳ 明朝" w:hint="eastAsia"/>
          <w:szCs w:val="21"/>
        </w:rPr>
        <w:t>ケ</w:t>
      </w:r>
      <w:r w:rsidR="00F000DC">
        <w:rPr>
          <w:rFonts w:hAnsi="ＭＳ 明朝" w:hint="eastAsia"/>
          <w:szCs w:val="21"/>
        </w:rPr>
        <w:t>.</w:t>
      </w:r>
      <w:r w:rsidR="00E15880" w:rsidRPr="00C634D0">
        <w:rPr>
          <w:rFonts w:hAnsi="ＭＳ 明朝" w:hint="eastAsia"/>
          <w:szCs w:val="21"/>
        </w:rPr>
        <w:t>駐車場</w:t>
      </w:r>
      <w:r w:rsidR="00801A8D" w:rsidRPr="00C634D0">
        <w:rPr>
          <w:rFonts w:hAnsi="ＭＳ 明朝" w:hint="eastAsia"/>
          <w:szCs w:val="21"/>
        </w:rPr>
        <w:t>・乗降場</w:t>
      </w:r>
      <w:r w:rsidR="00E15880" w:rsidRPr="00C634D0">
        <w:rPr>
          <w:rFonts w:hAnsi="ＭＳ 明朝" w:hint="eastAsia"/>
          <w:szCs w:val="21"/>
        </w:rPr>
        <w:t>の適正利用</w:t>
      </w:r>
    </w:p>
    <w:p w14:paraId="2AEB8D65" w14:textId="5EDB8E9E" w:rsidR="00E15880" w:rsidRPr="005C005C" w:rsidRDefault="00E15880" w:rsidP="00DD65C8">
      <w:pPr>
        <w:pStyle w:val="a7"/>
        <w:numPr>
          <w:ilvl w:val="0"/>
          <w:numId w:val="26"/>
        </w:numPr>
        <w:autoSpaceDE w:val="0"/>
        <w:autoSpaceDN w:val="0"/>
        <w:ind w:leftChars="0"/>
        <w:rPr>
          <w:rFonts w:hAnsi="ＭＳ 明朝"/>
          <w:szCs w:val="21"/>
        </w:rPr>
      </w:pPr>
      <w:r w:rsidRPr="005C005C">
        <w:rPr>
          <w:rFonts w:hAnsi="ＭＳ 明朝" w:hint="eastAsia"/>
          <w:szCs w:val="21"/>
        </w:rPr>
        <w:t>輸送計画等に示す駐車場</w:t>
      </w:r>
      <w:r w:rsidR="00801A8D" w:rsidRPr="005C005C">
        <w:rPr>
          <w:rFonts w:hAnsi="ＭＳ 明朝" w:hint="eastAsia"/>
          <w:szCs w:val="21"/>
        </w:rPr>
        <w:t>・乗降場</w:t>
      </w:r>
      <w:r w:rsidRPr="005C005C">
        <w:rPr>
          <w:rFonts w:hAnsi="ＭＳ 明朝" w:hint="eastAsia"/>
          <w:szCs w:val="21"/>
        </w:rPr>
        <w:t>利用計画の精査を行</w:t>
      </w:r>
      <w:r w:rsidR="00801A8D" w:rsidRPr="005C005C">
        <w:rPr>
          <w:rFonts w:hAnsi="ＭＳ 明朝" w:hint="eastAsia"/>
          <w:szCs w:val="21"/>
        </w:rPr>
        <w:t>うとともに</w:t>
      </w:r>
      <w:r w:rsidRPr="005C005C">
        <w:rPr>
          <w:rFonts w:hAnsi="ＭＳ 明朝" w:hint="eastAsia"/>
          <w:szCs w:val="21"/>
        </w:rPr>
        <w:t>、</w:t>
      </w:r>
      <w:r w:rsidR="00801A8D" w:rsidRPr="005C005C">
        <w:rPr>
          <w:rFonts w:hAnsi="ＭＳ 明朝" w:hint="eastAsia"/>
          <w:szCs w:val="21"/>
        </w:rPr>
        <w:t>使用する</w:t>
      </w:r>
      <w:r w:rsidRPr="005C005C">
        <w:rPr>
          <w:rFonts w:hAnsi="ＭＳ 明朝" w:hint="eastAsia"/>
          <w:szCs w:val="21"/>
        </w:rPr>
        <w:t>バスの待機場所</w:t>
      </w:r>
      <w:r w:rsidR="00801A8D" w:rsidRPr="005C005C">
        <w:rPr>
          <w:rFonts w:hAnsi="ＭＳ 明朝" w:hint="eastAsia"/>
          <w:szCs w:val="21"/>
        </w:rPr>
        <w:t>等</w:t>
      </w:r>
      <w:r w:rsidRPr="005C005C">
        <w:rPr>
          <w:rFonts w:hAnsi="ＭＳ 明朝" w:hint="eastAsia"/>
          <w:szCs w:val="21"/>
        </w:rPr>
        <w:t>を設定すること。</w:t>
      </w:r>
    </w:p>
    <w:p w14:paraId="299C1769" w14:textId="4626703B" w:rsidR="00E15880" w:rsidRPr="005C005C" w:rsidRDefault="00E15880" w:rsidP="00DD65C8">
      <w:pPr>
        <w:pStyle w:val="a7"/>
        <w:numPr>
          <w:ilvl w:val="0"/>
          <w:numId w:val="26"/>
        </w:numPr>
        <w:autoSpaceDE w:val="0"/>
        <w:autoSpaceDN w:val="0"/>
        <w:ind w:leftChars="0"/>
        <w:rPr>
          <w:rFonts w:hAnsi="ＭＳ 明朝"/>
          <w:szCs w:val="21"/>
        </w:rPr>
      </w:pPr>
      <w:r w:rsidRPr="005C005C">
        <w:rPr>
          <w:rFonts w:hAnsi="ＭＳ 明朝" w:hint="eastAsia"/>
          <w:szCs w:val="21"/>
        </w:rPr>
        <w:t>運行管理要員を配置した駐車場においては、定期的な駐車台数の計測</w:t>
      </w:r>
      <w:r w:rsidR="00880D5B" w:rsidRPr="005C005C">
        <w:rPr>
          <w:rFonts w:hAnsi="ＭＳ 明朝" w:hint="eastAsia"/>
          <w:szCs w:val="21"/>
        </w:rPr>
        <w:t>・記録</w:t>
      </w:r>
      <w:r w:rsidRPr="005C005C">
        <w:rPr>
          <w:rFonts w:hAnsi="ＭＳ 明朝" w:hint="eastAsia"/>
          <w:szCs w:val="21"/>
        </w:rPr>
        <w:t>を行い、駐車場の適正な管理に努めること。</w:t>
      </w:r>
    </w:p>
    <w:p w14:paraId="3FBDCE00" w14:textId="44F148E6" w:rsidR="002C5D5E" w:rsidRDefault="00371DAC" w:rsidP="00DD65C8">
      <w:pPr>
        <w:pStyle w:val="a7"/>
        <w:numPr>
          <w:ilvl w:val="0"/>
          <w:numId w:val="26"/>
        </w:numPr>
        <w:autoSpaceDE w:val="0"/>
        <w:autoSpaceDN w:val="0"/>
        <w:ind w:leftChars="0"/>
        <w:rPr>
          <w:rFonts w:hAnsi="ＭＳ 明朝"/>
          <w:szCs w:val="21"/>
        </w:rPr>
      </w:pPr>
      <w:r w:rsidRPr="005C005C">
        <w:rPr>
          <w:rFonts w:hAnsi="ＭＳ 明朝" w:hint="eastAsia"/>
          <w:szCs w:val="21"/>
        </w:rPr>
        <w:t>参加区分別の</w:t>
      </w:r>
      <w:r w:rsidR="0080522D" w:rsidRPr="005C005C">
        <w:rPr>
          <w:rFonts w:hAnsi="ＭＳ 明朝" w:hint="eastAsia"/>
          <w:szCs w:val="21"/>
        </w:rPr>
        <w:t>来場車両のスムーズな誘導</w:t>
      </w:r>
      <w:r w:rsidR="004260D9" w:rsidRPr="005C005C">
        <w:rPr>
          <w:rFonts w:hAnsi="ＭＳ 明朝" w:hint="eastAsia"/>
          <w:szCs w:val="21"/>
        </w:rPr>
        <w:t>と</w:t>
      </w:r>
      <w:r w:rsidR="00E35BA0" w:rsidRPr="005C005C">
        <w:rPr>
          <w:rFonts w:hAnsi="ＭＳ 明朝" w:hint="eastAsia"/>
          <w:szCs w:val="21"/>
        </w:rPr>
        <w:t>駐車管理</w:t>
      </w:r>
      <w:r w:rsidR="00CA028A" w:rsidRPr="005C005C">
        <w:rPr>
          <w:rFonts w:hAnsi="ＭＳ 明朝" w:hint="eastAsia"/>
          <w:szCs w:val="21"/>
        </w:rPr>
        <w:t>を行うため</w:t>
      </w:r>
      <w:r w:rsidRPr="005C005C">
        <w:rPr>
          <w:rFonts w:hAnsi="ＭＳ 明朝" w:hint="eastAsia"/>
          <w:szCs w:val="21"/>
        </w:rPr>
        <w:t>駐車許可証を製作</w:t>
      </w:r>
      <w:r w:rsidR="00DA1DA5" w:rsidRPr="005C005C">
        <w:rPr>
          <w:rFonts w:hAnsi="ＭＳ 明朝" w:hint="eastAsia"/>
          <w:szCs w:val="21"/>
        </w:rPr>
        <w:t>し</w:t>
      </w:r>
      <w:r w:rsidR="00EB449A" w:rsidRPr="005C005C">
        <w:rPr>
          <w:rFonts w:hAnsi="ＭＳ 明朝" w:hint="eastAsia"/>
          <w:szCs w:val="21"/>
        </w:rPr>
        <w:t>、</w:t>
      </w:r>
      <w:r w:rsidR="00DD1297" w:rsidRPr="005C005C">
        <w:rPr>
          <w:rFonts w:hAnsi="ＭＳ 明朝" w:hint="eastAsia"/>
          <w:szCs w:val="21"/>
        </w:rPr>
        <w:t>配布すること。</w:t>
      </w:r>
      <w:r w:rsidR="008650D6" w:rsidRPr="005C005C">
        <w:rPr>
          <w:rFonts w:hAnsi="ＭＳ 明朝" w:hint="eastAsia"/>
          <w:szCs w:val="21"/>
        </w:rPr>
        <w:t>その送料は受注者負担とする</w:t>
      </w:r>
      <w:r w:rsidR="009C59E6" w:rsidRPr="005C005C">
        <w:rPr>
          <w:rFonts w:hAnsi="ＭＳ 明朝" w:hint="eastAsia"/>
          <w:szCs w:val="21"/>
        </w:rPr>
        <w:t>。</w:t>
      </w:r>
    </w:p>
    <w:p w14:paraId="77866948" w14:textId="256F1D02" w:rsidR="001B39C6" w:rsidRPr="005C005C" w:rsidRDefault="001B39C6" w:rsidP="00DD65C8">
      <w:pPr>
        <w:pStyle w:val="a7"/>
        <w:numPr>
          <w:ilvl w:val="0"/>
          <w:numId w:val="26"/>
        </w:numPr>
        <w:autoSpaceDE w:val="0"/>
        <w:autoSpaceDN w:val="0"/>
        <w:ind w:leftChars="0"/>
        <w:rPr>
          <w:rFonts w:hAnsi="ＭＳ 明朝"/>
          <w:szCs w:val="21"/>
        </w:rPr>
      </w:pPr>
      <w:r w:rsidRPr="00B75F6C">
        <w:rPr>
          <w:rFonts w:hAnsi="ＭＳ 明朝" w:hint="eastAsia"/>
          <w:szCs w:val="21"/>
        </w:rPr>
        <w:t>宿泊施設における計画バス配車及び持込バス駐車の可否について、受注者より宿泊施設に確認の上、</w:t>
      </w:r>
      <w:r w:rsidR="002D2BFF" w:rsidRPr="00B75F6C">
        <w:rPr>
          <w:rFonts w:hAnsi="ＭＳ 明朝" w:hint="eastAsia"/>
          <w:szCs w:val="21"/>
        </w:rPr>
        <w:t>配車・駐車不可の場合は代替地を確保するなど必要な対策を実施すること。</w:t>
      </w:r>
    </w:p>
    <w:p w14:paraId="5C40D49E" w14:textId="77777777" w:rsidR="00D361D1" w:rsidRPr="002D2BFF" w:rsidRDefault="00D361D1" w:rsidP="00C925DE">
      <w:pPr>
        <w:autoSpaceDE w:val="0"/>
        <w:autoSpaceDN w:val="0"/>
        <w:ind w:firstLineChars="200" w:firstLine="420"/>
        <w:jc w:val="left"/>
        <w:rPr>
          <w:rFonts w:hAnsi="ＭＳ 明朝"/>
          <w:szCs w:val="21"/>
        </w:rPr>
      </w:pPr>
    </w:p>
    <w:p w14:paraId="4486D817" w14:textId="22EF0CD8" w:rsidR="006E6939" w:rsidRDefault="00B75F6C" w:rsidP="006E6939">
      <w:pPr>
        <w:autoSpaceDE w:val="0"/>
        <w:autoSpaceDN w:val="0"/>
        <w:ind w:firstLineChars="200" w:firstLine="420"/>
        <w:jc w:val="left"/>
        <w:rPr>
          <w:rFonts w:hAnsi="ＭＳ 明朝"/>
          <w:szCs w:val="21"/>
        </w:rPr>
      </w:pPr>
      <w:r>
        <w:rPr>
          <w:rFonts w:hAnsi="ＭＳ 明朝" w:hint="eastAsia"/>
          <w:szCs w:val="21"/>
        </w:rPr>
        <w:t>コ</w:t>
      </w:r>
      <w:r w:rsidR="00F000DC">
        <w:rPr>
          <w:rFonts w:hAnsi="ＭＳ 明朝" w:hint="eastAsia"/>
          <w:szCs w:val="21"/>
        </w:rPr>
        <w:t>.</w:t>
      </w:r>
      <w:r w:rsidR="00966CB5">
        <w:rPr>
          <w:rFonts w:hAnsi="ＭＳ 明朝" w:hint="eastAsia"/>
          <w:szCs w:val="21"/>
        </w:rPr>
        <w:t>公共交通機関・</w:t>
      </w:r>
      <w:r w:rsidR="006E6939" w:rsidRPr="006E6939">
        <w:rPr>
          <w:rFonts w:hAnsi="ＭＳ 明朝" w:hint="eastAsia"/>
          <w:szCs w:val="21"/>
        </w:rPr>
        <w:t>シャトルバス等</w:t>
      </w:r>
      <w:r w:rsidR="00E15880" w:rsidRPr="006E6939">
        <w:rPr>
          <w:rFonts w:hAnsi="ＭＳ 明朝" w:hint="eastAsia"/>
          <w:szCs w:val="21"/>
        </w:rPr>
        <w:t>の利用促進対策</w:t>
      </w:r>
    </w:p>
    <w:p w14:paraId="232D6B68" w14:textId="75B64D55" w:rsidR="006E6939" w:rsidRDefault="006E6939" w:rsidP="006E6939">
      <w:pPr>
        <w:autoSpaceDE w:val="0"/>
        <w:autoSpaceDN w:val="0"/>
        <w:ind w:leftChars="300" w:left="1050" w:hangingChars="200" w:hanging="420"/>
        <w:jc w:val="left"/>
        <w:rPr>
          <w:rFonts w:hAnsi="ＭＳ 明朝"/>
          <w:szCs w:val="21"/>
        </w:rPr>
      </w:pPr>
      <w:r>
        <w:rPr>
          <w:rFonts w:hAnsi="ＭＳ 明朝" w:hint="eastAsia"/>
          <w:szCs w:val="21"/>
        </w:rPr>
        <w:t xml:space="preserve">①　</w:t>
      </w:r>
      <w:r w:rsidR="00966CB5">
        <w:rPr>
          <w:rFonts w:hAnsi="ＭＳ 明朝" w:hint="eastAsia"/>
          <w:szCs w:val="21"/>
        </w:rPr>
        <w:t>公共交通機関及び</w:t>
      </w:r>
      <w:r w:rsidR="00BB3AE7" w:rsidRPr="00C634D0">
        <w:rPr>
          <w:rFonts w:hAnsi="ＭＳ 明朝" w:hint="eastAsia"/>
          <w:szCs w:val="21"/>
        </w:rPr>
        <w:t>無料シャトルバスの</w:t>
      </w:r>
      <w:r w:rsidR="00E15880" w:rsidRPr="00C634D0">
        <w:rPr>
          <w:rFonts w:hAnsi="ＭＳ 明朝" w:hint="eastAsia"/>
          <w:szCs w:val="21"/>
        </w:rPr>
        <w:t>交通案内図面及び時刻表を作成し、必要に応じて発注者が指定する場所に設置すること。</w:t>
      </w:r>
    </w:p>
    <w:p w14:paraId="6A2D8281" w14:textId="09C7EDE1" w:rsidR="006E6939" w:rsidRPr="001038EE" w:rsidRDefault="006E6939" w:rsidP="001038EE">
      <w:pPr>
        <w:autoSpaceDE w:val="0"/>
        <w:autoSpaceDN w:val="0"/>
        <w:ind w:leftChars="300" w:left="1050" w:hangingChars="200" w:hanging="420"/>
        <w:jc w:val="left"/>
        <w:rPr>
          <w:rFonts w:hAnsi="ＭＳ 明朝"/>
          <w:color w:val="FF0000"/>
          <w:szCs w:val="21"/>
        </w:rPr>
      </w:pPr>
      <w:r w:rsidRPr="006E6939">
        <w:rPr>
          <w:rFonts w:hAnsi="ＭＳ 明朝" w:hint="eastAsia"/>
          <w:szCs w:val="21"/>
        </w:rPr>
        <w:t>②</w:t>
      </w:r>
      <w:r>
        <w:rPr>
          <w:rFonts w:hAnsi="ＭＳ 明朝" w:hint="eastAsia"/>
          <w:szCs w:val="21"/>
        </w:rPr>
        <w:t xml:space="preserve">　</w:t>
      </w:r>
      <w:r w:rsidRPr="00B75F6C">
        <w:rPr>
          <w:rFonts w:hAnsi="ＭＳ 明朝" w:hint="eastAsia"/>
          <w:szCs w:val="21"/>
        </w:rPr>
        <w:t>その他、シャトルバス等の利用促進に向けた広報業務を発注者が実施する場合</w:t>
      </w:r>
      <w:r w:rsidR="001038EE" w:rsidRPr="00B75F6C">
        <w:rPr>
          <w:rFonts w:hAnsi="ＭＳ 明朝" w:hint="eastAsia"/>
          <w:szCs w:val="21"/>
        </w:rPr>
        <w:t>、必要に応じて協力すること。</w:t>
      </w:r>
    </w:p>
    <w:p w14:paraId="5D75D64F" w14:textId="77777777" w:rsidR="00D361D1" w:rsidRDefault="00723AEB" w:rsidP="00723AEB">
      <w:pPr>
        <w:pStyle w:val="a7"/>
        <w:autoSpaceDE w:val="0"/>
        <w:autoSpaceDN w:val="0"/>
        <w:ind w:leftChars="0" w:left="420" w:hangingChars="200" w:hanging="420"/>
        <w:jc w:val="left"/>
        <w:rPr>
          <w:rFonts w:hAnsi="ＭＳ 明朝"/>
          <w:szCs w:val="21"/>
        </w:rPr>
      </w:pPr>
      <w:r w:rsidRPr="00C634D0">
        <w:rPr>
          <w:rFonts w:hAnsi="ＭＳ 明朝" w:hint="eastAsia"/>
          <w:szCs w:val="21"/>
        </w:rPr>
        <w:t xml:space="preserve">　</w:t>
      </w:r>
    </w:p>
    <w:p w14:paraId="3ED38865" w14:textId="3FDDD22E" w:rsidR="00E15880" w:rsidRPr="00C634D0" w:rsidRDefault="006E6939" w:rsidP="00D361D1">
      <w:pPr>
        <w:pStyle w:val="a7"/>
        <w:autoSpaceDE w:val="0"/>
        <w:autoSpaceDN w:val="0"/>
        <w:ind w:leftChars="100" w:left="420" w:hangingChars="100" w:hanging="210"/>
        <w:jc w:val="left"/>
        <w:rPr>
          <w:rFonts w:hAnsi="ＭＳ 明朝"/>
          <w:szCs w:val="21"/>
        </w:rPr>
      </w:pPr>
      <w:r>
        <w:rPr>
          <w:rFonts w:hAnsi="ＭＳ 明朝" w:hint="eastAsia"/>
          <w:szCs w:val="21"/>
        </w:rPr>
        <w:t xml:space="preserve">　</w:t>
      </w:r>
      <w:r w:rsidR="00B75F6C">
        <w:rPr>
          <w:rFonts w:hAnsi="ＭＳ 明朝" w:hint="eastAsia"/>
          <w:szCs w:val="21"/>
        </w:rPr>
        <w:t>サ</w:t>
      </w:r>
      <w:r w:rsidR="00F000DC">
        <w:rPr>
          <w:rFonts w:hAnsi="ＭＳ 明朝" w:hint="eastAsia"/>
          <w:szCs w:val="21"/>
        </w:rPr>
        <w:t>.</w:t>
      </w:r>
      <w:r w:rsidR="00E15880" w:rsidRPr="00C634D0">
        <w:rPr>
          <w:rFonts w:hAnsi="ＭＳ 明朝" w:hint="eastAsia"/>
          <w:szCs w:val="21"/>
        </w:rPr>
        <w:t>関係機関・団体等との調整</w:t>
      </w:r>
    </w:p>
    <w:p w14:paraId="54245386" w14:textId="1F7D5705" w:rsidR="00E15880" w:rsidRPr="005C005C" w:rsidRDefault="00E15880" w:rsidP="00DD65C8">
      <w:pPr>
        <w:pStyle w:val="a7"/>
        <w:numPr>
          <w:ilvl w:val="0"/>
          <w:numId w:val="27"/>
        </w:numPr>
        <w:autoSpaceDE w:val="0"/>
        <w:autoSpaceDN w:val="0"/>
        <w:ind w:leftChars="0"/>
        <w:rPr>
          <w:rFonts w:hAnsi="ＭＳ 明朝"/>
          <w:szCs w:val="21"/>
        </w:rPr>
      </w:pPr>
      <w:r w:rsidRPr="005C005C">
        <w:rPr>
          <w:rFonts w:hAnsi="ＭＳ 明朝" w:hint="eastAsia"/>
          <w:szCs w:val="21"/>
        </w:rPr>
        <w:t>関係機関・団体等と連絡を密にし、必要に応じて打合せ・協議を行うなど業務全般の調整を行うこと。また、打合せ・協議・調整に係る資料を作成し、報告すること。</w:t>
      </w:r>
    </w:p>
    <w:p w14:paraId="10A50FE7" w14:textId="52E53680" w:rsidR="00E15880" w:rsidRPr="005C005C" w:rsidRDefault="00E15880" w:rsidP="00DD65C8">
      <w:pPr>
        <w:pStyle w:val="a7"/>
        <w:numPr>
          <w:ilvl w:val="0"/>
          <w:numId w:val="27"/>
        </w:numPr>
        <w:autoSpaceDE w:val="0"/>
        <w:autoSpaceDN w:val="0"/>
        <w:ind w:leftChars="0"/>
        <w:rPr>
          <w:rFonts w:hAnsi="ＭＳ 明朝"/>
          <w:szCs w:val="21"/>
        </w:rPr>
      </w:pPr>
      <w:r w:rsidRPr="005C005C">
        <w:rPr>
          <w:rFonts w:hAnsi="ＭＳ 明朝" w:hint="eastAsia"/>
          <w:szCs w:val="21"/>
        </w:rPr>
        <w:t>競技団体との協議・調整について、必要に応じて会議等への出席・説明を行うこと。</w:t>
      </w:r>
    </w:p>
    <w:p w14:paraId="2B658BA5" w14:textId="77777777" w:rsidR="00D361D1" w:rsidRDefault="00D361D1" w:rsidP="00D361D1">
      <w:pPr>
        <w:pStyle w:val="a7"/>
        <w:autoSpaceDE w:val="0"/>
        <w:autoSpaceDN w:val="0"/>
        <w:ind w:leftChars="100" w:left="210"/>
        <w:jc w:val="left"/>
        <w:rPr>
          <w:rFonts w:hAnsi="ＭＳ 明朝"/>
          <w:szCs w:val="21"/>
        </w:rPr>
      </w:pPr>
    </w:p>
    <w:p w14:paraId="275FCAB1" w14:textId="045F7B2F" w:rsidR="00E15880" w:rsidRPr="00C634D0" w:rsidRDefault="00805998" w:rsidP="00D361D1">
      <w:pPr>
        <w:pStyle w:val="a7"/>
        <w:autoSpaceDE w:val="0"/>
        <w:autoSpaceDN w:val="0"/>
        <w:ind w:leftChars="100" w:left="210"/>
        <w:jc w:val="left"/>
        <w:rPr>
          <w:rFonts w:hAnsi="ＭＳ 明朝"/>
          <w:szCs w:val="21"/>
        </w:rPr>
      </w:pPr>
      <w:r w:rsidRPr="00C634D0">
        <w:rPr>
          <w:rFonts w:hAnsi="ＭＳ 明朝" w:hint="eastAsia"/>
          <w:szCs w:val="21"/>
        </w:rPr>
        <w:t xml:space="preserve">　</w:t>
      </w:r>
      <w:r w:rsidR="00B75F6C">
        <w:rPr>
          <w:rFonts w:hAnsi="ＭＳ 明朝" w:hint="eastAsia"/>
          <w:szCs w:val="21"/>
        </w:rPr>
        <w:t>シ</w:t>
      </w:r>
      <w:r w:rsidR="00F000DC">
        <w:rPr>
          <w:rFonts w:hAnsi="ＭＳ 明朝" w:hint="eastAsia"/>
          <w:szCs w:val="21"/>
        </w:rPr>
        <w:t>.</w:t>
      </w:r>
      <w:r w:rsidR="00E15880" w:rsidRPr="00C634D0">
        <w:rPr>
          <w:rFonts w:hAnsi="ＭＳ 明朝" w:hint="eastAsia"/>
          <w:szCs w:val="21"/>
        </w:rPr>
        <w:t>問</w:t>
      </w:r>
      <w:r w:rsidR="009922B5" w:rsidRPr="00C634D0">
        <w:rPr>
          <w:rFonts w:hAnsi="ＭＳ 明朝" w:hint="eastAsia"/>
          <w:szCs w:val="21"/>
        </w:rPr>
        <w:t>い</w:t>
      </w:r>
      <w:r w:rsidR="00E15880" w:rsidRPr="00C634D0">
        <w:rPr>
          <w:rFonts w:hAnsi="ＭＳ 明朝" w:hint="eastAsia"/>
          <w:szCs w:val="21"/>
        </w:rPr>
        <w:t>合</w:t>
      </w:r>
      <w:r w:rsidR="009922B5" w:rsidRPr="00C634D0">
        <w:rPr>
          <w:rFonts w:hAnsi="ＭＳ 明朝" w:hint="eastAsia"/>
          <w:szCs w:val="21"/>
        </w:rPr>
        <w:t>わ</w:t>
      </w:r>
      <w:r w:rsidR="00E15880" w:rsidRPr="00C634D0">
        <w:rPr>
          <w:rFonts w:hAnsi="ＭＳ 明朝" w:hint="eastAsia"/>
          <w:szCs w:val="21"/>
        </w:rPr>
        <w:t>せ、苦情、事故等の対応</w:t>
      </w:r>
    </w:p>
    <w:p w14:paraId="20EF9D81" w14:textId="77777777" w:rsidR="00E15880" w:rsidRPr="00C634D0" w:rsidRDefault="00E15880" w:rsidP="00E15880">
      <w:pPr>
        <w:pStyle w:val="a7"/>
        <w:autoSpaceDE w:val="0"/>
        <w:autoSpaceDN w:val="0"/>
        <w:ind w:leftChars="0" w:left="420" w:hangingChars="200" w:hanging="420"/>
        <w:jc w:val="left"/>
        <w:rPr>
          <w:rFonts w:hAnsi="ＭＳ 明朝"/>
          <w:szCs w:val="21"/>
        </w:rPr>
      </w:pPr>
      <w:r w:rsidRPr="00C634D0">
        <w:rPr>
          <w:rFonts w:hAnsi="ＭＳ 明朝" w:hint="eastAsia"/>
          <w:szCs w:val="21"/>
        </w:rPr>
        <w:t xml:space="preserve">　　　</w:t>
      </w:r>
      <w:r w:rsidR="00805998" w:rsidRPr="00C634D0">
        <w:rPr>
          <w:rFonts w:hAnsi="ＭＳ 明朝" w:hint="eastAsia"/>
          <w:szCs w:val="21"/>
        </w:rPr>
        <w:t xml:space="preserve">　</w:t>
      </w:r>
      <w:r w:rsidRPr="00C634D0">
        <w:rPr>
          <w:rFonts w:hAnsi="ＭＳ 明朝" w:hint="eastAsia"/>
          <w:szCs w:val="21"/>
        </w:rPr>
        <w:t>本業務における問</w:t>
      </w:r>
      <w:r w:rsidR="009922B5" w:rsidRPr="00C634D0">
        <w:rPr>
          <w:rFonts w:hAnsi="ＭＳ 明朝" w:hint="eastAsia"/>
          <w:szCs w:val="21"/>
        </w:rPr>
        <w:t>い</w:t>
      </w:r>
      <w:r w:rsidRPr="00C634D0">
        <w:rPr>
          <w:rFonts w:hAnsi="ＭＳ 明朝" w:hint="eastAsia"/>
          <w:szCs w:val="21"/>
        </w:rPr>
        <w:t>合</w:t>
      </w:r>
      <w:r w:rsidR="009922B5" w:rsidRPr="00C634D0">
        <w:rPr>
          <w:rFonts w:hAnsi="ＭＳ 明朝" w:hint="eastAsia"/>
          <w:szCs w:val="21"/>
        </w:rPr>
        <w:t>わ</w:t>
      </w:r>
      <w:r w:rsidRPr="00C634D0">
        <w:rPr>
          <w:rFonts w:hAnsi="ＭＳ 明朝" w:hint="eastAsia"/>
          <w:szCs w:val="21"/>
        </w:rPr>
        <w:t>せ、苦情、事故等への対応とその記録を行うこと。</w:t>
      </w:r>
    </w:p>
    <w:p w14:paraId="5A363A05" w14:textId="77777777" w:rsidR="004629C1" w:rsidRDefault="004629C1" w:rsidP="00723AEB">
      <w:pPr>
        <w:pStyle w:val="a7"/>
        <w:autoSpaceDE w:val="0"/>
        <w:autoSpaceDN w:val="0"/>
        <w:ind w:leftChars="0" w:left="420" w:hangingChars="200" w:hanging="420"/>
        <w:jc w:val="left"/>
        <w:rPr>
          <w:rFonts w:hAnsi="ＭＳ 明朝"/>
          <w:szCs w:val="21"/>
        </w:rPr>
      </w:pPr>
    </w:p>
    <w:p w14:paraId="237A0FFE" w14:textId="7D44C8D3" w:rsidR="00E15880" w:rsidRPr="00C634D0" w:rsidRDefault="00723AEB" w:rsidP="00723AEB">
      <w:pPr>
        <w:pStyle w:val="a7"/>
        <w:autoSpaceDE w:val="0"/>
        <w:autoSpaceDN w:val="0"/>
        <w:ind w:leftChars="0" w:left="420" w:hangingChars="200" w:hanging="420"/>
        <w:jc w:val="left"/>
        <w:rPr>
          <w:rFonts w:hAnsi="ＭＳ 明朝"/>
          <w:szCs w:val="21"/>
        </w:rPr>
      </w:pPr>
      <w:r w:rsidRPr="00C634D0">
        <w:rPr>
          <w:rFonts w:hAnsi="ＭＳ 明朝" w:hint="eastAsia"/>
          <w:szCs w:val="21"/>
        </w:rPr>
        <w:t xml:space="preserve">　</w:t>
      </w:r>
      <w:r w:rsidR="00805998" w:rsidRPr="00C634D0">
        <w:rPr>
          <w:rFonts w:hAnsi="ＭＳ 明朝" w:hint="eastAsia"/>
          <w:szCs w:val="21"/>
        </w:rPr>
        <w:t xml:space="preserve">　</w:t>
      </w:r>
      <w:r w:rsidR="00B75F6C">
        <w:rPr>
          <w:rFonts w:hAnsi="ＭＳ 明朝" w:hint="eastAsia"/>
          <w:szCs w:val="21"/>
        </w:rPr>
        <w:t>ス</w:t>
      </w:r>
      <w:r w:rsidR="00F000DC">
        <w:rPr>
          <w:rFonts w:hAnsi="ＭＳ 明朝" w:hint="eastAsia"/>
          <w:szCs w:val="21"/>
        </w:rPr>
        <w:t>.</w:t>
      </w:r>
      <w:r w:rsidR="00E15880" w:rsidRPr="00C634D0">
        <w:rPr>
          <w:rFonts w:hAnsi="ＭＳ 明朝" w:hint="eastAsia"/>
          <w:szCs w:val="21"/>
        </w:rPr>
        <w:t>その他</w:t>
      </w:r>
    </w:p>
    <w:p w14:paraId="512FE4AE" w14:textId="1A5F15F5" w:rsidR="00CF208E" w:rsidRPr="00994625" w:rsidRDefault="00E15880" w:rsidP="00994625">
      <w:pPr>
        <w:pStyle w:val="a7"/>
        <w:autoSpaceDE w:val="0"/>
        <w:autoSpaceDN w:val="0"/>
        <w:ind w:leftChars="0" w:left="420" w:hangingChars="200" w:hanging="420"/>
        <w:jc w:val="left"/>
        <w:rPr>
          <w:rFonts w:hAnsi="ＭＳ 明朝"/>
          <w:szCs w:val="21"/>
        </w:rPr>
      </w:pPr>
      <w:r w:rsidRPr="00C634D0">
        <w:rPr>
          <w:rFonts w:hAnsi="ＭＳ 明朝" w:hint="eastAsia"/>
          <w:szCs w:val="21"/>
        </w:rPr>
        <w:t xml:space="preserve">　　</w:t>
      </w:r>
      <w:r w:rsidR="00805998" w:rsidRPr="00C634D0">
        <w:rPr>
          <w:rFonts w:hAnsi="ＭＳ 明朝" w:hint="eastAsia"/>
          <w:szCs w:val="21"/>
        </w:rPr>
        <w:t xml:space="preserve">　</w:t>
      </w:r>
      <w:r w:rsidRPr="00C634D0">
        <w:rPr>
          <w:rFonts w:hAnsi="ＭＳ 明朝" w:hint="eastAsia"/>
          <w:szCs w:val="21"/>
        </w:rPr>
        <w:t xml:space="preserve">　その他、必要な業務の</w:t>
      </w:r>
      <w:r w:rsidR="00801A8D" w:rsidRPr="00C634D0">
        <w:rPr>
          <w:rFonts w:hAnsi="ＭＳ 明朝" w:hint="eastAsia"/>
          <w:szCs w:val="21"/>
        </w:rPr>
        <w:t>実施・</w:t>
      </w:r>
      <w:r w:rsidRPr="00C634D0">
        <w:rPr>
          <w:rFonts w:hAnsi="ＭＳ 明朝" w:hint="eastAsia"/>
          <w:szCs w:val="21"/>
        </w:rPr>
        <w:t>検討を行うこと。</w:t>
      </w:r>
      <w:r w:rsidR="00665D9A" w:rsidRPr="00C634D0">
        <w:rPr>
          <w:rFonts w:hAnsi="ＭＳ 明朝"/>
          <w:szCs w:val="21"/>
        </w:rPr>
        <w:br/>
      </w:r>
    </w:p>
    <w:p w14:paraId="79D06021" w14:textId="77777777" w:rsidR="00684BA7" w:rsidRPr="008349B8" w:rsidRDefault="00684BA7" w:rsidP="00684BA7">
      <w:pPr>
        <w:autoSpaceDE w:val="0"/>
        <w:autoSpaceDN w:val="0"/>
        <w:rPr>
          <w:rFonts w:hAnsi="ＭＳ 明朝"/>
          <w:szCs w:val="21"/>
        </w:rPr>
      </w:pPr>
      <w:r>
        <w:rPr>
          <w:rFonts w:hAnsi="ＭＳ 明朝" w:hint="eastAsia"/>
          <w:szCs w:val="21"/>
        </w:rPr>
        <w:t xml:space="preserve">　</w:t>
      </w:r>
      <w:r w:rsidRPr="0055237C">
        <w:rPr>
          <w:rFonts w:hAnsi="ＭＳ 明朝" w:hint="eastAsia"/>
          <w:szCs w:val="21"/>
        </w:rPr>
        <w:t>⑵</w:t>
      </w:r>
      <w:r>
        <w:rPr>
          <w:rFonts w:hAnsi="ＭＳ 明朝" w:hint="eastAsia"/>
          <w:szCs w:val="21"/>
        </w:rPr>
        <w:t xml:space="preserve">　</w:t>
      </w:r>
      <w:r w:rsidRPr="008349B8">
        <w:rPr>
          <w:rFonts w:hAnsi="ＭＳ 明朝" w:hint="eastAsia"/>
          <w:szCs w:val="21"/>
        </w:rPr>
        <w:t>弁当調達業務</w:t>
      </w:r>
    </w:p>
    <w:p w14:paraId="4A04BDA9" w14:textId="77777777" w:rsidR="00684BA7" w:rsidRPr="008349B8" w:rsidRDefault="00684BA7" w:rsidP="00684BA7">
      <w:pPr>
        <w:pStyle w:val="a7"/>
        <w:autoSpaceDE w:val="0"/>
        <w:autoSpaceDN w:val="0"/>
        <w:ind w:leftChars="0" w:left="420" w:hangingChars="200" w:hanging="420"/>
        <w:jc w:val="left"/>
        <w:rPr>
          <w:rFonts w:hAnsi="ＭＳ 明朝"/>
          <w:szCs w:val="21"/>
        </w:rPr>
      </w:pPr>
      <w:r w:rsidRPr="008349B8">
        <w:rPr>
          <w:rFonts w:hAnsi="ＭＳ 明朝" w:hint="eastAsia"/>
          <w:szCs w:val="21"/>
        </w:rPr>
        <w:t xml:space="preserve">　　ア</w:t>
      </w:r>
      <w:r>
        <w:rPr>
          <w:rFonts w:hAnsi="ＭＳ 明朝" w:hint="eastAsia"/>
          <w:szCs w:val="21"/>
        </w:rPr>
        <w:t>．</w:t>
      </w:r>
      <w:r w:rsidRPr="008349B8">
        <w:rPr>
          <w:rFonts w:hAnsi="ＭＳ 明朝" w:hint="eastAsia"/>
          <w:szCs w:val="21"/>
        </w:rPr>
        <w:t>発注者が提供する弁当の種類等は次のとおりとする。</w:t>
      </w:r>
    </w:p>
    <w:p w14:paraId="32ECD6FC" w14:textId="77777777" w:rsidR="00684BA7"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①　</w:t>
      </w:r>
      <w:r w:rsidRPr="008349B8">
        <w:rPr>
          <w:rFonts w:hAnsi="ＭＳ 明朝" w:hint="eastAsia"/>
          <w:szCs w:val="21"/>
        </w:rPr>
        <w:t>弁当等の種類</w:t>
      </w:r>
    </w:p>
    <w:p w14:paraId="43004C2D" w14:textId="77777777" w:rsidR="00684BA7" w:rsidRDefault="00684BA7" w:rsidP="00684BA7">
      <w:pPr>
        <w:tabs>
          <w:tab w:val="left" w:pos="1260"/>
        </w:tabs>
        <w:autoSpaceDE w:val="0"/>
        <w:autoSpaceDN w:val="0"/>
        <w:ind w:left="630" w:hangingChars="300" w:hanging="630"/>
        <w:rPr>
          <w:rFonts w:hAnsi="ＭＳ 明朝"/>
          <w:szCs w:val="21"/>
        </w:rPr>
      </w:pPr>
      <w:r>
        <w:rPr>
          <w:rFonts w:hAnsi="ＭＳ 明朝" w:hint="eastAsia"/>
          <w:szCs w:val="21"/>
        </w:rPr>
        <w:t xml:space="preserve">　　　　 </w:t>
      </w:r>
      <w:r w:rsidRPr="00606804">
        <w:rPr>
          <w:rFonts w:hAnsi="ＭＳ 明朝" w:hint="eastAsia"/>
          <w:szCs w:val="21"/>
        </w:rPr>
        <w:t>A)</w:t>
      </w:r>
      <w:r>
        <w:rPr>
          <w:rFonts w:hAnsi="ＭＳ 明朝" w:hint="eastAsia"/>
          <w:szCs w:val="21"/>
        </w:rPr>
        <w:t xml:space="preserve"> </w:t>
      </w:r>
      <w:r w:rsidRPr="008349B8">
        <w:rPr>
          <w:rFonts w:hAnsi="ＭＳ 明朝" w:hint="eastAsia"/>
          <w:szCs w:val="21"/>
        </w:rPr>
        <w:t>斡旋弁当</w:t>
      </w:r>
    </w:p>
    <w:p w14:paraId="7D7730E3" w14:textId="77777777" w:rsidR="00684BA7" w:rsidRPr="008349B8" w:rsidRDefault="00684BA7" w:rsidP="00684BA7">
      <w:pPr>
        <w:tabs>
          <w:tab w:val="left" w:pos="1260"/>
        </w:tabs>
        <w:autoSpaceDE w:val="0"/>
        <w:autoSpaceDN w:val="0"/>
        <w:ind w:left="1050" w:hangingChars="500" w:hanging="1050"/>
        <w:rPr>
          <w:rFonts w:hAnsi="ＭＳ 明朝"/>
          <w:szCs w:val="21"/>
        </w:rPr>
      </w:pPr>
      <w:r>
        <w:rPr>
          <w:rFonts w:hAnsi="ＭＳ 明朝" w:hint="eastAsia"/>
          <w:szCs w:val="21"/>
        </w:rPr>
        <w:t xml:space="preserve">　　　　　　</w:t>
      </w:r>
      <w:r w:rsidRPr="008349B8">
        <w:rPr>
          <w:rFonts w:hAnsi="ＭＳ 明朝" w:hint="eastAsia"/>
          <w:szCs w:val="21"/>
        </w:rPr>
        <w:t>大会に参加する選手・監督、視察員及び報道員等のうち、希望する者から弁当料金を徴収して配付する弁当。</w:t>
      </w:r>
    </w:p>
    <w:p w14:paraId="609B6CCC" w14:textId="77777777" w:rsidR="00684BA7" w:rsidRDefault="00684BA7" w:rsidP="00684BA7">
      <w:pPr>
        <w:tabs>
          <w:tab w:val="left" w:pos="1260"/>
        </w:tabs>
        <w:autoSpaceDE w:val="0"/>
        <w:autoSpaceDN w:val="0"/>
        <w:ind w:left="630" w:hangingChars="300" w:hanging="630"/>
        <w:rPr>
          <w:rFonts w:hAnsi="ＭＳ 明朝"/>
          <w:szCs w:val="21"/>
        </w:rPr>
      </w:pPr>
      <w:r>
        <w:rPr>
          <w:rFonts w:hAnsi="ＭＳ 明朝" w:hint="eastAsia"/>
          <w:szCs w:val="21"/>
        </w:rPr>
        <w:t xml:space="preserve">　　　　 </w:t>
      </w:r>
      <w:r>
        <w:rPr>
          <w:rFonts w:hAnsi="ＭＳ 明朝"/>
          <w:szCs w:val="21"/>
        </w:rPr>
        <w:t>B</w:t>
      </w:r>
      <w:r w:rsidRPr="00606804">
        <w:rPr>
          <w:rFonts w:hAnsi="ＭＳ 明朝" w:hint="eastAsia"/>
          <w:szCs w:val="21"/>
        </w:rPr>
        <w:t>)</w:t>
      </w:r>
      <w:r>
        <w:rPr>
          <w:rFonts w:hAnsi="ＭＳ 明朝" w:hint="eastAsia"/>
          <w:szCs w:val="21"/>
        </w:rPr>
        <w:t xml:space="preserve"> </w:t>
      </w:r>
      <w:r w:rsidRPr="008349B8">
        <w:rPr>
          <w:rFonts w:hAnsi="ＭＳ 明朝" w:hint="eastAsia"/>
          <w:szCs w:val="21"/>
        </w:rPr>
        <w:t>支給弁当</w:t>
      </w:r>
    </w:p>
    <w:p w14:paraId="45A9C386" w14:textId="77777777" w:rsidR="00684BA7" w:rsidRPr="008349B8" w:rsidRDefault="00684BA7" w:rsidP="00684BA7">
      <w:pPr>
        <w:tabs>
          <w:tab w:val="left" w:pos="1260"/>
        </w:tabs>
        <w:autoSpaceDE w:val="0"/>
        <w:autoSpaceDN w:val="0"/>
        <w:ind w:left="1050" w:hangingChars="500" w:hanging="1050"/>
        <w:rPr>
          <w:rFonts w:hAnsi="ＭＳ 明朝"/>
          <w:szCs w:val="21"/>
        </w:rPr>
      </w:pPr>
      <w:r>
        <w:rPr>
          <w:rFonts w:hAnsi="ＭＳ 明朝" w:hint="eastAsia"/>
          <w:szCs w:val="21"/>
        </w:rPr>
        <w:t xml:space="preserve">　　　　　　</w:t>
      </w:r>
      <w:r w:rsidRPr="008349B8">
        <w:rPr>
          <w:rFonts w:hAnsi="ＭＳ 明朝" w:hint="eastAsia"/>
          <w:szCs w:val="21"/>
        </w:rPr>
        <w:t>競技役員、競技サポーター、運営サポーター等に対し、発注者が弁当料金を負担して配付する弁当。</w:t>
      </w:r>
    </w:p>
    <w:p w14:paraId="1CBEB75C" w14:textId="735BABF6" w:rsidR="00684BA7" w:rsidRPr="008349B8" w:rsidRDefault="00684BA7" w:rsidP="00684BA7">
      <w:pPr>
        <w:autoSpaceDE w:val="0"/>
        <w:autoSpaceDN w:val="0"/>
        <w:rPr>
          <w:rFonts w:hAnsi="ＭＳ 明朝"/>
          <w:szCs w:val="21"/>
        </w:rPr>
      </w:pPr>
      <w:r w:rsidRPr="008349B8">
        <w:rPr>
          <w:rFonts w:hAnsi="ＭＳ 明朝" w:hint="eastAsia"/>
          <w:szCs w:val="21"/>
        </w:rPr>
        <w:t xml:space="preserve">　　　　</w:t>
      </w:r>
      <w:r>
        <w:rPr>
          <w:rFonts w:hAnsi="ＭＳ 明朝" w:hint="eastAsia"/>
          <w:szCs w:val="21"/>
        </w:rPr>
        <w:t xml:space="preserve">　　</w:t>
      </w:r>
      <w:r w:rsidR="00B12964">
        <w:rPr>
          <w:rFonts w:hAnsi="ＭＳ 明朝" w:hint="eastAsia"/>
          <w:szCs w:val="21"/>
        </w:rPr>
        <w:t>なお、上記A・B</w:t>
      </w:r>
      <w:bookmarkStart w:id="3" w:name="_GoBack"/>
      <w:bookmarkEnd w:id="3"/>
      <w:r w:rsidRPr="008349B8">
        <w:rPr>
          <w:rFonts w:hAnsi="ＭＳ 明朝" w:hint="eastAsia"/>
          <w:szCs w:val="21"/>
        </w:rPr>
        <w:t>の弁当メニューは共通のものとする。</w:t>
      </w:r>
    </w:p>
    <w:p w14:paraId="5B8D096E" w14:textId="77777777" w:rsidR="00684BA7" w:rsidRPr="008349B8" w:rsidRDefault="00684BA7" w:rsidP="00684BA7">
      <w:pPr>
        <w:tabs>
          <w:tab w:val="left" w:pos="1260"/>
        </w:tabs>
        <w:autoSpaceDE w:val="0"/>
        <w:autoSpaceDN w:val="0"/>
        <w:ind w:left="630" w:hangingChars="300" w:hanging="630"/>
        <w:rPr>
          <w:rFonts w:hAnsi="ＭＳ 明朝"/>
          <w:szCs w:val="21"/>
        </w:rPr>
      </w:pPr>
      <w:r>
        <w:rPr>
          <w:rFonts w:hAnsi="ＭＳ 明朝" w:hint="eastAsia"/>
          <w:szCs w:val="21"/>
        </w:rPr>
        <w:t xml:space="preserve">　　　　 </w:t>
      </w:r>
      <w:r>
        <w:rPr>
          <w:rFonts w:hAnsi="ＭＳ 明朝"/>
          <w:szCs w:val="21"/>
        </w:rPr>
        <w:t>C</w:t>
      </w:r>
      <w:r w:rsidRPr="00606804">
        <w:rPr>
          <w:rFonts w:hAnsi="ＭＳ 明朝" w:hint="eastAsia"/>
          <w:szCs w:val="21"/>
        </w:rPr>
        <w:t>)</w:t>
      </w:r>
      <w:r>
        <w:rPr>
          <w:rFonts w:hAnsi="ＭＳ 明朝" w:hint="eastAsia"/>
          <w:szCs w:val="21"/>
        </w:rPr>
        <w:t xml:space="preserve"> </w:t>
      </w:r>
      <w:r w:rsidRPr="008349B8">
        <w:rPr>
          <w:rFonts w:hAnsi="ＭＳ 明朝" w:hint="eastAsia"/>
          <w:szCs w:val="21"/>
        </w:rPr>
        <w:t>弁当用茶飲料</w:t>
      </w:r>
    </w:p>
    <w:p w14:paraId="4CAFA5F7" w14:textId="77777777" w:rsidR="00684BA7" w:rsidRPr="008349B8" w:rsidRDefault="00684BA7" w:rsidP="00684BA7">
      <w:pPr>
        <w:tabs>
          <w:tab w:val="left" w:pos="1260"/>
        </w:tabs>
        <w:autoSpaceDE w:val="0"/>
        <w:autoSpaceDN w:val="0"/>
        <w:ind w:left="840" w:hangingChars="400" w:hanging="840"/>
        <w:rPr>
          <w:rFonts w:hAnsi="ＭＳ 明朝"/>
          <w:szCs w:val="21"/>
        </w:rPr>
      </w:pP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 xml:space="preserve">　斡旋弁当にもれなく付属する飲料。</w:t>
      </w:r>
    </w:p>
    <w:p w14:paraId="097EC8E1"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②　</w:t>
      </w:r>
      <w:r w:rsidRPr="008349B8">
        <w:rPr>
          <w:rFonts w:hAnsi="ＭＳ 明朝" w:hint="eastAsia"/>
          <w:szCs w:val="21"/>
        </w:rPr>
        <w:t>弁当等の単価</w:t>
      </w:r>
    </w:p>
    <w:p w14:paraId="5FED128A" w14:textId="77777777" w:rsidR="00684BA7" w:rsidRPr="008349B8" w:rsidRDefault="00684BA7" w:rsidP="00684BA7">
      <w:pPr>
        <w:tabs>
          <w:tab w:val="left" w:pos="1260"/>
        </w:tabs>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 xml:space="preserve">　弁当の単価（消費税及び地方消費税含む）は、次のとおりとする。</w:t>
      </w:r>
    </w:p>
    <w:p w14:paraId="24ED17D1" w14:textId="77777777" w:rsidR="00684BA7" w:rsidRDefault="00684BA7" w:rsidP="00684BA7">
      <w:pPr>
        <w:tabs>
          <w:tab w:val="left" w:pos="1260"/>
        </w:tabs>
        <w:autoSpaceDE w:val="0"/>
        <w:autoSpaceDN w:val="0"/>
        <w:ind w:left="630" w:hangingChars="300" w:hanging="630"/>
        <w:rPr>
          <w:rFonts w:hAnsi="ＭＳ 明朝"/>
          <w:szCs w:val="21"/>
        </w:rPr>
      </w:pPr>
      <w:r>
        <w:rPr>
          <w:rFonts w:hAnsi="ＭＳ 明朝" w:hint="eastAsia"/>
          <w:szCs w:val="21"/>
        </w:rPr>
        <w:t xml:space="preserve">　　　　 </w:t>
      </w:r>
      <w:r w:rsidRPr="00606804">
        <w:rPr>
          <w:rFonts w:hAnsi="ＭＳ 明朝" w:hint="eastAsia"/>
          <w:szCs w:val="21"/>
        </w:rPr>
        <w:t>A)</w:t>
      </w:r>
      <w:r>
        <w:rPr>
          <w:rFonts w:hAnsi="ＭＳ 明朝"/>
          <w:szCs w:val="21"/>
        </w:rPr>
        <w:t xml:space="preserve"> </w:t>
      </w:r>
      <w:r w:rsidRPr="008349B8">
        <w:rPr>
          <w:rFonts w:hAnsi="ＭＳ 明朝" w:hint="eastAsia"/>
          <w:szCs w:val="21"/>
        </w:rPr>
        <w:t>斡旋弁当</w:t>
      </w:r>
    </w:p>
    <w:p w14:paraId="36B7850B" w14:textId="77777777" w:rsidR="00684BA7" w:rsidRPr="008349B8" w:rsidRDefault="00684BA7" w:rsidP="00684BA7">
      <w:pPr>
        <w:tabs>
          <w:tab w:val="left" w:pos="1260"/>
        </w:tabs>
        <w:autoSpaceDE w:val="0"/>
        <w:autoSpaceDN w:val="0"/>
        <w:ind w:left="630" w:hangingChars="300" w:hanging="630"/>
        <w:rPr>
          <w:rFonts w:hAnsi="ＭＳ 明朝"/>
          <w:szCs w:val="21"/>
        </w:rPr>
      </w:pPr>
      <w:r>
        <w:rPr>
          <w:rFonts w:hAnsi="ＭＳ 明朝" w:hint="eastAsia"/>
          <w:szCs w:val="21"/>
        </w:rPr>
        <w:t xml:space="preserve">　　　　 </w:t>
      </w:r>
      <w:r>
        <w:rPr>
          <w:rFonts w:hAnsi="ＭＳ 明朝"/>
          <w:szCs w:val="21"/>
        </w:rPr>
        <w:t>B</w:t>
      </w:r>
      <w:r w:rsidRPr="00606804">
        <w:rPr>
          <w:rFonts w:hAnsi="ＭＳ 明朝" w:hint="eastAsia"/>
          <w:szCs w:val="21"/>
        </w:rPr>
        <w:t>)</w:t>
      </w:r>
      <w:r>
        <w:rPr>
          <w:rFonts w:hAnsi="ＭＳ 明朝"/>
          <w:szCs w:val="21"/>
        </w:rPr>
        <w:t xml:space="preserve"> </w:t>
      </w:r>
      <w:r w:rsidRPr="008349B8">
        <w:rPr>
          <w:rFonts w:hAnsi="ＭＳ 明朝" w:hint="eastAsia"/>
          <w:szCs w:val="21"/>
        </w:rPr>
        <w:t>支給弁当</w:t>
      </w:r>
    </w:p>
    <w:p w14:paraId="3977C1DA" w14:textId="77777777" w:rsidR="00684BA7" w:rsidRPr="008349B8" w:rsidRDefault="00684BA7" w:rsidP="00684BA7">
      <w:pPr>
        <w:tabs>
          <w:tab w:val="left" w:pos="1260"/>
        </w:tabs>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 xml:space="preserve">　　８９０円以内（お手拭、割り箸、持ち運び用ビニール袋の料金を含む。）</w:t>
      </w:r>
    </w:p>
    <w:p w14:paraId="42548D48" w14:textId="77777777" w:rsidR="00684BA7" w:rsidRPr="008349B8" w:rsidRDefault="00684BA7" w:rsidP="00684BA7">
      <w:pPr>
        <w:tabs>
          <w:tab w:val="left" w:pos="1260"/>
        </w:tabs>
        <w:autoSpaceDE w:val="0"/>
        <w:autoSpaceDN w:val="0"/>
        <w:ind w:left="630" w:hangingChars="300" w:hanging="630"/>
        <w:rPr>
          <w:rFonts w:hAnsi="ＭＳ 明朝"/>
          <w:szCs w:val="21"/>
        </w:rPr>
      </w:pPr>
      <w:r>
        <w:rPr>
          <w:rFonts w:hAnsi="ＭＳ 明朝" w:hint="eastAsia"/>
          <w:szCs w:val="21"/>
        </w:rPr>
        <w:t xml:space="preserve">　　　　 </w:t>
      </w:r>
      <w:r>
        <w:rPr>
          <w:rFonts w:hAnsi="ＭＳ 明朝"/>
          <w:szCs w:val="21"/>
        </w:rPr>
        <w:t>C</w:t>
      </w:r>
      <w:r w:rsidRPr="00606804">
        <w:rPr>
          <w:rFonts w:hAnsi="ＭＳ 明朝" w:hint="eastAsia"/>
          <w:szCs w:val="21"/>
        </w:rPr>
        <w:t>)</w:t>
      </w:r>
      <w:r>
        <w:rPr>
          <w:rFonts w:hAnsi="ＭＳ 明朝"/>
          <w:szCs w:val="21"/>
        </w:rPr>
        <w:t xml:space="preserve"> </w:t>
      </w:r>
      <w:r w:rsidRPr="008349B8">
        <w:rPr>
          <w:rFonts w:hAnsi="ＭＳ 明朝" w:hint="eastAsia"/>
          <w:szCs w:val="21"/>
        </w:rPr>
        <w:t>弁当用茶飲料　１１０円以内</w:t>
      </w:r>
    </w:p>
    <w:p w14:paraId="40BCC8C4" w14:textId="77777777" w:rsidR="00684BA7" w:rsidRPr="008349B8" w:rsidRDefault="00684BA7" w:rsidP="00684BA7">
      <w:pPr>
        <w:tabs>
          <w:tab w:val="left" w:pos="1260"/>
        </w:tabs>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③　</w:t>
      </w:r>
      <w:r w:rsidRPr="008349B8">
        <w:rPr>
          <w:rFonts w:hAnsi="ＭＳ 明朝" w:hint="eastAsia"/>
          <w:szCs w:val="21"/>
        </w:rPr>
        <w:t>取扱期間</w:t>
      </w:r>
    </w:p>
    <w:p w14:paraId="256ED73A" w14:textId="77777777" w:rsidR="00684BA7" w:rsidRPr="008349B8" w:rsidRDefault="00684BA7" w:rsidP="00684BA7">
      <w:pPr>
        <w:tabs>
          <w:tab w:val="left" w:pos="1260"/>
        </w:tabs>
        <w:autoSpaceDE w:val="0"/>
        <w:autoSpaceDN w:val="0"/>
        <w:rPr>
          <w:rFonts w:hAnsi="ＭＳ 明朝"/>
          <w:szCs w:val="21"/>
        </w:rPr>
      </w:pPr>
      <w:r w:rsidRPr="008349B8">
        <w:rPr>
          <w:rFonts w:hAnsi="ＭＳ 明朝" w:hint="eastAsia"/>
          <w:szCs w:val="21"/>
        </w:rPr>
        <w:t xml:space="preserve">　　　　　取扱期間は、発注者が指定する期間とする。</w:t>
      </w:r>
    </w:p>
    <w:p w14:paraId="2843A59D"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④　</w:t>
      </w:r>
      <w:r w:rsidRPr="008349B8">
        <w:rPr>
          <w:rFonts w:hAnsi="ＭＳ 明朝" w:hint="eastAsia"/>
          <w:szCs w:val="21"/>
        </w:rPr>
        <w:t>弁当調製施設</w:t>
      </w:r>
    </w:p>
    <w:p w14:paraId="46352DD5" w14:textId="77777777" w:rsidR="00684BA7" w:rsidRDefault="00684BA7" w:rsidP="00684BA7">
      <w:pPr>
        <w:tabs>
          <w:tab w:val="left" w:pos="1260"/>
        </w:tabs>
        <w:autoSpaceDE w:val="0"/>
        <w:autoSpaceDN w:val="0"/>
        <w:ind w:left="630" w:hangingChars="300" w:hanging="630"/>
        <w:rPr>
          <w:rFonts w:hAnsi="ＭＳ 明朝"/>
          <w:szCs w:val="21"/>
        </w:rPr>
      </w:pPr>
      <w:r w:rsidRPr="008349B8">
        <w:rPr>
          <w:rFonts w:hAnsi="ＭＳ 明朝" w:hint="eastAsia"/>
          <w:szCs w:val="21"/>
        </w:rPr>
        <w:t xml:space="preserve">　　　　　弁当調製施設と弁当用茶飲料の仕入先は、発注者が指定する。</w:t>
      </w:r>
    </w:p>
    <w:p w14:paraId="012C2E42" w14:textId="77777777" w:rsidR="00684BA7" w:rsidRPr="008349B8" w:rsidRDefault="00684BA7" w:rsidP="00684BA7">
      <w:pPr>
        <w:tabs>
          <w:tab w:val="left" w:pos="1260"/>
        </w:tabs>
        <w:autoSpaceDE w:val="0"/>
        <w:autoSpaceDN w:val="0"/>
        <w:ind w:left="630" w:hangingChars="300" w:hanging="630"/>
        <w:rPr>
          <w:rFonts w:hAnsi="ＭＳ 明朝"/>
          <w:szCs w:val="21"/>
        </w:rPr>
      </w:pPr>
      <w:r>
        <w:rPr>
          <w:rFonts w:hAnsi="ＭＳ 明朝" w:hint="eastAsia"/>
          <w:szCs w:val="21"/>
        </w:rPr>
        <w:t xml:space="preserve">　　</w:t>
      </w:r>
      <w:r w:rsidRPr="008349B8">
        <w:rPr>
          <w:rFonts w:hAnsi="ＭＳ 明朝" w:hint="eastAsia"/>
          <w:szCs w:val="21"/>
        </w:rPr>
        <w:t>イ</w:t>
      </w:r>
      <w:r>
        <w:rPr>
          <w:rFonts w:hAnsi="ＭＳ 明朝" w:hint="eastAsia"/>
          <w:szCs w:val="21"/>
        </w:rPr>
        <w:t>．</w:t>
      </w:r>
      <w:r w:rsidRPr="008349B8">
        <w:rPr>
          <w:rFonts w:hAnsi="ＭＳ 明朝" w:hint="eastAsia"/>
          <w:szCs w:val="21"/>
        </w:rPr>
        <w:t>弁当取扱担当者の配置</w:t>
      </w:r>
    </w:p>
    <w:p w14:paraId="16F74058" w14:textId="77777777" w:rsidR="00684BA7" w:rsidRPr="008349B8" w:rsidRDefault="00684BA7" w:rsidP="00684BA7">
      <w:pPr>
        <w:autoSpaceDE w:val="0"/>
        <w:autoSpaceDN w:val="0"/>
        <w:ind w:left="840" w:hangingChars="400" w:hanging="840"/>
        <w:rPr>
          <w:rFonts w:hAnsi="ＭＳ 明朝"/>
          <w:szCs w:val="21"/>
        </w:rPr>
      </w:pPr>
      <w:r w:rsidRPr="008349B8">
        <w:rPr>
          <w:rFonts w:hAnsi="ＭＳ 明朝" w:hint="eastAsia"/>
          <w:szCs w:val="21"/>
        </w:rPr>
        <w:t xml:space="preserve">　　　　輸送センター内に専任の弁当取扱担当者を配置するとともに、発注者へ報告、連絡、相談等</w:t>
      </w:r>
    </w:p>
    <w:p w14:paraId="266C2373" w14:textId="77777777" w:rsidR="00684BA7" w:rsidRPr="008349B8" w:rsidRDefault="00684BA7" w:rsidP="00684BA7">
      <w:pPr>
        <w:autoSpaceDE w:val="0"/>
        <w:autoSpaceDN w:val="0"/>
        <w:ind w:leftChars="300" w:left="840" w:hangingChars="100" w:hanging="210"/>
        <w:rPr>
          <w:rFonts w:hAnsi="ＭＳ 明朝"/>
          <w:szCs w:val="21"/>
        </w:rPr>
      </w:pPr>
      <w:r w:rsidRPr="008349B8">
        <w:rPr>
          <w:rFonts w:hAnsi="ＭＳ 明朝" w:hint="eastAsia"/>
          <w:szCs w:val="21"/>
        </w:rPr>
        <w:t>の連携を図り、本業務を確実かつ円滑に運営すること。</w:t>
      </w:r>
    </w:p>
    <w:p w14:paraId="1D98A997" w14:textId="77777777" w:rsidR="00684BA7" w:rsidRDefault="00684BA7" w:rsidP="00684BA7">
      <w:pPr>
        <w:autoSpaceDE w:val="0"/>
        <w:autoSpaceDN w:val="0"/>
        <w:ind w:left="840" w:hangingChars="400" w:hanging="840"/>
        <w:rPr>
          <w:rFonts w:hAnsi="ＭＳ 明朝"/>
          <w:szCs w:val="21"/>
        </w:rPr>
      </w:pPr>
      <w:r w:rsidRPr="008349B8">
        <w:rPr>
          <w:rFonts w:hAnsi="ＭＳ 明朝" w:hint="eastAsia"/>
          <w:szCs w:val="21"/>
        </w:rPr>
        <w:t xml:space="preserve">　　ウ</w:t>
      </w:r>
      <w:r>
        <w:rPr>
          <w:rFonts w:hAnsi="ＭＳ 明朝" w:hint="eastAsia"/>
          <w:szCs w:val="21"/>
        </w:rPr>
        <w:t>．</w:t>
      </w:r>
      <w:r w:rsidRPr="008349B8">
        <w:rPr>
          <w:rFonts w:hAnsi="ＭＳ 明朝" w:hint="eastAsia"/>
          <w:szCs w:val="21"/>
        </w:rPr>
        <w:t>弁当調製施設との調整・連絡</w:t>
      </w:r>
    </w:p>
    <w:p w14:paraId="04AEC789" w14:textId="77777777" w:rsidR="00684BA7" w:rsidRDefault="00684BA7" w:rsidP="00684BA7">
      <w:pPr>
        <w:autoSpaceDE w:val="0"/>
        <w:autoSpaceDN w:val="0"/>
        <w:rPr>
          <w:rFonts w:hAnsi="ＭＳ 明朝"/>
          <w:szCs w:val="21"/>
        </w:rPr>
      </w:pPr>
      <w:r>
        <w:rPr>
          <w:rFonts w:hAnsi="ＭＳ 明朝" w:hint="eastAsia"/>
          <w:szCs w:val="21"/>
        </w:rPr>
        <w:t xml:space="preserve">　　　①　</w:t>
      </w:r>
      <w:r w:rsidRPr="008349B8">
        <w:rPr>
          <w:rFonts w:hAnsi="ＭＳ 明朝" w:hint="eastAsia"/>
          <w:szCs w:val="21"/>
        </w:rPr>
        <w:t>発注者が策定した、「わたSHIGA輝く国スポ近江八幡市弁当調達計画」（以下、「弁当調達</w:t>
      </w:r>
    </w:p>
    <w:p w14:paraId="40297B0B" w14:textId="77777777" w:rsidR="00684BA7" w:rsidRPr="008349B8" w:rsidRDefault="00684BA7" w:rsidP="00684BA7">
      <w:pPr>
        <w:autoSpaceDE w:val="0"/>
        <w:autoSpaceDN w:val="0"/>
        <w:ind w:firstLineChars="400" w:firstLine="840"/>
        <w:rPr>
          <w:rFonts w:hAnsi="ＭＳ 明朝"/>
          <w:szCs w:val="21"/>
        </w:rPr>
      </w:pPr>
      <w:r w:rsidRPr="008349B8">
        <w:rPr>
          <w:rFonts w:hAnsi="ＭＳ 明朝" w:hint="eastAsia"/>
          <w:szCs w:val="21"/>
        </w:rPr>
        <w:t>計画」という。）に基づき、弁当調製施設と協議を行うこと。</w:t>
      </w:r>
    </w:p>
    <w:p w14:paraId="126233E5"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 xml:space="preserve">　</w:t>
      </w:r>
      <w:r>
        <w:rPr>
          <w:rFonts w:hAnsi="ＭＳ 明朝" w:hint="eastAsia"/>
          <w:szCs w:val="21"/>
        </w:rPr>
        <w:t xml:space="preserve">②　</w:t>
      </w:r>
      <w:r w:rsidRPr="008349B8">
        <w:rPr>
          <w:rFonts w:hAnsi="ＭＳ 明朝" w:hint="eastAsia"/>
          <w:szCs w:val="21"/>
        </w:rPr>
        <w:t>発注者の指示等により、弁当調製施設に必要な連絡、調整、資料の送付等を行うこと。</w:t>
      </w:r>
    </w:p>
    <w:p w14:paraId="5C6DA0B8" w14:textId="77777777" w:rsidR="00684BA7" w:rsidRPr="008349B8" w:rsidRDefault="00684BA7" w:rsidP="00684BA7">
      <w:pPr>
        <w:pStyle w:val="a7"/>
        <w:autoSpaceDE w:val="0"/>
        <w:autoSpaceDN w:val="0"/>
        <w:ind w:leftChars="0" w:left="420" w:hangingChars="200" w:hanging="420"/>
        <w:jc w:val="left"/>
        <w:rPr>
          <w:rFonts w:hAnsi="ＭＳ 明朝"/>
          <w:szCs w:val="21"/>
        </w:rPr>
      </w:pPr>
      <w:r w:rsidRPr="008349B8">
        <w:rPr>
          <w:rFonts w:hAnsi="ＭＳ 明朝" w:hint="eastAsia"/>
          <w:szCs w:val="21"/>
        </w:rPr>
        <w:t xml:space="preserve">　　エ</w:t>
      </w:r>
      <w:r>
        <w:rPr>
          <w:rFonts w:hAnsi="ＭＳ 明朝" w:hint="eastAsia"/>
          <w:szCs w:val="21"/>
        </w:rPr>
        <w:t>．</w:t>
      </w:r>
      <w:r w:rsidRPr="008349B8">
        <w:rPr>
          <w:rFonts w:hAnsi="ＭＳ 明朝" w:hint="eastAsia"/>
          <w:szCs w:val="21"/>
        </w:rPr>
        <w:t>弁当の受付</w:t>
      </w:r>
    </w:p>
    <w:p w14:paraId="74BBAC73"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①　</w:t>
      </w:r>
      <w:r w:rsidRPr="008349B8">
        <w:rPr>
          <w:rFonts w:hAnsi="ＭＳ 明朝" w:hint="eastAsia"/>
          <w:szCs w:val="21"/>
        </w:rPr>
        <w:t>斡旋弁当</w:t>
      </w:r>
    </w:p>
    <w:p w14:paraId="5ED3B069" w14:textId="77777777" w:rsidR="00684BA7" w:rsidRPr="008349B8" w:rsidRDefault="00684BA7" w:rsidP="00684BA7">
      <w:pPr>
        <w:autoSpaceDE w:val="0"/>
        <w:autoSpaceDN w:val="0"/>
        <w:ind w:left="630" w:hangingChars="300" w:hanging="630"/>
        <w:rPr>
          <w:rFonts w:hAnsi="ＭＳ 明朝"/>
          <w:szCs w:val="21"/>
        </w:rPr>
      </w:pPr>
      <w:r>
        <w:rPr>
          <w:rFonts w:hAnsi="ＭＳ 明朝" w:hint="eastAsia"/>
          <w:szCs w:val="21"/>
        </w:rPr>
        <w:t xml:space="preserve">　　　　 </w:t>
      </w:r>
      <w:r w:rsidRPr="00606804">
        <w:rPr>
          <w:rFonts w:hAnsi="ＭＳ 明朝" w:hint="eastAsia"/>
          <w:szCs w:val="21"/>
        </w:rPr>
        <w:t>A)</w:t>
      </w:r>
      <w:r>
        <w:rPr>
          <w:rFonts w:hAnsi="ＭＳ 明朝" w:hint="eastAsia"/>
          <w:szCs w:val="21"/>
        </w:rPr>
        <w:t xml:space="preserve"> </w:t>
      </w:r>
      <w:r w:rsidRPr="008349B8">
        <w:rPr>
          <w:rFonts w:hAnsi="ＭＳ 明朝" w:hint="eastAsia"/>
          <w:szCs w:val="21"/>
        </w:rPr>
        <w:t>新規・変更・取消の申込受付</w:t>
      </w:r>
    </w:p>
    <w:p w14:paraId="7A239710" w14:textId="77777777" w:rsidR="00684BA7" w:rsidRPr="008349B8" w:rsidRDefault="00684BA7" w:rsidP="00684BA7">
      <w:pPr>
        <w:autoSpaceDE w:val="0"/>
        <w:autoSpaceDN w:val="0"/>
        <w:ind w:left="1260" w:hangingChars="600" w:hanging="1260"/>
        <w:rPr>
          <w:rFonts w:hAnsi="ＭＳ 明朝"/>
          <w:szCs w:val="21"/>
        </w:rPr>
      </w:pPr>
      <w:r>
        <w:rPr>
          <w:rFonts w:hAnsi="ＭＳ 明朝" w:hint="eastAsia"/>
          <w:szCs w:val="21"/>
        </w:rPr>
        <w:t xml:space="preserve">　　　　 </w:t>
      </w:r>
      <w:r w:rsidRPr="008349B8">
        <w:rPr>
          <w:rFonts w:hAnsi="ＭＳ 明朝" w:hint="eastAsia"/>
          <w:szCs w:val="21"/>
        </w:rPr>
        <w:t>ａ</w:t>
      </w:r>
      <w:r>
        <w:rPr>
          <w:rFonts w:hAnsi="ＭＳ 明朝" w:hint="eastAsia"/>
          <w:szCs w:val="21"/>
        </w:rPr>
        <w:t xml:space="preserve"> </w:t>
      </w:r>
      <w:r w:rsidRPr="008349B8">
        <w:rPr>
          <w:rFonts w:hAnsi="ＭＳ 明朝" w:hint="eastAsia"/>
          <w:szCs w:val="21"/>
        </w:rPr>
        <w:t>発注者が定めた期間内に弁当の斡旋を希望する者からの申込手続等を円滑に行うため、Webサイトを用いた弁当申込システムを、受注者において構築すること。</w:t>
      </w:r>
    </w:p>
    <w:p w14:paraId="426748BC" w14:textId="77777777" w:rsidR="00684BA7" w:rsidRPr="008349B8" w:rsidRDefault="00684BA7" w:rsidP="00684BA7">
      <w:pPr>
        <w:autoSpaceDE w:val="0"/>
        <w:autoSpaceDN w:val="0"/>
        <w:ind w:left="850" w:hangingChars="405" w:hanging="850"/>
        <w:rPr>
          <w:rFonts w:hAnsi="ＭＳ 明朝"/>
          <w:szCs w:val="21"/>
        </w:rPr>
      </w:pPr>
      <w:r w:rsidRPr="008349B8">
        <w:rPr>
          <w:rFonts w:hAnsi="ＭＳ 明朝" w:hint="eastAsia"/>
          <w:szCs w:val="21"/>
        </w:rPr>
        <w:t xml:space="preserve">　　　</w:t>
      </w:r>
      <w:r>
        <w:rPr>
          <w:rFonts w:hAnsi="ＭＳ 明朝" w:hint="eastAsia"/>
          <w:szCs w:val="21"/>
        </w:rPr>
        <w:t xml:space="preserve">　 ｂ</w:t>
      </w:r>
      <w:r>
        <w:rPr>
          <w:rFonts w:hAnsi="ＭＳ 明朝"/>
          <w:szCs w:val="21"/>
        </w:rPr>
        <w:t xml:space="preserve"> </w:t>
      </w:r>
      <w:r w:rsidRPr="008349B8">
        <w:rPr>
          <w:rFonts w:hAnsi="ＭＳ 明朝" w:hint="eastAsia"/>
          <w:szCs w:val="21"/>
        </w:rPr>
        <w:t>弁当申込システムについては、「弁当申込システム概要書」のとおりとする。</w:t>
      </w:r>
    </w:p>
    <w:p w14:paraId="0F5E1AF5" w14:textId="77777777" w:rsidR="00684BA7" w:rsidRPr="008349B8" w:rsidRDefault="00684BA7" w:rsidP="00684BA7">
      <w:pPr>
        <w:autoSpaceDE w:val="0"/>
        <w:autoSpaceDN w:val="0"/>
        <w:ind w:left="1260" w:hangingChars="600" w:hanging="1260"/>
        <w:rPr>
          <w:rFonts w:hAnsi="ＭＳ 明朝"/>
          <w:szCs w:val="21"/>
        </w:rPr>
      </w:pPr>
      <w:r>
        <w:rPr>
          <w:rFonts w:hAnsi="ＭＳ 明朝" w:hint="eastAsia"/>
          <w:szCs w:val="21"/>
        </w:rPr>
        <w:t xml:space="preserve">　　　　 </w:t>
      </w:r>
      <w:r w:rsidRPr="008349B8">
        <w:rPr>
          <w:rFonts w:hAnsi="ＭＳ 明朝" w:hint="eastAsia"/>
          <w:szCs w:val="21"/>
        </w:rPr>
        <w:t>ｃ</w:t>
      </w:r>
      <w:r>
        <w:rPr>
          <w:rFonts w:hAnsi="ＭＳ 明朝" w:hint="eastAsia"/>
          <w:szCs w:val="21"/>
        </w:rPr>
        <w:t xml:space="preserve"> </w:t>
      </w:r>
      <w:r w:rsidRPr="008349B8">
        <w:rPr>
          <w:rFonts w:hAnsi="ＭＳ 明朝" w:hint="eastAsia"/>
          <w:szCs w:val="21"/>
        </w:rPr>
        <w:t>弁当のしおり・弁当申込システム利用マニュアル等案内書を作成の上、弁当と弁当用茶飲料の案内を行い新規・変更・取消の申込を受け付けること。</w:t>
      </w:r>
    </w:p>
    <w:p w14:paraId="283CE77F" w14:textId="77777777" w:rsidR="00684BA7" w:rsidRPr="008349B8" w:rsidRDefault="00684BA7" w:rsidP="00684BA7">
      <w:pPr>
        <w:autoSpaceDE w:val="0"/>
        <w:autoSpaceDN w:val="0"/>
        <w:ind w:left="630" w:hangingChars="300" w:hanging="630"/>
        <w:rPr>
          <w:rFonts w:hAnsi="ＭＳ 明朝"/>
          <w:szCs w:val="21"/>
        </w:rPr>
      </w:pPr>
      <w:r>
        <w:rPr>
          <w:rFonts w:hAnsi="ＭＳ 明朝" w:hint="eastAsia"/>
          <w:szCs w:val="21"/>
        </w:rPr>
        <w:t xml:space="preserve">　　　　 </w:t>
      </w:r>
      <w:r>
        <w:rPr>
          <w:rFonts w:hAnsi="ＭＳ 明朝"/>
          <w:szCs w:val="21"/>
        </w:rPr>
        <w:t>B</w:t>
      </w:r>
      <w:r w:rsidRPr="00606804">
        <w:rPr>
          <w:rFonts w:hAnsi="ＭＳ 明朝" w:hint="eastAsia"/>
          <w:szCs w:val="21"/>
        </w:rPr>
        <w:t>)</w:t>
      </w:r>
      <w:r>
        <w:rPr>
          <w:rFonts w:hAnsi="ＭＳ 明朝"/>
          <w:szCs w:val="21"/>
        </w:rPr>
        <w:t xml:space="preserve"> </w:t>
      </w:r>
      <w:r w:rsidRPr="008349B8">
        <w:rPr>
          <w:rFonts w:hAnsi="ＭＳ 明朝" w:hint="eastAsia"/>
          <w:szCs w:val="21"/>
        </w:rPr>
        <w:t>申込期限後の受付</w:t>
      </w:r>
    </w:p>
    <w:p w14:paraId="4389B958" w14:textId="77777777" w:rsidR="00684BA7" w:rsidRPr="008349B8" w:rsidRDefault="00684BA7" w:rsidP="00A4475C">
      <w:pPr>
        <w:autoSpaceDE w:val="0"/>
        <w:autoSpaceDN w:val="0"/>
        <w:ind w:left="1260" w:hangingChars="600" w:hanging="1260"/>
        <w:rPr>
          <w:rFonts w:hAnsi="ＭＳ 明朝"/>
          <w:szCs w:val="21"/>
        </w:rPr>
      </w:pPr>
      <w:r>
        <w:rPr>
          <w:rFonts w:hAnsi="ＭＳ 明朝" w:hint="eastAsia"/>
          <w:szCs w:val="21"/>
        </w:rPr>
        <w:t xml:space="preserve">　　　　　　</w:t>
      </w:r>
      <w:r w:rsidRPr="008349B8">
        <w:rPr>
          <w:rFonts w:hAnsi="ＭＳ 明朝" w:hint="eastAsia"/>
          <w:szCs w:val="21"/>
        </w:rPr>
        <w:t>申込期限を過ぎての新規・変更・取消の受付は行わないものとする。ただし、競技敗退時（負け帰り）による取消のみ対応することとし、取消の受付は、引換日前日の発注者が指定する時間までとする。</w:t>
      </w:r>
    </w:p>
    <w:p w14:paraId="15984661" w14:textId="77777777" w:rsidR="00684BA7" w:rsidRPr="008349B8" w:rsidRDefault="00684BA7" w:rsidP="00684BA7">
      <w:pPr>
        <w:autoSpaceDE w:val="0"/>
        <w:autoSpaceDN w:val="0"/>
        <w:ind w:left="630" w:hangingChars="300" w:hanging="630"/>
        <w:rPr>
          <w:rFonts w:hAnsi="ＭＳ 明朝"/>
          <w:szCs w:val="21"/>
        </w:rPr>
      </w:pPr>
      <w:r>
        <w:rPr>
          <w:rFonts w:hAnsi="ＭＳ 明朝" w:hint="eastAsia"/>
          <w:szCs w:val="21"/>
        </w:rPr>
        <w:t xml:space="preserve">　　　　 </w:t>
      </w:r>
      <w:r>
        <w:rPr>
          <w:rFonts w:hAnsi="ＭＳ 明朝"/>
          <w:szCs w:val="21"/>
        </w:rPr>
        <w:t>C</w:t>
      </w:r>
      <w:r w:rsidRPr="00606804">
        <w:rPr>
          <w:rFonts w:hAnsi="ＭＳ 明朝" w:hint="eastAsia"/>
          <w:szCs w:val="21"/>
        </w:rPr>
        <w:t>)</w:t>
      </w:r>
      <w:r>
        <w:rPr>
          <w:rFonts w:hAnsi="ＭＳ 明朝" w:hint="eastAsia"/>
          <w:szCs w:val="21"/>
        </w:rPr>
        <w:t xml:space="preserve"> </w:t>
      </w:r>
      <w:r w:rsidRPr="008349B8">
        <w:rPr>
          <w:rFonts w:hAnsi="ＭＳ 明朝" w:hint="eastAsia"/>
          <w:szCs w:val="21"/>
        </w:rPr>
        <w:t>引換券の交付</w:t>
      </w:r>
    </w:p>
    <w:p w14:paraId="0DD0AFD0" w14:textId="77777777" w:rsidR="00684BA7" w:rsidRPr="008349B8" w:rsidRDefault="00684BA7" w:rsidP="00684BA7">
      <w:pPr>
        <w:autoSpaceDE w:val="0"/>
        <w:autoSpaceDN w:val="0"/>
        <w:ind w:left="1050" w:hangingChars="500" w:hanging="1050"/>
        <w:rPr>
          <w:rFonts w:hAnsi="ＭＳ 明朝"/>
          <w:szCs w:val="21"/>
        </w:rPr>
      </w:pPr>
      <w:r>
        <w:rPr>
          <w:rFonts w:hAnsi="ＭＳ 明朝" w:hint="eastAsia"/>
          <w:szCs w:val="21"/>
        </w:rPr>
        <w:t xml:space="preserve">　　　　　　</w:t>
      </w:r>
      <w:r w:rsidRPr="008349B8">
        <w:rPr>
          <w:rFonts w:hAnsi="ＭＳ 明朝" w:hint="eastAsia"/>
          <w:szCs w:val="21"/>
        </w:rPr>
        <w:t>斡旋弁当（付属する弁当用茶飲料を含む）の引換券については、申込受付後、申込代表者に弁当申込システムから印刷またはスマホ等にダウンロードしてもらうことで交付する。</w:t>
      </w:r>
    </w:p>
    <w:p w14:paraId="19F5775C" w14:textId="77777777" w:rsidR="00684BA7" w:rsidRPr="008349B8" w:rsidRDefault="00684BA7" w:rsidP="00684BA7">
      <w:pPr>
        <w:autoSpaceDE w:val="0"/>
        <w:autoSpaceDN w:val="0"/>
        <w:ind w:left="630" w:hangingChars="300" w:hanging="630"/>
        <w:rPr>
          <w:rFonts w:hAnsi="ＭＳ 明朝"/>
          <w:strike/>
          <w:szCs w:val="21"/>
        </w:rPr>
      </w:pPr>
      <w:r w:rsidRPr="008349B8">
        <w:rPr>
          <w:rFonts w:hAnsi="ＭＳ 明朝" w:hint="eastAsia"/>
          <w:szCs w:val="21"/>
        </w:rPr>
        <w:t xml:space="preserve">　　</w:t>
      </w:r>
      <w:r>
        <w:rPr>
          <w:rFonts w:hAnsi="ＭＳ 明朝" w:hint="eastAsia"/>
          <w:szCs w:val="21"/>
        </w:rPr>
        <w:t xml:space="preserve">　②　</w:t>
      </w:r>
      <w:r w:rsidRPr="008349B8">
        <w:rPr>
          <w:rFonts w:hAnsi="ＭＳ 明朝" w:hint="eastAsia"/>
          <w:szCs w:val="21"/>
        </w:rPr>
        <w:t>支給弁当</w:t>
      </w:r>
    </w:p>
    <w:p w14:paraId="78F0D21F" w14:textId="77777777" w:rsidR="00684BA7" w:rsidRPr="008349B8" w:rsidRDefault="00684BA7" w:rsidP="00684BA7">
      <w:pPr>
        <w:autoSpaceDE w:val="0"/>
        <w:autoSpaceDN w:val="0"/>
        <w:ind w:left="630" w:hangingChars="300" w:hanging="630"/>
        <w:rPr>
          <w:rFonts w:hAnsi="ＭＳ 明朝"/>
          <w:szCs w:val="21"/>
        </w:rPr>
      </w:pPr>
      <w:r>
        <w:rPr>
          <w:rFonts w:hAnsi="ＭＳ 明朝" w:hint="eastAsia"/>
          <w:szCs w:val="21"/>
        </w:rPr>
        <w:t xml:space="preserve">　　　　 </w:t>
      </w:r>
      <w:r w:rsidRPr="00606804">
        <w:rPr>
          <w:rFonts w:hAnsi="ＭＳ 明朝" w:hint="eastAsia"/>
          <w:szCs w:val="21"/>
        </w:rPr>
        <w:t>A)</w:t>
      </w:r>
      <w:r>
        <w:rPr>
          <w:rFonts w:hAnsi="ＭＳ 明朝" w:hint="eastAsia"/>
          <w:szCs w:val="21"/>
        </w:rPr>
        <w:t xml:space="preserve"> </w:t>
      </w:r>
      <w:r w:rsidRPr="008349B8">
        <w:rPr>
          <w:rFonts w:hAnsi="ＭＳ 明朝" w:hint="eastAsia"/>
          <w:szCs w:val="21"/>
        </w:rPr>
        <w:t>申込数量の受付</w:t>
      </w:r>
    </w:p>
    <w:p w14:paraId="49B9D6F6" w14:textId="77777777" w:rsidR="00684BA7" w:rsidRPr="008349B8" w:rsidRDefault="00684BA7" w:rsidP="00A4475C">
      <w:pPr>
        <w:autoSpaceDE w:val="0"/>
        <w:autoSpaceDN w:val="0"/>
        <w:ind w:left="1260" w:hangingChars="600" w:hanging="1260"/>
        <w:rPr>
          <w:rFonts w:hAnsi="ＭＳ 明朝"/>
          <w:szCs w:val="21"/>
        </w:rPr>
      </w:pPr>
      <w:r>
        <w:rPr>
          <w:rFonts w:hAnsi="ＭＳ 明朝" w:hint="eastAsia"/>
          <w:szCs w:val="21"/>
        </w:rPr>
        <w:t xml:space="preserve">　　　　　　</w:t>
      </w:r>
      <w:r w:rsidRPr="008349B8">
        <w:rPr>
          <w:rFonts w:hAnsi="ＭＳ 明朝" w:hint="eastAsia"/>
          <w:szCs w:val="21"/>
        </w:rPr>
        <w:t>注文数は、概ね弁当調達計画のとおりであり、発注者は確定した注文数を弁当引換日の７日前までに、受注者に報告する。</w:t>
      </w:r>
    </w:p>
    <w:p w14:paraId="79788430" w14:textId="77777777" w:rsidR="00684BA7" w:rsidRPr="008349B8" w:rsidRDefault="00684BA7" w:rsidP="00684BA7">
      <w:pPr>
        <w:autoSpaceDE w:val="0"/>
        <w:autoSpaceDN w:val="0"/>
        <w:ind w:left="630" w:hangingChars="300" w:hanging="630"/>
        <w:rPr>
          <w:rFonts w:hAnsi="ＭＳ 明朝"/>
          <w:szCs w:val="21"/>
        </w:rPr>
      </w:pPr>
      <w:r>
        <w:rPr>
          <w:rFonts w:hAnsi="ＭＳ 明朝" w:hint="eastAsia"/>
          <w:szCs w:val="21"/>
        </w:rPr>
        <w:t xml:space="preserve">　　　　 </w:t>
      </w:r>
      <w:r>
        <w:rPr>
          <w:rFonts w:hAnsi="ＭＳ 明朝"/>
          <w:szCs w:val="21"/>
        </w:rPr>
        <w:t>B</w:t>
      </w:r>
      <w:r w:rsidRPr="00606804">
        <w:rPr>
          <w:rFonts w:hAnsi="ＭＳ 明朝" w:hint="eastAsia"/>
          <w:szCs w:val="21"/>
        </w:rPr>
        <w:t>)</w:t>
      </w:r>
      <w:r>
        <w:rPr>
          <w:rFonts w:hAnsi="ＭＳ 明朝" w:hint="eastAsia"/>
          <w:szCs w:val="21"/>
        </w:rPr>
        <w:t xml:space="preserve"> </w:t>
      </w:r>
      <w:r w:rsidRPr="008349B8">
        <w:rPr>
          <w:rFonts w:hAnsi="ＭＳ 明朝" w:hint="eastAsia"/>
          <w:szCs w:val="21"/>
        </w:rPr>
        <w:t>変更・取消の受付</w:t>
      </w:r>
    </w:p>
    <w:p w14:paraId="1F742A10"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変更、取消の受付は、引換日前日の発注者が指定する時間までとする。</w:t>
      </w:r>
    </w:p>
    <w:p w14:paraId="467E6EC5" w14:textId="77777777" w:rsidR="00684BA7" w:rsidRPr="008349B8" w:rsidRDefault="00684BA7" w:rsidP="00684BA7">
      <w:pPr>
        <w:autoSpaceDE w:val="0"/>
        <w:autoSpaceDN w:val="0"/>
        <w:ind w:left="630" w:hangingChars="300" w:hanging="630"/>
        <w:rPr>
          <w:rFonts w:hAnsi="ＭＳ 明朝"/>
          <w:szCs w:val="21"/>
        </w:rPr>
      </w:pPr>
      <w:r>
        <w:rPr>
          <w:rFonts w:hAnsi="ＭＳ 明朝" w:hint="eastAsia"/>
          <w:szCs w:val="21"/>
        </w:rPr>
        <w:t xml:space="preserve">　　　　 </w:t>
      </w:r>
      <w:r>
        <w:rPr>
          <w:rFonts w:hAnsi="ＭＳ 明朝"/>
          <w:szCs w:val="21"/>
        </w:rPr>
        <w:t>C</w:t>
      </w:r>
      <w:r w:rsidRPr="00606804">
        <w:rPr>
          <w:rFonts w:hAnsi="ＭＳ 明朝" w:hint="eastAsia"/>
          <w:szCs w:val="21"/>
        </w:rPr>
        <w:t>)</w:t>
      </w:r>
      <w:r>
        <w:rPr>
          <w:rFonts w:hAnsi="ＭＳ 明朝"/>
          <w:szCs w:val="21"/>
        </w:rPr>
        <w:t xml:space="preserve"> </w:t>
      </w:r>
      <w:r w:rsidRPr="008349B8">
        <w:rPr>
          <w:rFonts w:hAnsi="ＭＳ 明朝" w:hint="eastAsia"/>
          <w:szCs w:val="21"/>
        </w:rPr>
        <w:t>引換券の作成</w:t>
      </w:r>
    </w:p>
    <w:p w14:paraId="7B6C55ED"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受注者が引換券を作成・印刷し、発注者が指定する日時までに発注者に渡すこと。</w:t>
      </w:r>
    </w:p>
    <w:p w14:paraId="0629678D"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オ．</w:t>
      </w:r>
      <w:r w:rsidRPr="008349B8">
        <w:rPr>
          <w:rFonts w:hAnsi="ＭＳ 明朝" w:hint="eastAsia"/>
          <w:szCs w:val="21"/>
        </w:rPr>
        <w:t>弁当の発注</w:t>
      </w:r>
    </w:p>
    <w:p w14:paraId="7D7648D6" w14:textId="77777777" w:rsidR="00684BA7" w:rsidRPr="008349B8" w:rsidRDefault="00684BA7" w:rsidP="00684BA7">
      <w:pPr>
        <w:autoSpaceDE w:val="0"/>
        <w:autoSpaceDN w:val="0"/>
        <w:ind w:left="850" w:hangingChars="405" w:hanging="850"/>
        <w:rPr>
          <w:rFonts w:hAnsi="ＭＳ 明朝"/>
          <w:szCs w:val="21"/>
        </w:rPr>
      </w:pPr>
      <w:r w:rsidRPr="008349B8">
        <w:rPr>
          <w:rFonts w:hAnsi="ＭＳ 明朝" w:hint="eastAsia"/>
          <w:szCs w:val="21"/>
        </w:rPr>
        <w:t xml:space="preserve">　　</w:t>
      </w:r>
      <w:r>
        <w:rPr>
          <w:rFonts w:hAnsi="ＭＳ 明朝" w:hint="eastAsia"/>
          <w:szCs w:val="21"/>
        </w:rPr>
        <w:t xml:space="preserve">　①　</w:t>
      </w:r>
      <w:r w:rsidRPr="008349B8">
        <w:rPr>
          <w:rFonts w:hAnsi="ＭＳ 明朝" w:hint="eastAsia"/>
          <w:szCs w:val="21"/>
        </w:rPr>
        <w:t>斡旋弁当については、弁当引換日前日の発注者が指定する時間までに、弁当調製施設に対してFAX等書面にて発注の確定数を連絡すること。ただし、試合の進行状況により、負け帰りが確定せず、弁当の数量が確定しない場合等は、弁当調製施設及び発注者等と協議の上、対応する。</w:t>
      </w:r>
    </w:p>
    <w:p w14:paraId="3DD537EC" w14:textId="77777777" w:rsidR="00684BA7" w:rsidRPr="008349B8" w:rsidRDefault="00684BA7" w:rsidP="00A4475C">
      <w:pPr>
        <w:autoSpaceDE w:val="0"/>
        <w:autoSpaceDN w:val="0"/>
        <w:ind w:left="1050" w:hangingChars="500" w:hanging="1050"/>
        <w:rPr>
          <w:rFonts w:hAnsi="ＭＳ 明朝"/>
          <w:szCs w:val="21"/>
        </w:rPr>
      </w:pPr>
      <w:r w:rsidRPr="008349B8">
        <w:rPr>
          <w:rFonts w:hAnsi="ＭＳ 明朝" w:hint="eastAsia"/>
          <w:szCs w:val="21"/>
        </w:rPr>
        <w:t xml:space="preserve">　　</w:t>
      </w:r>
      <w:r>
        <w:rPr>
          <w:rFonts w:hAnsi="ＭＳ 明朝" w:hint="eastAsia"/>
          <w:szCs w:val="21"/>
        </w:rPr>
        <w:t xml:space="preserve">　②　</w:t>
      </w:r>
      <w:r w:rsidRPr="008349B8">
        <w:rPr>
          <w:rFonts w:hAnsi="ＭＳ 明朝" w:hint="eastAsia"/>
          <w:szCs w:val="21"/>
        </w:rPr>
        <w:t>支給弁当については、発注者からの報告後、速やかに弁当調製施設に対してFAX等書面にて発注の確定数を連絡すること。</w:t>
      </w:r>
    </w:p>
    <w:p w14:paraId="37CF2E14"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カ．</w:t>
      </w:r>
      <w:r w:rsidRPr="008349B8">
        <w:rPr>
          <w:rFonts w:hAnsi="ＭＳ 明朝" w:hint="eastAsia"/>
          <w:szCs w:val="21"/>
        </w:rPr>
        <w:t>弁当の引換</w:t>
      </w:r>
    </w:p>
    <w:p w14:paraId="22278AD6"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①　</w:t>
      </w:r>
      <w:r w:rsidRPr="008349B8">
        <w:rPr>
          <w:rFonts w:hAnsi="ＭＳ 明朝" w:hint="eastAsia"/>
          <w:szCs w:val="21"/>
        </w:rPr>
        <w:t>弁当引換所の設置</w:t>
      </w:r>
    </w:p>
    <w:p w14:paraId="6205F7DA" w14:textId="18DF6E48"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発注者は、</w:t>
      </w:r>
      <w:r w:rsidR="006E256D">
        <w:rPr>
          <w:rFonts w:hAnsi="ＭＳ 明朝" w:hint="eastAsia"/>
          <w:szCs w:val="21"/>
        </w:rPr>
        <w:t>各</w:t>
      </w:r>
      <w:r w:rsidRPr="008349B8">
        <w:rPr>
          <w:rFonts w:hAnsi="ＭＳ 明朝" w:hint="eastAsia"/>
          <w:szCs w:val="21"/>
        </w:rPr>
        <w:t>競技会場に弁当引換所を設置する。</w:t>
      </w:r>
    </w:p>
    <w:p w14:paraId="1A02444F" w14:textId="6BCEDB1F" w:rsidR="00684BA7" w:rsidRPr="006E256D" w:rsidRDefault="006E256D" w:rsidP="006E256D">
      <w:pPr>
        <w:autoSpaceDE w:val="0"/>
        <w:autoSpaceDN w:val="0"/>
        <w:ind w:firstLineChars="300" w:firstLine="630"/>
        <w:rPr>
          <w:rFonts w:hAnsi="ＭＳ 明朝"/>
          <w:szCs w:val="21"/>
        </w:rPr>
      </w:pPr>
      <w:r>
        <w:rPr>
          <w:rFonts w:hAnsi="ＭＳ 明朝" w:hint="eastAsia"/>
          <w:szCs w:val="21"/>
        </w:rPr>
        <w:t>②</w:t>
      </w:r>
      <w:r w:rsidR="00684BA7" w:rsidRPr="006E256D">
        <w:rPr>
          <w:rFonts w:hAnsi="ＭＳ 明朝" w:hint="eastAsia"/>
          <w:szCs w:val="21"/>
        </w:rPr>
        <w:t xml:space="preserve">　弁当引換所の対応は、</w:t>
      </w:r>
      <w:r>
        <w:rPr>
          <w:rFonts w:hAnsi="ＭＳ 明朝" w:hint="eastAsia"/>
          <w:szCs w:val="21"/>
        </w:rPr>
        <w:t>主として</w:t>
      </w:r>
      <w:r w:rsidR="00684BA7" w:rsidRPr="006E256D">
        <w:rPr>
          <w:rFonts w:hAnsi="ＭＳ 明朝" w:hint="eastAsia"/>
          <w:szCs w:val="21"/>
        </w:rPr>
        <w:t>競技会係員と競技会補助員が行う。</w:t>
      </w:r>
    </w:p>
    <w:p w14:paraId="56C60210" w14:textId="1F0B9830" w:rsidR="006E256D" w:rsidRDefault="006E256D" w:rsidP="006E256D">
      <w:pPr>
        <w:pStyle w:val="a7"/>
        <w:numPr>
          <w:ilvl w:val="0"/>
          <w:numId w:val="27"/>
        </w:numPr>
        <w:ind w:leftChars="0"/>
      </w:pPr>
      <w:r>
        <w:rPr>
          <w:rFonts w:hint="eastAsia"/>
        </w:rPr>
        <w:t xml:space="preserve">受注者は各競技会場に設置する弁当引換所に担当者を置き、次の業務を行う。 </w:t>
      </w:r>
    </w:p>
    <w:p w14:paraId="0549F0E4" w14:textId="4614842F" w:rsidR="006E256D" w:rsidRDefault="006E256D" w:rsidP="006E256D">
      <w:pPr>
        <w:pStyle w:val="a7"/>
        <w:numPr>
          <w:ilvl w:val="0"/>
          <w:numId w:val="38"/>
        </w:numPr>
        <w:ind w:leftChars="0"/>
      </w:pPr>
      <w:r>
        <w:rPr>
          <w:rFonts w:hint="eastAsia"/>
        </w:rPr>
        <w:t xml:space="preserve">弁当納品確認業務（個数の確認等） </w:t>
      </w:r>
    </w:p>
    <w:p w14:paraId="017503CB" w14:textId="2CED15A9" w:rsidR="006E256D" w:rsidRDefault="006E256D" w:rsidP="006E256D">
      <w:pPr>
        <w:pStyle w:val="a7"/>
        <w:numPr>
          <w:ilvl w:val="0"/>
          <w:numId w:val="38"/>
        </w:numPr>
        <w:ind w:leftChars="0"/>
      </w:pPr>
      <w:r>
        <w:rPr>
          <w:rFonts w:hint="eastAsia"/>
        </w:rPr>
        <w:t>弁当引換業務補佐</w:t>
      </w:r>
    </w:p>
    <w:p w14:paraId="1E64C672" w14:textId="4841DA5B" w:rsidR="00341079" w:rsidRDefault="00341079" w:rsidP="006E256D">
      <w:pPr>
        <w:pStyle w:val="a7"/>
        <w:numPr>
          <w:ilvl w:val="0"/>
          <w:numId w:val="38"/>
        </w:numPr>
        <w:ind w:leftChars="0"/>
      </w:pPr>
      <w:r>
        <w:rPr>
          <w:rFonts w:hint="eastAsia"/>
        </w:rPr>
        <w:t>競技敗退時（負け帰り）による取消への対応</w:t>
      </w:r>
    </w:p>
    <w:p w14:paraId="68B13DAC" w14:textId="698A809D" w:rsidR="006E256D" w:rsidRPr="006E256D" w:rsidRDefault="006E256D" w:rsidP="006E256D">
      <w:pPr>
        <w:pStyle w:val="a7"/>
        <w:numPr>
          <w:ilvl w:val="0"/>
          <w:numId w:val="38"/>
        </w:numPr>
        <w:ind w:leftChars="0"/>
      </w:pPr>
      <w:r>
        <w:rPr>
          <w:rFonts w:hint="eastAsia"/>
        </w:rPr>
        <w:t xml:space="preserve">問合せ等への対応 </w:t>
      </w:r>
    </w:p>
    <w:p w14:paraId="7CC9E92B" w14:textId="77777777" w:rsidR="006E256D" w:rsidRPr="006E256D" w:rsidRDefault="006E256D" w:rsidP="006E256D">
      <w:pPr>
        <w:ind w:left="630" w:hanging="630"/>
      </w:pPr>
    </w:p>
    <w:p w14:paraId="64034391" w14:textId="3B5105F2" w:rsidR="00684BA7" w:rsidRPr="008349B8" w:rsidRDefault="00684BA7" w:rsidP="00684BA7">
      <w:pPr>
        <w:pStyle w:val="a7"/>
        <w:autoSpaceDE w:val="0"/>
        <w:autoSpaceDN w:val="0"/>
        <w:ind w:leftChars="0" w:left="420" w:hangingChars="200" w:hanging="420"/>
        <w:jc w:val="left"/>
        <w:rPr>
          <w:rFonts w:hAnsi="ＭＳ 明朝"/>
          <w:szCs w:val="21"/>
        </w:rPr>
      </w:pPr>
      <w:r w:rsidRPr="008349B8">
        <w:rPr>
          <w:rFonts w:hAnsi="ＭＳ 明朝" w:hint="eastAsia"/>
          <w:szCs w:val="21"/>
        </w:rPr>
        <w:t xml:space="preserve">　　</w:t>
      </w:r>
      <w:r>
        <w:rPr>
          <w:rFonts w:hAnsi="ＭＳ 明朝" w:hint="eastAsia"/>
          <w:szCs w:val="21"/>
        </w:rPr>
        <w:t>キ．</w:t>
      </w:r>
      <w:r w:rsidRPr="008349B8">
        <w:rPr>
          <w:rFonts w:hAnsi="ＭＳ 明朝" w:hint="eastAsia"/>
          <w:szCs w:val="21"/>
        </w:rPr>
        <w:t>請求書の交付</w:t>
      </w:r>
    </w:p>
    <w:p w14:paraId="6C440CB5" w14:textId="77777777" w:rsidR="00684BA7" w:rsidRPr="008349B8" w:rsidRDefault="00684BA7" w:rsidP="00A4475C">
      <w:pPr>
        <w:autoSpaceDE w:val="0"/>
        <w:autoSpaceDN w:val="0"/>
        <w:ind w:left="1050" w:hangingChars="500" w:hanging="1050"/>
        <w:rPr>
          <w:rFonts w:hAnsi="ＭＳ 明朝"/>
          <w:szCs w:val="21"/>
        </w:rPr>
      </w:pPr>
      <w:r w:rsidRPr="008349B8">
        <w:rPr>
          <w:rFonts w:hAnsi="ＭＳ 明朝" w:hint="eastAsia"/>
          <w:szCs w:val="21"/>
        </w:rPr>
        <w:t xml:space="preserve">　　</w:t>
      </w:r>
      <w:r>
        <w:rPr>
          <w:rFonts w:hAnsi="ＭＳ 明朝" w:hint="eastAsia"/>
          <w:szCs w:val="21"/>
        </w:rPr>
        <w:t xml:space="preserve">　①　</w:t>
      </w:r>
      <w:r w:rsidRPr="008349B8">
        <w:rPr>
          <w:rFonts w:hAnsi="ＭＳ 明朝" w:hint="eastAsia"/>
          <w:szCs w:val="21"/>
        </w:rPr>
        <w:t>斡旋弁当及びそれに付属する弁当用茶飲料については、申込代表者に大会終了後に請求書を送付する。</w:t>
      </w:r>
    </w:p>
    <w:p w14:paraId="09A85F56"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②　</w:t>
      </w:r>
      <w:r w:rsidRPr="008349B8">
        <w:rPr>
          <w:rFonts w:hAnsi="ＭＳ 明朝" w:hint="eastAsia"/>
          <w:szCs w:val="21"/>
        </w:rPr>
        <w:t>支給弁当については、発注者に別途、請求書を提出する。</w:t>
      </w:r>
    </w:p>
    <w:p w14:paraId="1B5E2928" w14:textId="77777777" w:rsidR="00684BA7" w:rsidRPr="008349B8" w:rsidRDefault="00684BA7" w:rsidP="00684BA7">
      <w:pPr>
        <w:pStyle w:val="a7"/>
        <w:autoSpaceDE w:val="0"/>
        <w:autoSpaceDN w:val="0"/>
        <w:ind w:leftChars="0" w:left="420" w:hangingChars="200" w:hanging="420"/>
        <w:jc w:val="left"/>
        <w:rPr>
          <w:rFonts w:hAnsi="ＭＳ 明朝"/>
          <w:szCs w:val="21"/>
        </w:rPr>
      </w:pPr>
      <w:r w:rsidRPr="008349B8">
        <w:rPr>
          <w:rFonts w:hAnsi="ＭＳ 明朝" w:hint="eastAsia"/>
          <w:szCs w:val="21"/>
        </w:rPr>
        <w:t xml:space="preserve">　　</w:t>
      </w:r>
      <w:r>
        <w:rPr>
          <w:rFonts w:hAnsi="ＭＳ 明朝" w:hint="eastAsia"/>
          <w:szCs w:val="21"/>
        </w:rPr>
        <w:t>ク．</w:t>
      </w:r>
      <w:r w:rsidRPr="008349B8">
        <w:rPr>
          <w:rFonts w:hAnsi="ＭＳ 明朝" w:hint="eastAsia"/>
          <w:szCs w:val="21"/>
        </w:rPr>
        <w:t>弁当代金の受領</w:t>
      </w:r>
    </w:p>
    <w:p w14:paraId="065D9EE1" w14:textId="77777777" w:rsidR="00684BA7" w:rsidRPr="008349B8" w:rsidRDefault="00684BA7" w:rsidP="00A4475C">
      <w:pPr>
        <w:autoSpaceDE w:val="0"/>
        <w:autoSpaceDN w:val="0"/>
        <w:ind w:left="1050" w:hangingChars="500" w:hanging="1050"/>
        <w:rPr>
          <w:rFonts w:hAnsi="ＭＳ 明朝"/>
          <w:szCs w:val="21"/>
        </w:rPr>
      </w:pPr>
      <w:r w:rsidRPr="008349B8">
        <w:rPr>
          <w:rFonts w:hAnsi="ＭＳ 明朝" w:hint="eastAsia"/>
          <w:szCs w:val="21"/>
        </w:rPr>
        <w:t xml:space="preserve">　　</w:t>
      </w:r>
      <w:r>
        <w:rPr>
          <w:rFonts w:hAnsi="ＭＳ 明朝" w:hint="eastAsia"/>
          <w:szCs w:val="21"/>
        </w:rPr>
        <w:t xml:space="preserve">　①　</w:t>
      </w:r>
      <w:r w:rsidRPr="008349B8">
        <w:rPr>
          <w:rFonts w:hAnsi="ＭＳ 明朝" w:hint="eastAsia"/>
          <w:szCs w:val="21"/>
        </w:rPr>
        <w:t>斡旋弁当及びそれに付属する弁当用茶飲料の代金は、受注者の指定する口座に申込代表者が入金し、受注者が受領する。</w:t>
      </w:r>
    </w:p>
    <w:p w14:paraId="50A4CBD2"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この場合において、振込手数料等は、申込代表者の負担とする。</w:t>
      </w:r>
    </w:p>
    <w:p w14:paraId="5D2C05F6"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②　</w:t>
      </w:r>
      <w:r w:rsidRPr="008349B8">
        <w:rPr>
          <w:rFonts w:hAnsi="ＭＳ 明朝" w:hint="eastAsia"/>
          <w:szCs w:val="21"/>
        </w:rPr>
        <w:t>支給弁当の代金は、受注者の指定する口座に発注者が入金し、受注者が受領する。</w:t>
      </w:r>
    </w:p>
    <w:p w14:paraId="7CEDA3ED" w14:textId="77777777" w:rsidR="00684BA7" w:rsidRPr="008349B8" w:rsidRDefault="00684BA7" w:rsidP="00684BA7">
      <w:pPr>
        <w:pStyle w:val="a7"/>
        <w:autoSpaceDE w:val="0"/>
        <w:autoSpaceDN w:val="0"/>
        <w:ind w:leftChars="0" w:left="420" w:hangingChars="200" w:hanging="420"/>
        <w:jc w:val="left"/>
        <w:rPr>
          <w:rFonts w:hAnsi="ＭＳ 明朝"/>
          <w:szCs w:val="21"/>
        </w:rPr>
      </w:pPr>
      <w:r w:rsidRPr="008349B8">
        <w:rPr>
          <w:rFonts w:hAnsi="ＭＳ 明朝" w:hint="eastAsia"/>
          <w:szCs w:val="21"/>
        </w:rPr>
        <w:t xml:space="preserve">　　</w:t>
      </w:r>
      <w:r>
        <w:rPr>
          <w:rFonts w:hAnsi="ＭＳ 明朝" w:hint="eastAsia"/>
          <w:szCs w:val="21"/>
        </w:rPr>
        <w:t>ケ．</w:t>
      </w:r>
      <w:r w:rsidRPr="008349B8">
        <w:rPr>
          <w:rFonts w:hAnsi="ＭＳ 明朝" w:hint="eastAsia"/>
          <w:szCs w:val="21"/>
        </w:rPr>
        <w:t>領収書の交付</w:t>
      </w:r>
    </w:p>
    <w:p w14:paraId="43B6BB13" w14:textId="77777777" w:rsidR="00684BA7" w:rsidRPr="008349B8" w:rsidRDefault="00684BA7" w:rsidP="00684BA7">
      <w:pPr>
        <w:pStyle w:val="a7"/>
        <w:autoSpaceDE w:val="0"/>
        <w:autoSpaceDN w:val="0"/>
        <w:ind w:leftChars="0" w:left="420" w:hangingChars="200" w:hanging="420"/>
        <w:jc w:val="left"/>
        <w:rPr>
          <w:rFonts w:hAnsi="ＭＳ 明朝"/>
          <w:szCs w:val="21"/>
        </w:rPr>
      </w:pPr>
      <w:r w:rsidRPr="008349B8">
        <w:rPr>
          <w:rFonts w:hAnsi="ＭＳ 明朝" w:hint="eastAsia"/>
          <w:szCs w:val="21"/>
        </w:rPr>
        <w:t xml:space="preserve">　　　　弁当代金の受領時に、必要に応じ領収書を交付すること。</w:t>
      </w:r>
    </w:p>
    <w:p w14:paraId="5433AB08" w14:textId="77777777" w:rsidR="00684BA7" w:rsidRPr="008349B8" w:rsidRDefault="00684BA7" w:rsidP="00684BA7">
      <w:pPr>
        <w:pStyle w:val="a7"/>
        <w:autoSpaceDE w:val="0"/>
        <w:autoSpaceDN w:val="0"/>
        <w:ind w:leftChars="0" w:left="420" w:hangingChars="200" w:hanging="420"/>
        <w:jc w:val="left"/>
        <w:rPr>
          <w:rFonts w:hAnsi="ＭＳ 明朝"/>
          <w:szCs w:val="21"/>
        </w:rPr>
      </w:pPr>
      <w:r w:rsidRPr="008349B8">
        <w:rPr>
          <w:rFonts w:hAnsi="ＭＳ 明朝" w:hint="eastAsia"/>
          <w:szCs w:val="21"/>
        </w:rPr>
        <w:t xml:space="preserve">　　</w:t>
      </w:r>
      <w:r>
        <w:rPr>
          <w:rFonts w:hAnsi="ＭＳ 明朝" w:hint="eastAsia"/>
          <w:szCs w:val="21"/>
        </w:rPr>
        <w:t>コ．</w:t>
      </w:r>
      <w:r w:rsidRPr="008349B8">
        <w:rPr>
          <w:rFonts w:hAnsi="ＭＳ 明朝" w:hint="eastAsia"/>
          <w:szCs w:val="21"/>
        </w:rPr>
        <w:t>弁当調製施設等への支払い</w:t>
      </w:r>
    </w:p>
    <w:p w14:paraId="5D3537A8" w14:textId="77777777" w:rsidR="00684BA7" w:rsidRPr="008349B8" w:rsidRDefault="00684BA7" w:rsidP="00684BA7">
      <w:pPr>
        <w:pStyle w:val="a7"/>
        <w:autoSpaceDE w:val="0"/>
        <w:autoSpaceDN w:val="0"/>
        <w:ind w:leftChars="0" w:left="630" w:hangingChars="300" w:hanging="630"/>
        <w:jc w:val="left"/>
        <w:rPr>
          <w:rFonts w:hAnsi="ＭＳ 明朝"/>
          <w:szCs w:val="21"/>
        </w:rPr>
      </w:pPr>
      <w:r w:rsidRPr="008349B8">
        <w:rPr>
          <w:rFonts w:hAnsi="ＭＳ 明朝" w:hint="eastAsia"/>
          <w:szCs w:val="21"/>
        </w:rPr>
        <w:t xml:space="preserve">　　　　弁当の代金は、弁当調製施設からの請求後速やかに支払うこと。</w:t>
      </w:r>
    </w:p>
    <w:p w14:paraId="4C68D0D3" w14:textId="77777777" w:rsidR="00A4475C" w:rsidRDefault="00684BA7" w:rsidP="00A4475C">
      <w:pPr>
        <w:pStyle w:val="a7"/>
        <w:autoSpaceDE w:val="0"/>
        <w:autoSpaceDN w:val="0"/>
        <w:ind w:leftChars="0" w:left="630" w:hangingChars="300" w:hanging="630"/>
        <w:jc w:val="left"/>
        <w:rPr>
          <w:rFonts w:hAnsi="ＭＳ 明朝"/>
          <w:szCs w:val="21"/>
        </w:rPr>
      </w:pPr>
      <w:r w:rsidRPr="008349B8">
        <w:rPr>
          <w:rFonts w:hAnsi="ＭＳ 明朝" w:hint="eastAsia"/>
          <w:szCs w:val="21"/>
        </w:rPr>
        <w:t xml:space="preserve">　　　　また、斡旋弁当に付属する弁当用茶飲料の代金は、仕入先</w:t>
      </w:r>
      <w:r w:rsidR="00A4475C">
        <w:rPr>
          <w:rFonts w:hAnsi="ＭＳ 明朝" w:hint="eastAsia"/>
          <w:szCs w:val="21"/>
        </w:rPr>
        <w:t>からの請求後速やかに支払うこ</w:t>
      </w:r>
    </w:p>
    <w:p w14:paraId="5DA51B7F" w14:textId="111E2472" w:rsidR="00684BA7" w:rsidRPr="00A4475C" w:rsidRDefault="00684BA7" w:rsidP="00A4475C">
      <w:pPr>
        <w:pStyle w:val="a7"/>
        <w:autoSpaceDE w:val="0"/>
        <w:autoSpaceDN w:val="0"/>
        <w:ind w:leftChars="300" w:left="630" w:firstLineChars="100" w:firstLine="210"/>
        <w:jc w:val="left"/>
        <w:rPr>
          <w:rFonts w:hAnsi="ＭＳ 明朝"/>
          <w:szCs w:val="21"/>
        </w:rPr>
      </w:pPr>
      <w:r w:rsidRPr="00A4475C">
        <w:rPr>
          <w:rFonts w:hAnsi="ＭＳ 明朝" w:hint="eastAsia"/>
          <w:szCs w:val="21"/>
        </w:rPr>
        <w:t>と。</w:t>
      </w:r>
    </w:p>
    <w:p w14:paraId="221CAD75" w14:textId="77777777" w:rsidR="00684BA7" w:rsidRPr="008349B8" w:rsidRDefault="00684BA7" w:rsidP="00684BA7">
      <w:pPr>
        <w:pStyle w:val="a7"/>
        <w:autoSpaceDE w:val="0"/>
        <w:autoSpaceDN w:val="0"/>
        <w:ind w:leftChars="0" w:left="420" w:hangingChars="200" w:hanging="420"/>
        <w:jc w:val="left"/>
        <w:rPr>
          <w:rFonts w:hAnsi="ＭＳ 明朝"/>
          <w:szCs w:val="21"/>
        </w:rPr>
      </w:pPr>
      <w:r w:rsidRPr="008349B8">
        <w:rPr>
          <w:rFonts w:hAnsi="ＭＳ 明朝" w:hint="eastAsia"/>
          <w:szCs w:val="21"/>
        </w:rPr>
        <w:t xml:space="preserve">　　</w:t>
      </w:r>
      <w:r>
        <w:rPr>
          <w:rFonts w:hAnsi="ＭＳ 明朝" w:hint="eastAsia"/>
          <w:szCs w:val="21"/>
        </w:rPr>
        <w:t>サ．</w:t>
      </w:r>
      <w:r w:rsidRPr="008349B8">
        <w:rPr>
          <w:rFonts w:hAnsi="ＭＳ 明朝" w:hint="eastAsia"/>
          <w:szCs w:val="21"/>
        </w:rPr>
        <w:t>業務にかかる経費</w:t>
      </w:r>
    </w:p>
    <w:p w14:paraId="41371E92" w14:textId="77777777" w:rsidR="00684BA7" w:rsidRPr="008349B8" w:rsidRDefault="00684BA7" w:rsidP="00684BA7">
      <w:pPr>
        <w:pStyle w:val="a7"/>
        <w:autoSpaceDE w:val="0"/>
        <w:autoSpaceDN w:val="0"/>
        <w:ind w:leftChars="0" w:left="630" w:hangingChars="300" w:hanging="630"/>
        <w:jc w:val="left"/>
        <w:rPr>
          <w:rFonts w:hAnsi="ＭＳ 明朝"/>
          <w:szCs w:val="21"/>
        </w:rPr>
      </w:pPr>
      <w:r w:rsidRPr="008349B8">
        <w:rPr>
          <w:rFonts w:hAnsi="ＭＳ 明朝" w:hint="eastAsia"/>
          <w:szCs w:val="21"/>
        </w:rPr>
        <w:t xml:space="preserve">　　　　本業務にかかる経費は、委託料に含めることとし、受注者は弁当調製施設に対して、一切、経費の負担を求めないこととする。</w:t>
      </w:r>
    </w:p>
    <w:p w14:paraId="7A9CA24C" w14:textId="77777777" w:rsidR="00684BA7" w:rsidRPr="008349B8" w:rsidRDefault="00684BA7" w:rsidP="00684BA7">
      <w:pPr>
        <w:pStyle w:val="a7"/>
        <w:autoSpaceDE w:val="0"/>
        <w:autoSpaceDN w:val="0"/>
        <w:ind w:leftChars="0" w:left="420" w:hangingChars="200" w:hanging="420"/>
        <w:jc w:val="left"/>
        <w:rPr>
          <w:rFonts w:hAnsi="ＭＳ 明朝"/>
          <w:szCs w:val="21"/>
        </w:rPr>
      </w:pPr>
      <w:r w:rsidRPr="008349B8">
        <w:rPr>
          <w:rFonts w:hAnsi="ＭＳ 明朝" w:hint="eastAsia"/>
          <w:szCs w:val="21"/>
        </w:rPr>
        <w:t xml:space="preserve">　　</w:t>
      </w:r>
      <w:r>
        <w:rPr>
          <w:rFonts w:hAnsi="ＭＳ 明朝" w:hint="eastAsia"/>
          <w:szCs w:val="21"/>
        </w:rPr>
        <w:t>シ</w:t>
      </w:r>
      <w:r w:rsidRPr="008349B8">
        <w:rPr>
          <w:rFonts w:hAnsi="ＭＳ 明朝" w:hint="eastAsia"/>
          <w:szCs w:val="21"/>
        </w:rPr>
        <w:t xml:space="preserve">　問い合わせ対応</w:t>
      </w:r>
    </w:p>
    <w:p w14:paraId="660B46F3"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①　</w:t>
      </w:r>
      <w:r w:rsidRPr="008349B8">
        <w:rPr>
          <w:rFonts w:hAnsi="ＭＳ 明朝" w:hint="eastAsia"/>
          <w:szCs w:val="21"/>
        </w:rPr>
        <w:t>申込者からの弁当に関する問い合わせ等に対応できる窓口を設ける。</w:t>
      </w:r>
    </w:p>
    <w:p w14:paraId="59ADD688"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②　</w:t>
      </w:r>
      <w:r w:rsidRPr="008349B8">
        <w:rPr>
          <w:rFonts w:hAnsi="ＭＳ 明朝" w:hint="eastAsia"/>
          <w:szCs w:val="21"/>
        </w:rPr>
        <w:t>食中毒発生時の対応及び災害発生時の対応、緊急連絡体制等を確立する。</w:t>
      </w:r>
    </w:p>
    <w:p w14:paraId="7D0BFBB7" w14:textId="77777777" w:rsidR="00684BA7" w:rsidRPr="008349B8" w:rsidRDefault="00684BA7" w:rsidP="00684BA7">
      <w:pPr>
        <w:autoSpaceDE w:val="0"/>
        <w:autoSpaceDN w:val="0"/>
        <w:ind w:left="840" w:hangingChars="400" w:hanging="840"/>
        <w:rPr>
          <w:rFonts w:hAnsi="ＭＳ 明朝"/>
          <w:strike/>
          <w:szCs w:val="21"/>
        </w:rPr>
      </w:pPr>
      <w:r w:rsidRPr="008349B8">
        <w:rPr>
          <w:rFonts w:hAnsi="ＭＳ 明朝" w:hint="eastAsia"/>
          <w:szCs w:val="21"/>
        </w:rPr>
        <w:t xml:space="preserve">　　</w:t>
      </w:r>
      <w:r>
        <w:rPr>
          <w:rFonts w:hAnsi="ＭＳ 明朝" w:hint="eastAsia"/>
          <w:szCs w:val="21"/>
        </w:rPr>
        <w:t xml:space="preserve">　③　</w:t>
      </w:r>
      <w:r w:rsidRPr="008349B8">
        <w:rPr>
          <w:rFonts w:hAnsi="ＭＳ 明朝" w:hint="eastAsia"/>
          <w:szCs w:val="21"/>
        </w:rPr>
        <w:t>弁当発注数の連絡（変更を含む）や配送計画など、発注者の指示等により弁当調製施設に必要な連絡、調整、資料の送付を行うこと。</w:t>
      </w:r>
    </w:p>
    <w:p w14:paraId="4FC4934A" w14:textId="77777777" w:rsidR="00684BA7" w:rsidRPr="008349B8" w:rsidRDefault="00684BA7" w:rsidP="00684BA7">
      <w:pPr>
        <w:autoSpaceDE w:val="0"/>
        <w:autoSpaceDN w:val="0"/>
        <w:ind w:left="630" w:hangingChars="300" w:hanging="630"/>
        <w:rPr>
          <w:rFonts w:hAnsi="ＭＳ 明朝"/>
          <w:szCs w:val="21"/>
        </w:rPr>
      </w:pPr>
      <w:r w:rsidRPr="008349B8">
        <w:rPr>
          <w:rFonts w:hAnsi="ＭＳ 明朝" w:hint="eastAsia"/>
          <w:szCs w:val="21"/>
        </w:rPr>
        <w:t xml:space="preserve">　　</w:t>
      </w:r>
      <w:r>
        <w:rPr>
          <w:rFonts w:hAnsi="ＭＳ 明朝" w:hint="eastAsia"/>
          <w:szCs w:val="21"/>
        </w:rPr>
        <w:t xml:space="preserve">　④　</w:t>
      </w:r>
      <w:r w:rsidRPr="008349B8">
        <w:rPr>
          <w:rFonts w:hAnsi="ＭＳ 明朝" w:hint="eastAsia"/>
          <w:szCs w:val="21"/>
        </w:rPr>
        <w:t>その他弁当調達業務に関すること。</w:t>
      </w:r>
    </w:p>
    <w:p w14:paraId="435368CE" w14:textId="77777777" w:rsidR="00684BA7" w:rsidRPr="008349B8" w:rsidRDefault="00684BA7" w:rsidP="00684BA7">
      <w:pPr>
        <w:autoSpaceDE w:val="0"/>
        <w:autoSpaceDN w:val="0"/>
        <w:rPr>
          <w:rFonts w:hAnsi="ＭＳ 明朝"/>
          <w:szCs w:val="21"/>
        </w:rPr>
      </w:pPr>
    </w:p>
    <w:p w14:paraId="0872E6A7" w14:textId="697F1A3D" w:rsidR="009F3C12" w:rsidRPr="00C634D0" w:rsidRDefault="009F3C12" w:rsidP="009F3C12">
      <w:pPr>
        <w:autoSpaceDE w:val="0"/>
        <w:autoSpaceDN w:val="0"/>
        <w:rPr>
          <w:rFonts w:hAnsi="ＭＳ 明朝"/>
          <w:szCs w:val="21"/>
        </w:rPr>
      </w:pPr>
      <w:r w:rsidRPr="00C634D0">
        <w:rPr>
          <w:rFonts w:hAnsi="ＭＳ 明朝" w:hint="eastAsia"/>
          <w:szCs w:val="21"/>
        </w:rPr>
        <w:t>６</w:t>
      </w:r>
      <w:r w:rsidR="00163230">
        <w:rPr>
          <w:rFonts w:hAnsi="ＭＳ 明朝" w:hint="eastAsia"/>
          <w:szCs w:val="21"/>
        </w:rPr>
        <w:t>.</w:t>
      </w:r>
      <w:r w:rsidRPr="00C634D0">
        <w:rPr>
          <w:rFonts w:hAnsi="ＭＳ 明朝" w:hint="eastAsia"/>
          <w:szCs w:val="21"/>
        </w:rPr>
        <w:t>提供資料</w:t>
      </w:r>
    </w:p>
    <w:p w14:paraId="3B075315" w14:textId="7FB12689" w:rsidR="009F3C12" w:rsidRPr="00163230" w:rsidRDefault="006D0B65" w:rsidP="006D0B65">
      <w:pPr>
        <w:pStyle w:val="a7"/>
        <w:numPr>
          <w:ilvl w:val="0"/>
          <w:numId w:val="12"/>
        </w:numPr>
        <w:autoSpaceDE w:val="0"/>
        <w:autoSpaceDN w:val="0"/>
        <w:ind w:leftChars="0"/>
        <w:rPr>
          <w:rFonts w:hAnsi="ＭＳ 明朝"/>
          <w:szCs w:val="21"/>
        </w:rPr>
      </w:pPr>
      <w:r w:rsidRPr="006D0B65">
        <w:rPr>
          <w:rFonts w:hAnsi="ＭＳ 明朝" w:hint="eastAsia"/>
          <w:szCs w:val="21"/>
        </w:rPr>
        <w:t>わたＳＨＩＧＡ輝く国スポ・障スポ</w:t>
      </w:r>
      <w:r w:rsidR="000C6950">
        <w:rPr>
          <w:rFonts w:hAnsi="ＭＳ 明朝" w:hint="eastAsia"/>
          <w:szCs w:val="21"/>
        </w:rPr>
        <w:t>近江八幡市</w:t>
      </w:r>
      <w:r w:rsidR="009F3C12" w:rsidRPr="00163230">
        <w:rPr>
          <w:rFonts w:hAnsi="ＭＳ 明朝" w:hint="eastAsia"/>
          <w:szCs w:val="21"/>
        </w:rPr>
        <w:t>輸送</w:t>
      </w:r>
      <w:r w:rsidR="00C227B2" w:rsidRPr="00163230">
        <w:rPr>
          <w:rFonts w:hAnsi="ＭＳ 明朝" w:hint="eastAsia"/>
          <w:szCs w:val="21"/>
        </w:rPr>
        <w:t>・</w:t>
      </w:r>
      <w:r w:rsidR="009F3C12" w:rsidRPr="00163230">
        <w:rPr>
          <w:rFonts w:hAnsi="ＭＳ 明朝" w:hint="eastAsia"/>
          <w:szCs w:val="21"/>
        </w:rPr>
        <w:t>交通基本計画</w:t>
      </w:r>
    </w:p>
    <w:p w14:paraId="7F92E6F5" w14:textId="70FC1272" w:rsidR="009F3C12" w:rsidRPr="00163230" w:rsidRDefault="006D0B65" w:rsidP="00DD65C8">
      <w:pPr>
        <w:pStyle w:val="a7"/>
        <w:numPr>
          <w:ilvl w:val="0"/>
          <w:numId w:val="12"/>
        </w:numPr>
        <w:autoSpaceDE w:val="0"/>
        <w:autoSpaceDN w:val="0"/>
        <w:ind w:leftChars="0"/>
        <w:rPr>
          <w:rFonts w:hAnsi="ＭＳ 明朝"/>
          <w:szCs w:val="21"/>
        </w:rPr>
      </w:pPr>
      <w:r>
        <w:rPr>
          <w:rFonts w:hAnsi="ＭＳ 明朝" w:cs="ＭＳ 明朝" w:hint="eastAsia"/>
          <w:color w:val="000000"/>
        </w:rPr>
        <w:t>わたＳＨＩＧＡ輝く国スポ・障スポ</w:t>
      </w:r>
      <w:r w:rsidR="000C6950">
        <w:rPr>
          <w:rFonts w:hAnsi="ＭＳ 明朝" w:hint="eastAsia"/>
          <w:szCs w:val="21"/>
        </w:rPr>
        <w:t>近江八幡市</w:t>
      </w:r>
      <w:r w:rsidR="00C227B2" w:rsidRPr="00163230">
        <w:rPr>
          <w:rFonts w:hAnsi="ＭＳ 明朝" w:hint="eastAsia"/>
          <w:szCs w:val="21"/>
        </w:rPr>
        <w:t>輸送・交通</w:t>
      </w:r>
      <w:r w:rsidR="009F3C12" w:rsidRPr="00163230">
        <w:rPr>
          <w:rFonts w:hAnsi="ＭＳ 明朝" w:hint="eastAsia"/>
          <w:szCs w:val="21"/>
        </w:rPr>
        <w:t>業務実施要項</w:t>
      </w:r>
    </w:p>
    <w:p w14:paraId="4F9BE02D" w14:textId="73111807" w:rsidR="00CE073E" w:rsidRPr="00C634D0" w:rsidRDefault="006B4AA8" w:rsidP="00DD65C8">
      <w:pPr>
        <w:pStyle w:val="a7"/>
        <w:numPr>
          <w:ilvl w:val="0"/>
          <w:numId w:val="12"/>
        </w:numPr>
        <w:autoSpaceDE w:val="0"/>
        <w:autoSpaceDN w:val="0"/>
        <w:ind w:leftChars="0"/>
        <w:rPr>
          <w:rFonts w:hAnsi="ＭＳ 明朝"/>
          <w:szCs w:val="21"/>
        </w:rPr>
      </w:pPr>
      <w:r>
        <w:rPr>
          <w:rFonts w:hAnsi="ＭＳ 明朝" w:hint="eastAsia"/>
          <w:szCs w:val="21"/>
        </w:rPr>
        <w:t>輸送・弁当</w:t>
      </w:r>
      <w:r w:rsidR="00CE073E" w:rsidRPr="00C634D0">
        <w:rPr>
          <w:rFonts w:hAnsi="ＭＳ 明朝" w:hint="eastAsia"/>
          <w:szCs w:val="21"/>
        </w:rPr>
        <w:t>管理要員配置計画書</w:t>
      </w:r>
    </w:p>
    <w:p w14:paraId="4673B28A" w14:textId="681620AF" w:rsidR="00CE073E" w:rsidRDefault="00CE073E" w:rsidP="00DD65C8">
      <w:pPr>
        <w:pStyle w:val="a7"/>
        <w:numPr>
          <w:ilvl w:val="0"/>
          <w:numId w:val="12"/>
        </w:numPr>
        <w:autoSpaceDE w:val="0"/>
        <w:autoSpaceDN w:val="0"/>
        <w:ind w:leftChars="0"/>
        <w:rPr>
          <w:rFonts w:hAnsi="ＭＳ 明朝"/>
          <w:szCs w:val="21"/>
        </w:rPr>
      </w:pPr>
      <w:r w:rsidRPr="00C634D0">
        <w:rPr>
          <w:rFonts w:hAnsi="ＭＳ 明朝" w:hint="eastAsia"/>
          <w:szCs w:val="21"/>
        </w:rPr>
        <w:t>警備員配置計画書</w:t>
      </w:r>
    </w:p>
    <w:p w14:paraId="59DF3989" w14:textId="6B3DAFC8" w:rsidR="00684BA7" w:rsidRPr="00684BA7" w:rsidRDefault="00684BA7" w:rsidP="00684BA7">
      <w:pPr>
        <w:pStyle w:val="a7"/>
        <w:numPr>
          <w:ilvl w:val="0"/>
          <w:numId w:val="12"/>
        </w:numPr>
        <w:autoSpaceDE w:val="0"/>
        <w:autoSpaceDN w:val="0"/>
        <w:ind w:leftChars="0"/>
        <w:rPr>
          <w:rFonts w:hAnsi="ＭＳ 明朝"/>
          <w:szCs w:val="21"/>
        </w:rPr>
      </w:pPr>
      <w:r w:rsidRPr="00684BA7">
        <w:rPr>
          <w:rFonts w:hAnsi="ＭＳ 明朝" w:hint="eastAsia"/>
          <w:szCs w:val="21"/>
        </w:rPr>
        <w:t>わた</w:t>
      </w:r>
      <w:r w:rsidR="006E256D">
        <w:rPr>
          <w:rFonts w:hAnsi="ＭＳ 明朝" w:hint="eastAsia"/>
          <w:szCs w:val="21"/>
        </w:rPr>
        <w:t>ＳＨＩＧＡ</w:t>
      </w:r>
      <w:r w:rsidRPr="00684BA7">
        <w:rPr>
          <w:rFonts w:hAnsi="ＭＳ 明朝" w:hint="eastAsia"/>
          <w:szCs w:val="21"/>
        </w:rPr>
        <w:t>輝く国スポ近江八幡市弁当調達計画</w:t>
      </w:r>
    </w:p>
    <w:p w14:paraId="33F0C433" w14:textId="7AC9FAFB" w:rsidR="00684BA7" w:rsidRDefault="00684BA7" w:rsidP="00684BA7">
      <w:pPr>
        <w:pStyle w:val="a7"/>
        <w:numPr>
          <w:ilvl w:val="0"/>
          <w:numId w:val="12"/>
        </w:numPr>
        <w:autoSpaceDE w:val="0"/>
        <w:autoSpaceDN w:val="0"/>
        <w:ind w:leftChars="0"/>
        <w:rPr>
          <w:rFonts w:hAnsi="ＭＳ 明朝"/>
          <w:szCs w:val="21"/>
        </w:rPr>
      </w:pPr>
      <w:r w:rsidRPr="00684BA7">
        <w:rPr>
          <w:rFonts w:hAnsi="ＭＳ 明朝" w:hint="eastAsia"/>
          <w:szCs w:val="21"/>
        </w:rPr>
        <w:t>弁当等申込システム概要書</w:t>
      </w:r>
    </w:p>
    <w:p w14:paraId="1627EBEE" w14:textId="77777777" w:rsidR="009F3C12" w:rsidRPr="00C634D0" w:rsidRDefault="009F3C12" w:rsidP="009F3C12">
      <w:pPr>
        <w:autoSpaceDE w:val="0"/>
        <w:autoSpaceDN w:val="0"/>
        <w:rPr>
          <w:rFonts w:hAnsi="ＭＳ 明朝"/>
          <w:szCs w:val="21"/>
        </w:rPr>
      </w:pPr>
    </w:p>
    <w:p w14:paraId="1492D358" w14:textId="4EFF61FD" w:rsidR="009F3C12" w:rsidRPr="00C634D0" w:rsidRDefault="009F3C12" w:rsidP="009F3C12">
      <w:pPr>
        <w:autoSpaceDE w:val="0"/>
        <w:autoSpaceDN w:val="0"/>
        <w:rPr>
          <w:rFonts w:hAnsi="ＭＳ 明朝"/>
          <w:szCs w:val="21"/>
        </w:rPr>
      </w:pPr>
      <w:r w:rsidRPr="00C634D0">
        <w:rPr>
          <w:rFonts w:hAnsi="ＭＳ 明朝" w:hint="eastAsia"/>
          <w:szCs w:val="21"/>
        </w:rPr>
        <w:t>７</w:t>
      </w:r>
      <w:r w:rsidR="00163230">
        <w:rPr>
          <w:rFonts w:hAnsi="ＭＳ 明朝" w:hint="eastAsia"/>
          <w:szCs w:val="21"/>
        </w:rPr>
        <w:t>.</w:t>
      </w:r>
      <w:r w:rsidRPr="00C634D0">
        <w:rPr>
          <w:rFonts w:hAnsi="ＭＳ 明朝" w:hint="eastAsia"/>
          <w:szCs w:val="21"/>
        </w:rPr>
        <w:t>業務責任者及び業務担当者</w:t>
      </w:r>
    </w:p>
    <w:p w14:paraId="5FC28E30" w14:textId="39B90746" w:rsidR="009F3C12" w:rsidRPr="00163230" w:rsidRDefault="009F3C12" w:rsidP="00DD65C8">
      <w:pPr>
        <w:pStyle w:val="a7"/>
        <w:numPr>
          <w:ilvl w:val="0"/>
          <w:numId w:val="13"/>
        </w:numPr>
        <w:autoSpaceDE w:val="0"/>
        <w:autoSpaceDN w:val="0"/>
        <w:ind w:leftChars="0"/>
        <w:rPr>
          <w:rFonts w:hAnsi="ＭＳ 明朝"/>
          <w:szCs w:val="21"/>
        </w:rPr>
      </w:pPr>
      <w:r w:rsidRPr="00163230">
        <w:rPr>
          <w:rFonts w:hAnsi="ＭＳ 明朝" w:hint="eastAsia"/>
          <w:szCs w:val="21"/>
        </w:rPr>
        <w:t>受注者は、業務の実施にあたって業務責任者を定め、氏名その他必要な事項を書面により通知すること。業務責任者は、本仕様書等に基づき、適正に業務を実施しなければならない。</w:t>
      </w:r>
    </w:p>
    <w:p w14:paraId="45D5C29F" w14:textId="7E61340C" w:rsidR="009F3C12" w:rsidRPr="00163230" w:rsidRDefault="009F3C12" w:rsidP="00DD65C8">
      <w:pPr>
        <w:pStyle w:val="a7"/>
        <w:numPr>
          <w:ilvl w:val="0"/>
          <w:numId w:val="13"/>
        </w:numPr>
        <w:autoSpaceDE w:val="0"/>
        <w:autoSpaceDN w:val="0"/>
        <w:ind w:leftChars="0"/>
        <w:rPr>
          <w:rFonts w:hAnsi="ＭＳ 明朝"/>
          <w:szCs w:val="21"/>
        </w:rPr>
      </w:pPr>
      <w:r w:rsidRPr="00163230">
        <w:rPr>
          <w:rFonts w:hAnsi="ＭＳ 明朝" w:hint="eastAsia"/>
          <w:szCs w:val="21"/>
        </w:rPr>
        <w:t>受注者</w:t>
      </w:r>
      <w:r w:rsidR="00186D31" w:rsidRPr="00163230">
        <w:rPr>
          <w:rFonts w:hAnsi="ＭＳ 明朝" w:hint="eastAsia"/>
          <w:szCs w:val="21"/>
        </w:rPr>
        <w:t>また</w:t>
      </w:r>
      <w:r w:rsidRPr="00163230">
        <w:rPr>
          <w:rFonts w:hAnsi="ＭＳ 明朝" w:hint="eastAsia"/>
          <w:szCs w:val="21"/>
        </w:rPr>
        <w:t>は業務責任者は、業務担当者を定めた場合は、氏名その他必要な事項を書面により通知すること。</w:t>
      </w:r>
    </w:p>
    <w:p w14:paraId="349818EA" w14:textId="3690AE41" w:rsidR="009F3C12" w:rsidRPr="00163230" w:rsidRDefault="009F3C12" w:rsidP="00DD65C8">
      <w:pPr>
        <w:pStyle w:val="a7"/>
        <w:numPr>
          <w:ilvl w:val="0"/>
          <w:numId w:val="13"/>
        </w:numPr>
        <w:autoSpaceDE w:val="0"/>
        <w:autoSpaceDN w:val="0"/>
        <w:ind w:leftChars="0"/>
        <w:rPr>
          <w:rFonts w:hAnsi="ＭＳ 明朝"/>
          <w:szCs w:val="21"/>
        </w:rPr>
      </w:pPr>
      <w:r w:rsidRPr="00163230">
        <w:rPr>
          <w:rFonts w:hAnsi="ＭＳ 明朝" w:hint="eastAsia"/>
          <w:szCs w:val="21"/>
        </w:rPr>
        <w:t>業務責任者は業務担当者を兼ねることができる。</w:t>
      </w:r>
    </w:p>
    <w:p w14:paraId="4A00A9F7" w14:textId="77777777" w:rsidR="009F3C12" w:rsidRPr="00C634D0" w:rsidRDefault="009F3C12" w:rsidP="009F3C12">
      <w:pPr>
        <w:autoSpaceDE w:val="0"/>
        <w:autoSpaceDN w:val="0"/>
        <w:rPr>
          <w:rFonts w:hAnsi="ＭＳ 明朝"/>
          <w:szCs w:val="21"/>
        </w:rPr>
      </w:pPr>
    </w:p>
    <w:p w14:paraId="16854439" w14:textId="749AB910" w:rsidR="009F3C12" w:rsidRPr="00C634D0" w:rsidRDefault="009F3C12" w:rsidP="009F3C12">
      <w:pPr>
        <w:autoSpaceDE w:val="0"/>
        <w:autoSpaceDN w:val="0"/>
        <w:rPr>
          <w:rFonts w:hAnsi="ＭＳ 明朝"/>
          <w:szCs w:val="21"/>
        </w:rPr>
      </w:pPr>
      <w:r w:rsidRPr="00C634D0">
        <w:rPr>
          <w:rFonts w:hAnsi="ＭＳ 明朝" w:hint="eastAsia"/>
          <w:szCs w:val="21"/>
        </w:rPr>
        <w:t>８</w:t>
      </w:r>
      <w:r w:rsidR="00163230">
        <w:rPr>
          <w:rFonts w:hAnsi="ＭＳ 明朝" w:hint="eastAsia"/>
          <w:szCs w:val="21"/>
        </w:rPr>
        <w:t>.</w:t>
      </w:r>
      <w:r w:rsidRPr="00C634D0">
        <w:rPr>
          <w:rFonts w:hAnsi="ＭＳ 明朝" w:hint="eastAsia"/>
          <w:szCs w:val="21"/>
        </w:rPr>
        <w:t>打合せ等</w:t>
      </w:r>
    </w:p>
    <w:p w14:paraId="1196E9DE" w14:textId="77777777" w:rsidR="009F3C12" w:rsidRPr="00C634D0" w:rsidRDefault="009F3C12" w:rsidP="005803FB">
      <w:pPr>
        <w:autoSpaceDE w:val="0"/>
        <w:autoSpaceDN w:val="0"/>
        <w:ind w:left="248" w:hangingChars="118" w:hanging="248"/>
        <w:rPr>
          <w:rFonts w:hAnsi="ＭＳ 明朝"/>
          <w:szCs w:val="21"/>
        </w:rPr>
      </w:pPr>
      <w:r w:rsidRPr="00C634D0">
        <w:rPr>
          <w:rFonts w:hAnsi="ＭＳ 明朝" w:hint="eastAsia"/>
          <w:szCs w:val="21"/>
        </w:rPr>
        <w:t xml:space="preserve">　　業務を適正かつ円滑に実施するため、業務責任者</w:t>
      </w:r>
      <w:r w:rsidR="00186D31" w:rsidRPr="00C634D0">
        <w:rPr>
          <w:rFonts w:hAnsi="ＭＳ 明朝" w:hint="eastAsia"/>
          <w:szCs w:val="21"/>
        </w:rPr>
        <w:t>また</w:t>
      </w:r>
      <w:r w:rsidRPr="00C634D0">
        <w:rPr>
          <w:rFonts w:hAnsi="ＭＳ 明朝" w:hint="eastAsia"/>
          <w:szCs w:val="21"/>
        </w:rPr>
        <w:t>は業務担当者</w:t>
      </w:r>
      <w:r w:rsidR="00E02EBE" w:rsidRPr="00C634D0">
        <w:rPr>
          <w:rFonts w:hAnsi="ＭＳ 明朝" w:hint="eastAsia"/>
          <w:szCs w:val="21"/>
        </w:rPr>
        <w:t>は</w:t>
      </w:r>
      <w:r w:rsidRPr="00C634D0">
        <w:rPr>
          <w:rFonts w:hAnsi="ＭＳ 明朝" w:hint="eastAsia"/>
          <w:szCs w:val="21"/>
        </w:rPr>
        <w:t>発注者</w:t>
      </w:r>
      <w:r w:rsidR="00E02EBE" w:rsidRPr="00C634D0">
        <w:rPr>
          <w:rFonts w:hAnsi="ＭＳ 明朝" w:hint="eastAsia"/>
          <w:szCs w:val="21"/>
        </w:rPr>
        <w:t>と</w:t>
      </w:r>
      <w:r w:rsidRPr="00C634D0">
        <w:rPr>
          <w:rFonts w:hAnsi="ＭＳ 明朝" w:hint="eastAsia"/>
          <w:szCs w:val="21"/>
        </w:rPr>
        <w:t>密接な連絡をとり、業務の方針及び条件等の疑義を解明するものとし、その内容については、その都度受注者が打合せ簿に記録し、相互に確認しなければならない。</w:t>
      </w:r>
    </w:p>
    <w:p w14:paraId="6596B519" w14:textId="77777777" w:rsidR="009F3C12" w:rsidRPr="00C634D0" w:rsidRDefault="009F3C12" w:rsidP="009F3C12">
      <w:pPr>
        <w:autoSpaceDE w:val="0"/>
        <w:autoSpaceDN w:val="0"/>
        <w:rPr>
          <w:rFonts w:hAnsi="ＭＳ 明朝"/>
          <w:szCs w:val="21"/>
        </w:rPr>
      </w:pPr>
    </w:p>
    <w:p w14:paraId="61AE7CE9" w14:textId="32421ACA" w:rsidR="009F3C12" w:rsidRPr="00C634D0" w:rsidRDefault="009F3C12" w:rsidP="009F3C12">
      <w:pPr>
        <w:autoSpaceDE w:val="0"/>
        <w:autoSpaceDN w:val="0"/>
        <w:rPr>
          <w:rFonts w:hAnsi="ＭＳ 明朝"/>
          <w:szCs w:val="21"/>
        </w:rPr>
      </w:pPr>
      <w:r w:rsidRPr="00C634D0">
        <w:rPr>
          <w:rFonts w:hAnsi="ＭＳ 明朝" w:hint="eastAsia"/>
          <w:szCs w:val="21"/>
        </w:rPr>
        <w:t>９</w:t>
      </w:r>
      <w:r w:rsidR="00163230">
        <w:rPr>
          <w:rFonts w:hAnsi="ＭＳ 明朝" w:hint="eastAsia"/>
          <w:szCs w:val="21"/>
        </w:rPr>
        <w:t>.</w:t>
      </w:r>
      <w:r w:rsidRPr="00C634D0">
        <w:rPr>
          <w:rFonts w:hAnsi="ＭＳ 明朝" w:hint="eastAsia"/>
          <w:szCs w:val="21"/>
        </w:rPr>
        <w:t>提出書類等</w:t>
      </w:r>
    </w:p>
    <w:p w14:paraId="7DFAE802" w14:textId="77777777" w:rsidR="009F3C12" w:rsidRPr="00C634D0" w:rsidRDefault="009F3C12" w:rsidP="005803FB">
      <w:pPr>
        <w:autoSpaceDE w:val="0"/>
        <w:autoSpaceDN w:val="0"/>
        <w:ind w:left="248" w:hangingChars="118" w:hanging="248"/>
        <w:rPr>
          <w:rFonts w:hAnsi="ＭＳ 明朝"/>
          <w:szCs w:val="21"/>
        </w:rPr>
      </w:pPr>
      <w:r w:rsidRPr="00C634D0">
        <w:rPr>
          <w:rFonts w:hAnsi="ＭＳ 明朝" w:hint="eastAsia"/>
          <w:szCs w:val="21"/>
        </w:rPr>
        <w:t xml:space="preserve">　　受注者は、次の書類等を発注者に提出しなければならない。各書類の提出期限については、発注者が指定した日とする。</w:t>
      </w:r>
    </w:p>
    <w:p w14:paraId="1DA38E1D" w14:textId="011A2012" w:rsidR="00E02EBE" w:rsidRPr="002951D8" w:rsidRDefault="00E02EBE" w:rsidP="00DD65C8">
      <w:pPr>
        <w:pStyle w:val="a7"/>
        <w:numPr>
          <w:ilvl w:val="0"/>
          <w:numId w:val="28"/>
        </w:numPr>
        <w:autoSpaceDE w:val="0"/>
        <w:autoSpaceDN w:val="0"/>
        <w:ind w:leftChars="0"/>
        <w:rPr>
          <w:rFonts w:hAnsi="ＭＳ 明朝"/>
          <w:szCs w:val="21"/>
        </w:rPr>
      </w:pPr>
      <w:r w:rsidRPr="002951D8">
        <w:rPr>
          <w:rFonts w:hAnsi="ＭＳ 明朝" w:hint="eastAsia"/>
          <w:szCs w:val="21"/>
        </w:rPr>
        <w:t>契約締結後提出</w:t>
      </w:r>
    </w:p>
    <w:p w14:paraId="268FABE7" w14:textId="1200AD35" w:rsidR="00E02EBE" w:rsidRPr="00C634D0" w:rsidRDefault="00E02EBE" w:rsidP="002951D8">
      <w:pPr>
        <w:pStyle w:val="a7"/>
        <w:autoSpaceDE w:val="0"/>
        <w:autoSpaceDN w:val="0"/>
        <w:ind w:leftChars="200" w:left="420" w:firstLineChars="2" w:firstLine="4"/>
        <w:jc w:val="left"/>
        <w:rPr>
          <w:rFonts w:hAnsi="ＭＳ 明朝"/>
          <w:szCs w:val="21"/>
        </w:rPr>
      </w:pPr>
      <w:r w:rsidRPr="00C634D0">
        <w:rPr>
          <w:rFonts w:hAnsi="ＭＳ 明朝" w:hint="eastAsia"/>
          <w:szCs w:val="21"/>
        </w:rPr>
        <w:t xml:space="preserve">　ア</w:t>
      </w:r>
      <w:r w:rsidR="00163230">
        <w:rPr>
          <w:rFonts w:hAnsi="ＭＳ 明朝" w:hint="eastAsia"/>
          <w:szCs w:val="21"/>
        </w:rPr>
        <w:t>.</w:t>
      </w:r>
      <w:r w:rsidRPr="00C634D0">
        <w:rPr>
          <w:rFonts w:hAnsi="ＭＳ 明朝" w:hint="eastAsia"/>
          <w:szCs w:val="21"/>
        </w:rPr>
        <w:t>契約金額内訳明細書</w:t>
      </w:r>
    </w:p>
    <w:p w14:paraId="70C28DB0" w14:textId="3F018779" w:rsidR="00E02EBE" w:rsidRPr="00C634D0" w:rsidRDefault="00E02EBE" w:rsidP="002951D8">
      <w:pPr>
        <w:pStyle w:val="a7"/>
        <w:autoSpaceDE w:val="0"/>
        <w:autoSpaceDN w:val="0"/>
        <w:ind w:leftChars="200" w:left="420" w:firstLineChars="2" w:firstLine="4"/>
        <w:jc w:val="left"/>
        <w:rPr>
          <w:rFonts w:hAnsi="ＭＳ 明朝"/>
          <w:szCs w:val="21"/>
        </w:rPr>
      </w:pPr>
      <w:r w:rsidRPr="00C634D0">
        <w:rPr>
          <w:rFonts w:hAnsi="ＭＳ 明朝" w:hint="eastAsia"/>
          <w:szCs w:val="21"/>
        </w:rPr>
        <w:t xml:space="preserve">　イ</w:t>
      </w:r>
      <w:r w:rsidR="00163230">
        <w:rPr>
          <w:rFonts w:hAnsi="ＭＳ 明朝" w:hint="eastAsia"/>
          <w:szCs w:val="21"/>
        </w:rPr>
        <w:t>.</w:t>
      </w:r>
      <w:r w:rsidRPr="00C634D0">
        <w:rPr>
          <w:rFonts w:hAnsi="ＭＳ 明朝" w:hint="eastAsia"/>
          <w:szCs w:val="21"/>
        </w:rPr>
        <w:t>業務着手届</w:t>
      </w:r>
    </w:p>
    <w:p w14:paraId="72C291CB" w14:textId="38B6EFCB" w:rsidR="00E02EBE" w:rsidRPr="00C634D0" w:rsidRDefault="00E02EBE" w:rsidP="002951D8">
      <w:pPr>
        <w:pStyle w:val="a7"/>
        <w:autoSpaceDE w:val="0"/>
        <w:autoSpaceDN w:val="0"/>
        <w:ind w:leftChars="200" w:left="420" w:firstLineChars="2" w:firstLine="4"/>
        <w:jc w:val="left"/>
        <w:rPr>
          <w:rFonts w:hAnsi="ＭＳ 明朝"/>
          <w:szCs w:val="21"/>
        </w:rPr>
      </w:pPr>
      <w:r w:rsidRPr="00C634D0">
        <w:rPr>
          <w:rFonts w:hAnsi="ＭＳ 明朝" w:hint="eastAsia"/>
          <w:szCs w:val="21"/>
        </w:rPr>
        <w:t xml:space="preserve">　ウ</w:t>
      </w:r>
      <w:r w:rsidR="00163230">
        <w:rPr>
          <w:rFonts w:hAnsi="ＭＳ 明朝" w:hint="eastAsia"/>
          <w:szCs w:val="21"/>
        </w:rPr>
        <w:t>.</w:t>
      </w:r>
      <w:r w:rsidRPr="00C634D0">
        <w:rPr>
          <w:rFonts w:hAnsi="ＭＳ 明朝" w:hint="eastAsia"/>
          <w:szCs w:val="21"/>
        </w:rPr>
        <w:t>業務責任者等選定通知</w:t>
      </w:r>
    </w:p>
    <w:p w14:paraId="2D601880" w14:textId="5D1A197C" w:rsidR="00E02EBE" w:rsidRPr="00C634D0" w:rsidRDefault="00E02EBE" w:rsidP="002951D8">
      <w:pPr>
        <w:pStyle w:val="a7"/>
        <w:autoSpaceDE w:val="0"/>
        <w:autoSpaceDN w:val="0"/>
        <w:ind w:leftChars="200" w:left="420" w:firstLineChars="2" w:firstLine="4"/>
        <w:jc w:val="left"/>
        <w:rPr>
          <w:rFonts w:hAnsi="ＭＳ 明朝"/>
          <w:szCs w:val="21"/>
        </w:rPr>
      </w:pPr>
      <w:r w:rsidRPr="00C634D0">
        <w:rPr>
          <w:rFonts w:hAnsi="ＭＳ 明朝" w:hint="eastAsia"/>
          <w:szCs w:val="21"/>
        </w:rPr>
        <w:t xml:space="preserve">　エ</w:t>
      </w:r>
      <w:r w:rsidR="00163230">
        <w:rPr>
          <w:rFonts w:hAnsi="ＭＳ 明朝" w:hint="eastAsia"/>
          <w:szCs w:val="21"/>
        </w:rPr>
        <w:t>.</w:t>
      </w:r>
      <w:r w:rsidRPr="00C634D0">
        <w:rPr>
          <w:rFonts w:hAnsi="ＭＳ 明朝" w:hint="eastAsia"/>
          <w:szCs w:val="21"/>
        </w:rPr>
        <w:t>業務計画書・工程表</w:t>
      </w:r>
    </w:p>
    <w:p w14:paraId="5A98B4CC" w14:textId="55374521" w:rsidR="00E02EBE" w:rsidRPr="00C634D0" w:rsidRDefault="00E02EBE" w:rsidP="0027469F">
      <w:pPr>
        <w:pStyle w:val="a7"/>
        <w:autoSpaceDE w:val="0"/>
        <w:autoSpaceDN w:val="0"/>
        <w:ind w:leftChars="0" w:left="630" w:hangingChars="300" w:hanging="630"/>
        <w:jc w:val="left"/>
        <w:rPr>
          <w:rFonts w:hAnsi="ＭＳ 明朝"/>
          <w:szCs w:val="21"/>
        </w:rPr>
      </w:pPr>
      <w:r w:rsidRPr="00C634D0">
        <w:rPr>
          <w:rFonts w:hAnsi="ＭＳ 明朝" w:hint="eastAsia"/>
          <w:szCs w:val="21"/>
        </w:rPr>
        <w:t xml:space="preserve">　　　業務にあたっては、業務計画書・工程表を提出し、発注者と十分協議のうえ、安全管理を行うこと。</w:t>
      </w:r>
    </w:p>
    <w:p w14:paraId="2F5CEF32" w14:textId="6861A921" w:rsidR="00E02EBE" w:rsidRPr="002951D8" w:rsidRDefault="00E02EBE" w:rsidP="00DD65C8">
      <w:pPr>
        <w:pStyle w:val="a7"/>
        <w:numPr>
          <w:ilvl w:val="0"/>
          <w:numId w:val="28"/>
        </w:numPr>
        <w:autoSpaceDE w:val="0"/>
        <w:autoSpaceDN w:val="0"/>
        <w:ind w:leftChars="0"/>
        <w:rPr>
          <w:rFonts w:hAnsi="ＭＳ 明朝"/>
          <w:szCs w:val="21"/>
        </w:rPr>
      </w:pPr>
      <w:r w:rsidRPr="002951D8">
        <w:rPr>
          <w:rFonts w:hAnsi="ＭＳ 明朝" w:hint="eastAsia"/>
          <w:szCs w:val="21"/>
        </w:rPr>
        <w:t>随時提出</w:t>
      </w:r>
    </w:p>
    <w:p w14:paraId="1B511906" w14:textId="4A9F5CDA" w:rsidR="00E02EBE" w:rsidRPr="00C634D0" w:rsidRDefault="00E02EBE" w:rsidP="00E02EBE">
      <w:pPr>
        <w:pStyle w:val="a7"/>
        <w:autoSpaceDE w:val="0"/>
        <w:autoSpaceDN w:val="0"/>
        <w:ind w:leftChars="0" w:left="420" w:hangingChars="200" w:hanging="420"/>
        <w:jc w:val="left"/>
        <w:rPr>
          <w:rFonts w:hAnsi="ＭＳ 明朝"/>
          <w:szCs w:val="21"/>
        </w:rPr>
      </w:pPr>
      <w:r w:rsidRPr="00C634D0">
        <w:rPr>
          <w:rFonts w:hAnsi="ＭＳ 明朝" w:hint="eastAsia"/>
          <w:szCs w:val="21"/>
        </w:rPr>
        <w:t xml:space="preserve">　</w:t>
      </w:r>
      <w:r w:rsidR="002951D8">
        <w:rPr>
          <w:rFonts w:hAnsi="ＭＳ 明朝" w:hint="eastAsia"/>
          <w:szCs w:val="21"/>
        </w:rPr>
        <w:t xml:space="preserve">　</w:t>
      </w:r>
      <w:r w:rsidR="0027469F" w:rsidRPr="00C634D0">
        <w:rPr>
          <w:rFonts w:hAnsi="ＭＳ 明朝" w:hint="eastAsia"/>
          <w:szCs w:val="21"/>
        </w:rPr>
        <w:t xml:space="preserve">　</w:t>
      </w:r>
      <w:r w:rsidRPr="00C634D0">
        <w:rPr>
          <w:rFonts w:hAnsi="ＭＳ 明朝" w:hint="eastAsia"/>
          <w:szCs w:val="21"/>
        </w:rPr>
        <w:t>ア</w:t>
      </w:r>
      <w:r w:rsidR="00163230">
        <w:rPr>
          <w:rFonts w:hAnsi="ＭＳ 明朝" w:hint="eastAsia"/>
          <w:szCs w:val="21"/>
        </w:rPr>
        <w:t>.</w:t>
      </w:r>
      <w:r w:rsidR="00FA062A" w:rsidRPr="00C634D0">
        <w:rPr>
          <w:rFonts w:hAnsi="ＭＳ 明朝" w:hint="eastAsia"/>
          <w:szCs w:val="21"/>
        </w:rPr>
        <w:t>輸送交通運営管理業務</w:t>
      </w:r>
    </w:p>
    <w:p w14:paraId="1139B614" w14:textId="6E7150D1" w:rsidR="00E02EBE" w:rsidRPr="00163230" w:rsidRDefault="00E02EBE" w:rsidP="00DD65C8">
      <w:pPr>
        <w:pStyle w:val="a7"/>
        <w:numPr>
          <w:ilvl w:val="0"/>
          <w:numId w:val="14"/>
        </w:numPr>
        <w:autoSpaceDE w:val="0"/>
        <w:autoSpaceDN w:val="0"/>
        <w:ind w:leftChars="0"/>
        <w:rPr>
          <w:rFonts w:hAnsi="ＭＳ 明朝"/>
          <w:szCs w:val="21"/>
        </w:rPr>
      </w:pPr>
      <w:r w:rsidRPr="00163230">
        <w:rPr>
          <w:rFonts w:hAnsi="ＭＳ 明朝" w:hint="eastAsia"/>
          <w:szCs w:val="21"/>
        </w:rPr>
        <w:t>修正した各種計画に伴うもの（最終計画書・図面等）</w:t>
      </w:r>
    </w:p>
    <w:p w14:paraId="6E0AC7E6" w14:textId="4FD02662" w:rsidR="00E02EBE" w:rsidRPr="00163230" w:rsidRDefault="00E02EBE" w:rsidP="00DD65C8">
      <w:pPr>
        <w:pStyle w:val="a7"/>
        <w:numPr>
          <w:ilvl w:val="0"/>
          <w:numId w:val="14"/>
        </w:numPr>
        <w:autoSpaceDE w:val="0"/>
        <w:autoSpaceDN w:val="0"/>
        <w:ind w:leftChars="0"/>
        <w:rPr>
          <w:rFonts w:hAnsi="ＭＳ 明朝"/>
          <w:szCs w:val="21"/>
        </w:rPr>
      </w:pPr>
      <w:r w:rsidRPr="00163230">
        <w:rPr>
          <w:rFonts w:hAnsi="ＭＳ 明朝" w:hint="eastAsia"/>
          <w:szCs w:val="21"/>
        </w:rPr>
        <w:t>来会意向調査様式・記入要領（競技種別ごと）</w:t>
      </w:r>
    </w:p>
    <w:p w14:paraId="2EA3A9F5" w14:textId="0D4A89FF" w:rsidR="00E02EBE" w:rsidRPr="00163230" w:rsidRDefault="00E02EBE" w:rsidP="00DD65C8">
      <w:pPr>
        <w:pStyle w:val="a7"/>
        <w:numPr>
          <w:ilvl w:val="0"/>
          <w:numId w:val="14"/>
        </w:numPr>
        <w:autoSpaceDE w:val="0"/>
        <w:autoSpaceDN w:val="0"/>
        <w:ind w:leftChars="0"/>
        <w:rPr>
          <w:rFonts w:hAnsi="ＭＳ 明朝"/>
          <w:szCs w:val="21"/>
        </w:rPr>
      </w:pPr>
      <w:r w:rsidRPr="00163230">
        <w:rPr>
          <w:rFonts w:hAnsi="ＭＳ 明朝" w:hint="eastAsia"/>
          <w:szCs w:val="21"/>
        </w:rPr>
        <w:t>来会意向調査集計表（競技種別ごと）</w:t>
      </w:r>
    </w:p>
    <w:p w14:paraId="57BBE8F4" w14:textId="3CE953D4" w:rsidR="00E02EBE" w:rsidRPr="00163230" w:rsidRDefault="00C3537A" w:rsidP="00DD65C8">
      <w:pPr>
        <w:pStyle w:val="a7"/>
        <w:numPr>
          <w:ilvl w:val="0"/>
          <w:numId w:val="14"/>
        </w:numPr>
        <w:autoSpaceDE w:val="0"/>
        <w:autoSpaceDN w:val="0"/>
        <w:ind w:leftChars="0"/>
        <w:rPr>
          <w:rFonts w:hAnsi="ＭＳ 明朝"/>
          <w:szCs w:val="21"/>
        </w:rPr>
      </w:pPr>
      <w:r w:rsidRPr="00163230">
        <w:rPr>
          <w:rFonts w:hAnsi="ＭＳ 明朝" w:hint="eastAsia"/>
          <w:szCs w:val="21"/>
        </w:rPr>
        <w:t>計画バス</w:t>
      </w:r>
      <w:r w:rsidR="00E02EBE" w:rsidRPr="00163230">
        <w:rPr>
          <w:rFonts w:hAnsi="ＭＳ 明朝" w:hint="eastAsia"/>
          <w:szCs w:val="21"/>
        </w:rPr>
        <w:t>運行時刻表</w:t>
      </w:r>
      <w:r w:rsidR="0023744C" w:rsidRPr="00163230">
        <w:rPr>
          <w:rFonts w:hAnsi="ＭＳ 明朝" w:hint="eastAsia"/>
          <w:szCs w:val="21"/>
        </w:rPr>
        <w:t>及び運行スケジュール</w:t>
      </w:r>
    </w:p>
    <w:p w14:paraId="09C1E647" w14:textId="24AD7630" w:rsidR="00E02EBE" w:rsidRPr="00163230" w:rsidRDefault="00C227B2" w:rsidP="00DD65C8">
      <w:pPr>
        <w:pStyle w:val="a7"/>
        <w:numPr>
          <w:ilvl w:val="0"/>
          <w:numId w:val="14"/>
        </w:numPr>
        <w:autoSpaceDE w:val="0"/>
        <w:autoSpaceDN w:val="0"/>
        <w:ind w:leftChars="0"/>
        <w:rPr>
          <w:rFonts w:hAnsi="ＭＳ 明朝"/>
          <w:szCs w:val="21"/>
        </w:rPr>
      </w:pPr>
      <w:r w:rsidRPr="00163230">
        <w:rPr>
          <w:rFonts w:hAnsi="ＭＳ 明朝" w:hint="eastAsia"/>
          <w:szCs w:val="21"/>
        </w:rPr>
        <w:t>公共交通機関、無料シャトルバス等の交通案内図面及び時刻表</w:t>
      </w:r>
    </w:p>
    <w:p w14:paraId="6EABE5F1" w14:textId="341673DB" w:rsidR="00E02EBE" w:rsidRPr="00163230" w:rsidRDefault="00C227B2" w:rsidP="00DD65C8">
      <w:pPr>
        <w:pStyle w:val="a7"/>
        <w:numPr>
          <w:ilvl w:val="0"/>
          <w:numId w:val="14"/>
        </w:numPr>
        <w:autoSpaceDE w:val="0"/>
        <w:autoSpaceDN w:val="0"/>
        <w:ind w:leftChars="0"/>
        <w:rPr>
          <w:rFonts w:hAnsi="ＭＳ 明朝"/>
          <w:szCs w:val="21"/>
        </w:rPr>
      </w:pPr>
      <w:r w:rsidRPr="00163230">
        <w:rPr>
          <w:rFonts w:hAnsi="ＭＳ 明朝" w:hint="eastAsia"/>
          <w:szCs w:val="21"/>
        </w:rPr>
        <w:t>打合せ等の報告書</w:t>
      </w:r>
    </w:p>
    <w:p w14:paraId="53A13893" w14:textId="086C4068" w:rsidR="0023744C" w:rsidRPr="00163230" w:rsidRDefault="00C227B2" w:rsidP="00DD65C8">
      <w:pPr>
        <w:pStyle w:val="a7"/>
        <w:numPr>
          <w:ilvl w:val="0"/>
          <w:numId w:val="14"/>
        </w:numPr>
        <w:autoSpaceDE w:val="0"/>
        <w:autoSpaceDN w:val="0"/>
        <w:ind w:leftChars="0"/>
        <w:rPr>
          <w:rFonts w:hAnsi="ＭＳ 明朝"/>
          <w:szCs w:val="21"/>
        </w:rPr>
      </w:pPr>
      <w:r w:rsidRPr="00163230">
        <w:rPr>
          <w:rFonts w:hAnsi="ＭＳ 明朝" w:hint="eastAsia"/>
          <w:szCs w:val="21"/>
        </w:rPr>
        <w:t>問い合わせ、苦情等に関する記録</w:t>
      </w:r>
    </w:p>
    <w:p w14:paraId="6B043A23" w14:textId="1E4867C4" w:rsidR="00E02EBE" w:rsidRPr="00163230" w:rsidRDefault="00C227B2" w:rsidP="00DD65C8">
      <w:pPr>
        <w:pStyle w:val="a7"/>
        <w:numPr>
          <w:ilvl w:val="0"/>
          <w:numId w:val="14"/>
        </w:numPr>
        <w:autoSpaceDE w:val="0"/>
        <w:autoSpaceDN w:val="0"/>
        <w:ind w:leftChars="0"/>
        <w:rPr>
          <w:rFonts w:hAnsi="ＭＳ 明朝"/>
          <w:szCs w:val="21"/>
        </w:rPr>
      </w:pPr>
      <w:r w:rsidRPr="00163230">
        <w:rPr>
          <w:rFonts w:hAnsi="ＭＳ 明朝" w:hint="eastAsia"/>
          <w:szCs w:val="21"/>
        </w:rPr>
        <w:t>その他発注者が指示するもの</w:t>
      </w:r>
    </w:p>
    <w:p w14:paraId="018C3BE3" w14:textId="4683B1EA" w:rsidR="005775DC" w:rsidRPr="008349B8" w:rsidRDefault="005775DC" w:rsidP="005775DC">
      <w:pPr>
        <w:autoSpaceDE w:val="0"/>
        <w:autoSpaceDN w:val="0"/>
        <w:ind w:left="248" w:hangingChars="118" w:hanging="248"/>
        <w:rPr>
          <w:rFonts w:hAnsi="ＭＳ 明朝"/>
          <w:szCs w:val="21"/>
        </w:rPr>
      </w:pP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 xml:space="preserve">　イ</w:t>
      </w:r>
      <w:r>
        <w:rPr>
          <w:rFonts w:hAnsi="ＭＳ 明朝" w:hint="eastAsia"/>
          <w:szCs w:val="21"/>
        </w:rPr>
        <w:t>．</w:t>
      </w:r>
      <w:r w:rsidRPr="008349B8">
        <w:rPr>
          <w:rFonts w:hAnsi="ＭＳ 明朝" w:hint="eastAsia"/>
          <w:szCs w:val="21"/>
        </w:rPr>
        <w:t>弁当調達管理業務</w:t>
      </w:r>
    </w:p>
    <w:p w14:paraId="7BE234B9" w14:textId="0F19EFEE" w:rsidR="005775DC" w:rsidRPr="008349B8" w:rsidRDefault="005775DC" w:rsidP="005775DC">
      <w:pPr>
        <w:autoSpaceDE w:val="0"/>
        <w:autoSpaceDN w:val="0"/>
        <w:ind w:left="248" w:hangingChars="118" w:hanging="248"/>
        <w:rPr>
          <w:rFonts w:hAnsi="ＭＳ 明朝"/>
          <w:szCs w:val="21"/>
        </w:rPr>
      </w:pP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 xml:space="preserve">　①</w:t>
      </w:r>
      <w:r>
        <w:rPr>
          <w:rFonts w:hAnsi="ＭＳ 明朝" w:hint="eastAsia"/>
          <w:szCs w:val="21"/>
        </w:rPr>
        <w:t xml:space="preserve">　</w:t>
      </w:r>
      <w:r w:rsidRPr="008349B8">
        <w:rPr>
          <w:rFonts w:hAnsi="ＭＳ 明朝" w:hint="eastAsia"/>
          <w:szCs w:val="21"/>
        </w:rPr>
        <w:t>不測の事態（食中毒、納入遅廷、不良品の発生等）に対する連絡体制図</w:t>
      </w:r>
    </w:p>
    <w:p w14:paraId="300DA56E" w14:textId="1247FCAE" w:rsidR="005775DC" w:rsidRPr="008349B8" w:rsidRDefault="005775DC" w:rsidP="005775DC">
      <w:pPr>
        <w:autoSpaceDE w:val="0"/>
        <w:autoSpaceDN w:val="0"/>
        <w:ind w:left="248" w:hangingChars="118" w:hanging="248"/>
        <w:rPr>
          <w:rFonts w:hAnsi="ＭＳ 明朝"/>
          <w:szCs w:val="21"/>
        </w:rPr>
      </w:pP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 xml:space="preserve">　　②</w:t>
      </w:r>
      <w:r>
        <w:rPr>
          <w:rFonts w:hAnsi="ＭＳ 明朝" w:hint="eastAsia"/>
          <w:szCs w:val="21"/>
        </w:rPr>
        <w:t xml:space="preserve">　</w:t>
      </w:r>
      <w:r w:rsidRPr="008349B8">
        <w:rPr>
          <w:rFonts w:hAnsi="ＭＳ 明朝" w:hint="eastAsia"/>
          <w:szCs w:val="21"/>
        </w:rPr>
        <w:t>斡旋弁当のしおり・申込システム利用マニュアル等案内書（ダウンロード用原稿）</w:t>
      </w:r>
    </w:p>
    <w:p w14:paraId="16903485" w14:textId="4C0E6830" w:rsidR="005775DC" w:rsidRPr="008349B8" w:rsidRDefault="005775DC" w:rsidP="005775DC">
      <w:pPr>
        <w:autoSpaceDE w:val="0"/>
        <w:autoSpaceDN w:val="0"/>
        <w:ind w:left="248" w:hangingChars="118" w:hanging="248"/>
        <w:rPr>
          <w:rFonts w:hAnsi="ＭＳ 明朝"/>
          <w:szCs w:val="21"/>
        </w:rPr>
      </w:pP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 xml:space="preserve">　　③</w:t>
      </w:r>
      <w:r>
        <w:rPr>
          <w:rFonts w:hAnsi="ＭＳ 明朝" w:hint="eastAsia"/>
          <w:szCs w:val="21"/>
        </w:rPr>
        <w:t xml:space="preserve">　</w:t>
      </w:r>
      <w:r w:rsidRPr="008349B8">
        <w:rPr>
          <w:rFonts w:hAnsi="ＭＳ 明朝" w:hint="eastAsia"/>
          <w:szCs w:val="21"/>
        </w:rPr>
        <w:t>斡旋弁当申込確認書・引換券（ダウンロード用原稿）</w:t>
      </w:r>
    </w:p>
    <w:p w14:paraId="353B97B3" w14:textId="4DAA3903" w:rsidR="005775DC" w:rsidRPr="008349B8" w:rsidRDefault="005775DC" w:rsidP="005775DC">
      <w:pPr>
        <w:autoSpaceDE w:val="0"/>
        <w:autoSpaceDN w:val="0"/>
        <w:ind w:left="248" w:hangingChars="118" w:hanging="248"/>
        <w:rPr>
          <w:rFonts w:hAnsi="ＭＳ 明朝"/>
          <w:szCs w:val="21"/>
        </w:rPr>
      </w:pP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 xml:space="preserve">　　④</w:t>
      </w:r>
      <w:r>
        <w:rPr>
          <w:rFonts w:hAnsi="ＭＳ 明朝" w:hint="eastAsia"/>
          <w:szCs w:val="21"/>
        </w:rPr>
        <w:t xml:space="preserve">　</w:t>
      </w:r>
      <w:r w:rsidRPr="008349B8">
        <w:rPr>
          <w:rFonts w:hAnsi="ＭＳ 明朝" w:hint="eastAsia"/>
          <w:szCs w:val="21"/>
        </w:rPr>
        <w:t>支給弁当引換券</w:t>
      </w:r>
    </w:p>
    <w:p w14:paraId="150E2C58" w14:textId="77777777" w:rsidR="00123A29" w:rsidRPr="00C634D0" w:rsidRDefault="00123A29" w:rsidP="0056490D">
      <w:pPr>
        <w:autoSpaceDE w:val="0"/>
        <w:autoSpaceDN w:val="0"/>
        <w:rPr>
          <w:rFonts w:hAnsi="ＭＳ 明朝"/>
          <w:szCs w:val="21"/>
        </w:rPr>
      </w:pPr>
    </w:p>
    <w:p w14:paraId="1C374FA5" w14:textId="670AC82C" w:rsidR="00E02EBE" w:rsidRPr="00C634D0" w:rsidRDefault="00E02EBE" w:rsidP="00DD65C8">
      <w:pPr>
        <w:pStyle w:val="a7"/>
        <w:numPr>
          <w:ilvl w:val="0"/>
          <w:numId w:val="28"/>
        </w:numPr>
        <w:autoSpaceDE w:val="0"/>
        <w:autoSpaceDN w:val="0"/>
        <w:ind w:leftChars="0"/>
        <w:jc w:val="left"/>
        <w:rPr>
          <w:rFonts w:hAnsi="ＭＳ 明朝"/>
          <w:szCs w:val="21"/>
        </w:rPr>
      </w:pPr>
      <w:r w:rsidRPr="00C634D0">
        <w:rPr>
          <w:rFonts w:hAnsi="ＭＳ 明朝" w:hint="eastAsia"/>
          <w:szCs w:val="21"/>
        </w:rPr>
        <w:t>業務終了後提出</w:t>
      </w:r>
    </w:p>
    <w:p w14:paraId="10F73B65" w14:textId="25BCCEBA" w:rsidR="00E02EBE" w:rsidRPr="00C634D0" w:rsidRDefault="00E02EBE" w:rsidP="00E02EBE">
      <w:pPr>
        <w:pStyle w:val="a7"/>
        <w:autoSpaceDE w:val="0"/>
        <w:autoSpaceDN w:val="0"/>
        <w:ind w:leftChars="0" w:left="420" w:hangingChars="200" w:hanging="420"/>
        <w:jc w:val="left"/>
        <w:rPr>
          <w:rFonts w:hAnsi="ＭＳ 明朝"/>
          <w:szCs w:val="21"/>
        </w:rPr>
      </w:pPr>
      <w:r w:rsidRPr="00C634D0">
        <w:rPr>
          <w:rFonts w:hAnsi="ＭＳ 明朝" w:hint="eastAsia"/>
          <w:szCs w:val="21"/>
        </w:rPr>
        <w:t xml:space="preserve">　　提出期限は、</w:t>
      </w:r>
      <w:r w:rsidR="009C7BFF" w:rsidRPr="00C634D0">
        <w:rPr>
          <w:rFonts w:hAnsi="ＭＳ 明朝" w:hint="eastAsia"/>
          <w:szCs w:val="21"/>
        </w:rPr>
        <w:t>令和</w:t>
      </w:r>
      <w:r w:rsidR="006D0B65">
        <w:rPr>
          <w:rFonts w:hAnsi="ＭＳ 明朝" w:hint="eastAsia"/>
          <w:szCs w:val="21"/>
        </w:rPr>
        <w:t>７</w:t>
      </w:r>
      <w:r w:rsidRPr="00C634D0">
        <w:rPr>
          <w:rFonts w:hAnsi="ＭＳ 明朝" w:hint="eastAsia"/>
          <w:szCs w:val="21"/>
        </w:rPr>
        <w:t>年</w:t>
      </w:r>
      <w:r w:rsidR="0056490D" w:rsidRPr="00C634D0">
        <w:rPr>
          <w:rFonts w:hAnsi="ＭＳ 明朝" w:hint="eastAsia"/>
          <w:szCs w:val="21"/>
        </w:rPr>
        <w:t>１１</w:t>
      </w:r>
      <w:r w:rsidRPr="00C634D0">
        <w:rPr>
          <w:rFonts w:hAnsi="ＭＳ 明朝" w:hint="eastAsia"/>
          <w:szCs w:val="21"/>
        </w:rPr>
        <w:t>月</w:t>
      </w:r>
      <w:r w:rsidR="006D0B65">
        <w:rPr>
          <w:rFonts w:hAnsi="ＭＳ 明朝" w:hint="eastAsia"/>
          <w:szCs w:val="21"/>
        </w:rPr>
        <w:t>２８</w:t>
      </w:r>
      <w:r w:rsidRPr="00C634D0">
        <w:rPr>
          <w:rFonts w:hAnsi="ＭＳ 明朝" w:hint="eastAsia"/>
          <w:szCs w:val="21"/>
        </w:rPr>
        <w:t>日（</w:t>
      </w:r>
      <w:r w:rsidR="000C76FB" w:rsidRPr="00C634D0">
        <w:rPr>
          <w:rFonts w:hAnsi="ＭＳ 明朝" w:hint="eastAsia"/>
          <w:szCs w:val="21"/>
        </w:rPr>
        <w:t>金</w:t>
      </w:r>
      <w:r w:rsidRPr="00C634D0">
        <w:rPr>
          <w:rFonts w:hAnsi="ＭＳ 明朝" w:hint="eastAsia"/>
          <w:szCs w:val="21"/>
        </w:rPr>
        <w:t>）とする。</w:t>
      </w:r>
    </w:p>
    <w:p w14:paraId="77AE4BFC" w14:textId="5116DC5D" w:rsidR="00E02EBE" w:rsidRPr="00C634D0" w:rsidRDefault="00E02EBE" w:rsidP="00E02EBE">
      <w:pPr>
        <w:pStyle w:val="a7"/>
        <w:autoSpaceDE w:val="0"/>
        <w:autoSpaceDN w:val="0"/>
        <w:ind w:leftChars="0" w:left="420" w:hangingChars="200" w:hanging="420"/>
        <w:jc w:val="left"/>
        <w:rPr>
          <w:rFonts w:hAnsi="ＭＳ 明朝"/>
          <w:szCs w:val="21"/>
        </w:rPr>
      </w:pPr>
      <w:r w:rsidRPr="00C634D0">
        <w:rPr>
          <w:rFonts w:hAnsi="ＭＳ 明朝" w:hint="eastAsia"/>
          <w:szCs w:val="21"/>
        </w:rPr>
        <w:t xml:space="preserve">　</w:t>
      </w:r>
      <w:r w:rsidR="00774A0C" w:rsidRPr="00C634D0">
        <w:rPr>
          <w:rFonts w:hAnsi="ＭＳ 明朝" w:hint="eastAsia"/>
          <w:szCs w:val="21"/>
        </w:rPr>
        <w:t xml:space="preserve">　</w:t>
      </w:r>
      <w:r w:rsidR="002951D8">
        <w:rPr>
          <w:rFonts w:hAnsi="ＭＳ 明朝" w:hint="eastAsia"/>
          <w:szCs w:val="21"/>
        </w:rPr>
        <w:t xml:space="preserve">　</w:t>
      </w:r>
      <w:r w:rsidRPr="00C634D0">
        <w:rPr>
          <w:rFonts w:hAnsi="ＭＳ 明朝" w:hint="eastAsia"/>
          <w:szCs w:val="21"/>
        </w:rPr>
        <w:t>ア</w:t>
      </w:r>
      <w:r w:rsidR="006E3F72">
        <w:rPr>
          <w:rFonts w:hAnsi="ＭＳ 明朝" w:hint="eastAsia"/>
          <w:szCs w:val="21"/>
        </w:rPr>
        <w:t>.</w:t>
      </w:r>
      <w:r w:rsidRPr="00C634D0">
        <w:rPr>
          <w:rFonts w:hAnsi="ＭＳ 明朝" w:hint="eastAsia"/>
          <w:szCs w:val="21"/>
        </w:rPr>
        <w:t>業務完了届</w:t>
      </w:r>
    </w:p>
    <w:p w14:paraId="74A5E885" w14:textId="1D8787A0" w:rsidR="00E02EBE" w:rsidRPr="00C634D0" w:rsidRDefault="00E02EBE" w:rsidP="00E02EBE">
      <w:pPr>
        <w:pStyle w:val="a7"/>
        <w:autoSpaceDE w:val="0"/>
        <w:autoSpaceDN w:val="0"/>
        <w:ind w:leftChars="0" w:left="420" w:hangingChars="200" w:hanging="420"/>
        <w:jc w:val="left"/>
        <w:rPr>
          <w:rFonts w:hAnsi="ＭＳ 明朝"/>
          <w:szCs w:val="21"/>
        </w:rPr>
      </w:pPr>
      <w:r w:rsidRPr="00C634D0">
        <w:rPr>
          <w:rFonts w:hAnsi="ＭＳ 明朝" w:hint="eastAsia"/>
          <w:szCs w:val="21"/>
        </w:rPr>
        <w:t xml:space="preserve">　</w:t>
      </w:r>
      <w:r w:rsidR="002951D8">
        <w:rPr>
          <w:rFonts w:hAnsi="ＭＳ 明朝" w:hint="eastAsia"/>
          <w:szCs w:val="21"/>
        </w:rPr>
        <w:t xml:space="preserve">　</w:t>
      </w:r>
      <w:r w:rsidR="00774A0C" w:rsidRPr="00C634D0">
        <w:rPr>
          <w:rFonts w:hAnsi="ＭＳ 明朝" w:hint="eastAsia"/>
          <w:szCs w:val="21"/>
        </w:rPr>
        <w:t xml:space="preserve">　</w:t>
      </w:r>
      <w:r w:rsidRPr="00C634D0">
        <w:rPr>
          <w:rFonts w:hAnsi="ＭＳ 明朝" w:hint="eastAsia"/>
          <w:szCs w:val="21"/>
        </w:rPr>
        <w:t>イ</w:t>
      </w:r>
      <w:r w:rsidR="006E3F72">
        <w:rPr>
          <w:rFonts w:hAnsi="ＭＳ 明朝" w:hint="eastAsia"/>
          <w:szCs w:val="21"/>
        </w:rPr>
        <w:t>.</w:t>
      </w:r>
      <w:r w:rsidRPr="00C634D0">
        <w:rPr>
          <w:rFonts w:hAnsi="ＭＳ 明朝" w:hint="eastAsia"/>
          <w:szCs w:val="21"/>
        </w:rPr>
        <w:t>実施報告書</w:t>
      </w:r>
    </w:p>
    <w:p w14:paraId="1BD63EC3" w14:textId="59DC8AFD" w:rsidR="00E02EBE" w:rsidRPr="00C634D0" w:rsidRDefault="00E02EBE" w:rsidP="005775DC">
      <w:pPr>
        <w:pStyle w:val="a7"/>
        <w:autoSpaceDE w:val="0"/>
        <w:autoSpaceDN w:val="0"/>
        <w:ind w:leftChars="0" w:hangingChars="400" w:hanging="840"/>
        <w:jc w:val="left"/>
        <w:rPr>
          <w:rFonts w:hAnsi="ＭＳ 明朝"/>
          <w:szCs w:val="21"/>
        </w:rPr>
      </w:pPr>
      <w:r w:rsidRPr="00C634D0">
        <w:rPr>
          <w:rFonts w:hAnsi="ＭＳ 明朝" w:hint="eastAsia"/>
          <w:szCs w:val="21"/>
        </w:rPr>
        <w:t xml:space="preserve">　</w:t>
      </w:r>
      <w:r w:rsidR="002951D8">
        <w:rPr>
          <w:rFonts w:hAnsi="ＭＳ 明朝" w:hint="eastAsia"/>
          <w:szCs w:val="21"/>
        </w:rPr>
        <w:t xml:space="preserve">　　※</w:t>
      </w:r>
      <w:r w:rsidRPr="00C634D0">
        <w:rPr>
          <w:rFonts w:hAnsi="ＭＳ 明朝" w:hint="eastAsia"/>
          <w:szCs w:val="21"/>
        </w:rPr>
        <w:t>次の内容を含む実施報告書を提出すること。提出物は、Ａ４版カラー印刷２部（正本・副本１部ずつ）、ＣＤ－Ｒ媒体に収録した電子データ一式とする。</w:t>
      </w:r>
    </w:p>
    <w:p w14:paraId="05328FD7" w14:textId="31F26070" w:rsidR="00E02EBE" w:rsidRPr="006E3F72" w:rsidRDefault="004A4EEE" w:rsidP="00DD65C8">
      <w:pPr>
        <w:pStyle w:val="a7"/>
        <w:numPr>
          <w:ilvl w:val="1"/>
          <w:numId w:val="12"/>
        </w:numPr>
        <w:autoSpaceDE w:val="0"/>
        <w:autoSpaceDN w:val="0"/>
        <w:ind w:leftChars="406" w:left="1275" w:hangingChars="201" w:hanging="422"/>
        <w:rPr>
          <w:rFonts w:hAnsi="ＭＳ 明朝"/>
          <w:szCs w:val="21"/>
        </w:rPr>
      </w:pPr>
      <w:r w:rsidRPr="006E3F72">
        <w:rPr>
          <w:rFonts w:hAnsi="ＭＳ 明朝" w:hint="eastAsia"/>
          <w:szCs w:val="21"/>
        </w:rPr>
        <w:t>輸送交通運営管理業務</w:t>
      </w:r>
    </w:p>
    <w:p w14:paraId="7FC4EC24" w14:textId="55C9AD67" w:rsidR="00E02EBE" w:rsidRPr="006E3F72" w:rsidRDefault="00A4475C" w:rsidP="00B75F6C">
      <w:pPr>
        <w:pStyle w:val="a7"/>
        <w:numPr>
          <w:ilvl w:val="0"/>
          <w:numId w:val="16"/>
        </w:numPr>
        <w:autoSpaceDE w:val="0"/>
        <w:autoSpaceDN w:val="0"/>
        <w:ind w:leftChars="0" w:left="1276" w:hanging="298"/>
        <w:rPr>
          <w:rFonts w:hAnsi="ＭＳ 明朝"/>
          <w:szCs w:val="21"/>
        </w:rPr>
      </w:pPr>
      <w:r>
        <w:rPr>
          <w:rFonts w:hAnsi="ＭＳ 明朝" w:hint="eastAsia"/>
          <w:szCs w:val="21"/>
        </w:rPr>
        <w:t xml:space="preserve"> </w:t>
      </w:r>
      <w:r w:rsidR="00E02EBE" w:rsidRPr="006E3F72">
        <w:rPr>
          <w:rFonts w:hAnsi="ＭＳ 明朝" w:hint="eastAsia"/>
          <w:szCs w:val="21"/>
        </w:rPr>
        <w:t>輸送センター設置・運営実績（設置期間・場所、配置人員・備品等）</w:t>
      </w:r>
    </w:p>
    <w:p w14:paraId="5C8B209D" w14:textId="2B45DE4B" w:rsidR="002851A0" w:rsidRPr="006E3F72" w:rsidRDefault="00A4475C" w:rsidP="00B75F6C">
      <w:pPr>
        <w:pStyle w:val="a7"/>
        <w:numPr>
          <w:ilvl w:val="0"/>
          <w:numId w:val="16"/>
        </w:numPr>
        <w:autoSpaceDE w:val="0"/>
        <w:autoSpaceDN w:val="0"/>
        <w:ind w:leftChars="0" w:left="1276" w:rightChars="-203" w:right="-426" w:hanging="298"/>
        <w:rPr>
          <w:rFonts w:hAnsi="ＭＳ 明朝"/>
          <w:szCs w:val="21"/>
        </w:rPr>
      </w:pPr>
      <w:r>
        <w:rPr>
          <w:rFonts w:hAnsi="ＭＳ 明朝" w:hint="eastAsia"/>
          <w:szCs w:val="21"/>
        </w:rPr>
        <w:t xml:space="preserve"> </w:t>
      </w:r>
      <w:r w:rsidR="00E02EBE" w:rsidRPr="006E3F72">
        <w:rPr>
          <w:rFonts w:hAnsi="ＭＳ 明朝" w:hint="eastAsia"/>
          <w:szCs w:val="21"/>
        </w:rPr>
        <w:t>計画バスの日別輸送実績（参加者区分ごと・競技種別ごと・車種・台数・発着時間・</w:t>
      </w:r>
    </w:p>
    <w:p w14:paraId="40A41465" w14:textId="35CB8A73" w:rsidR="00E02EBE" w:rsidRPr="00C634D0" w:rsidRDefault="00E02EBE" w:rsidP="00A4475C">
      <w:pPr>
        <w:autoSpaceDE w:val="0"/>
        <w:autoSpaceDN w:val="0"/>
        <w:ind w:firstLineChars="600" w:firstLine="1260"/>
        <w:rPr>
          <w:rFonts w:hAnsi="ＭＳ 明朝"/>
          <w:szCs w:val="21"/>
        </w:rPr>
      </w:pPr>
      <w:r w:rsidRPr="00C634D0">
        <w:rPr>
          <w:rFonts w:hAnsi="ＭＳ 明朝" w:hint="eastAsia"/>
          <w:szCs w:val="21"/>
        </w:rPr>
        <w:t>区間・乗車人数）</w:t>
      </w:r>
    </w:p>
    <w:p w14:paraId="71AF2F25" w14:textId="1F58929D" w:rsidR="00E02EBE" w:rsidRPr="006E3F72" w:rsidRDefault="00A4475C" w:rsidP="00B75F6C">
      <w:pPr>
        <w:pStyle w:val="a7"/>
        <w:numPr>
          <w:ilvl w:val="0"/>
          <w:numId w:val="16"/>
        </w:numPr>
        <w:autoSpaceDE w:val="0"/>
        <w:autoSpaceDN w:val="0"/>
        <w:ind w:leftChars="0"/>
        <w:rPr>
          <w:rFonts w:hAnsi="ＭＳ 明朝"/>
          <w:szCs w:val="21"/>
        </w:rPr>
      </w:pPr>
      <w:r>
        <w:rPr>
          <w:rFonts w:hAnsi="ＭＳ 明朝" w:hint="eastAsia"/>
          <w:szCs w:val="21"/>
        </w:rPr>
        <w:t xml:space="preserve"> </w:t>
      </w:r>
      <w:r w:rsidR="00E02EBE" w:rsidRPr="006E3F72">
        <w:rPr>
          <w:rFonts w:hAnsi="ＭＳ 明朝" w:hint="eastAsia"/>
          <w:szCs w:val="21"/>
        </w:rPr>
        <w:t>シャトルバスの日別輸送実績（運行路線ごと・競技種別ごと・車種・台数・発着時間・区間・乗車人数）</w:t>
      </w:r>
    </w:p>
    <w:p w14:paraId="68B09114" w14:textId="14AC7054" w:rsidR="00E02EBE" w:rsidRPr="00A4475C" w:rsidRDefault="00A4475C" w:rsidP="00A4475C">
      <w:pPr>
        <w:pStyle w:val="a7"/>
        <w:numPr>
          <w:ilvl w:val="0"/>
          <w:numId w:val="16"/>
        </w:numPr>
        <w:autoSpaceDE w:val="0"/>
        <w:autoSpaceDN w:val="0"/>
        <w:ind w:leftChars="0"/>
        <w:rPr>
          <w:rFonts w:hAnsi="ＭＳ 明朝"/>
          <w:szCs w:val="21"/>
        </w:rPr>
      </w:pPr>
      <w:r>
        <w:rPr>
          <w:rFonts w:hAnsi="ＭＳ 明朝" w:hint="eastAsia"/>
          <w:szCs w:val="21"/>
        </w:rPr>
        <w:t xml:space="preserve"> </w:t>
      </w:r>
      <w:r w:rsidR="00E02EBE" w:rsidRPr="006E3F72">
        <w:rPr>
          <w:rFonts w:hAnsi="ＭＳ 明朝" w:hint="eastAsia"/>
          <w:szCs w:val="21"/>
        </w:rPr>
        <w:t>学校観戦バスの日別輸送実績（学校ごと・競技種別ごと・車種・台数・発着時間・</w:t>
      </w:r>
      <w:r w:rsidR="00E02EBE" w:rsidRPr="00A4475C">
        <w:rPr>
          <w:rFonts w:hAnsi="ＭＳ 明朝" w:hint="eastAsia"/>
          <w:szCs w:val="21"/>
        </w:rPr>
        <w:t>区間・乗車人数）</w:t>
      </w:r>
    </w:p>
    <w:p w14:paraId="0BF8CEF6" w14:textId="1B45A12C" w:rsidR="00E02EBE" w:rsidRPr="006E3F72" w:rsidRDefault="00A4475C" w:rsidP="00B75F6C">
      <w:pPr>
        <w:pStyle w:val="a7"/>
        <w:numPr>
          <w:ilvl w:val="0"/>
          <w:numId w:val="16"/>
        </w:numPr>
        <w:autoSpaceDE w:val="0"/>
        <w:autoSpaceDN w:val="0"/>
        <w:ind w:leftChars="0"/>
        <w:rPr>
          <w:rFonts w:hAnsi="ＭＳ 明朝"/>
          <w:szCs w:val="21"/>
        </w:rPr>
      </w:pPr>
      <w:r>
        <w:rPr>
          <w:rFonts w:hAnsi="ＭＳ 明朝" w:hint="eastAsia"/>
          <w:szCs w:val="21"/>
        </w:rPr>
        <w:t xml:space="preserve"> </w:t>
      </w:r>
      <w:r w:rsidR="00E02EBE" w:rsidRPr="006E3F72">
        <w:rPr>
          <w:rFonts w:hAnsi="ＭＳ 明朝" w:hint="eastAsia"/>
          <w:szCs w:val="21"/>
        </w:rPr>
        <w:t>運行管理要員の日別業務実績</w:t>
      </w:r>
      <w:r w:rsidR="00CE073E" w:rsidRPr="006E3F72">
        <w:rPr>
          <w:rFonts w:hAnsi="ＭＳ 明朝" w:hint="eastAsia"/>
          <w:szCs w:val="21"/>
        </w:rPr>
        <w:t>及び運行管理業務日報</w:t>
      </w:r>
    </w:p>
    <w:p w14:paraId="6ABAE326" w14:textId="09416BAF" w:rsidR="00CE073E" w:rsidRPr="006E3F72" w:rsidRDefault="00A4475C" w:rsidP="00B75F6C">
      <w:pPr>
        <w:pStyle w:val="a7"/>
        <w:numPr>
          <w:ilvl w:val="0"/>
          <w:numId w:val="16"/>
        </w:numPr>
        <w:autoSpaceDE w:val="0"/>
        <w:autoSpaceDN w:val="0"/>
        <w:ind w:leftChars="0"/>
        <w:rPr>
          <w:rFonts w:hAnsi="ＭＳ 明朝"/>
          <w:szCs w:val="21"/>
        </w:rPr>
      </w:pPr>
      <w:r>
        <w:rPr>
          <w:rFonts w:hAnsi="ＭＳ 明朝" w:hint="eastAsia"/>
          <w:szCs w:val="21"/>
        </w:rPr>
        <w:t xml:space="preserve"> </w:t>
      </w:r>
      <w:r w:rsidR="00CE073E" w:rsidRPr="006E3F72">
        <w:rPr>
          <w:rFonts w:hAnsi="ＭＳ 明朝" w:hint="eastAsia"/>
          <w:szCs w:val="21"/>
        </w:rPr>
        <w:t>警備員の日別実績及び交通誘導・夜間警備業務日報</w:t>
      </w:r>
    </w:p>
    <w:p w14:paraId="41086A40" w14:textId="50291D14" w:rsidR="003A7A0B" w:rsidRPr="006E3F72" w:rsidRDefault="00A4475C" w:rsidP="00B75F6C">
      <w:pPr>
        <w:pStyle w:val="a7"/>
        <w:numPr>
          <w:ilvl w:val="0"/>
          <w:numId w:val="16"/>
        </w:numPr>
        <w:autoSpaceDE w:val="0"/>
        <w:autoSpaceDN w:val="0"/>
        <w:ind w:leftChars="0"/>
        <w:rPr>
          <w:rFonts w:hAnsi="ＭＳ 明朝"/>
          <w:szCs w:val="21"/>
        </w:rPr>
      </w:pPr>
      <w:r>
        <w:rPr>
          <w:rFonts w:hAnsi="ＭＳ 明朝" w:hint="eastAsia"/>
          <w:szCs w:val="21"/>
        </w:rPr>
        <w:t xml:space="preserve"> </w:t>
      </w:r>
      <w:r w:rsidR="00E02EBE" w:rsidRPr="006E3F72">
        <w:rPr>
          <w:rFonts w:hAnsi="ＭＳ 明朝" w:hint="eastAsia"/>
          <w:szCs w:val="21"/>
        </w:rPr>
        <w:t>駐車場の日別利用実績（運行管理要員</w:t>
      </w:r>
      <w:r w:rsidR="008C3232" w:rsidRPr="006E3F72">
        <w:rPr>
          <w:rFonts w:hAnsi="ＭＳ 明朝" w:hint="eastAsia"/>
          <w:szCs w:val="21"/>
        </w:rPr>
        <w:t>を配置する場合</w:t>
      </w:r>
      <w:r w:rsidR="003A7A0B" w:rsidRPr="006E3F72">
        <w:rPr>
          <w:rFonts w:hAnsi="ＭＳ 明朝" w:hint="eastAsia"/>
          <w:szCs w:val="21"/>
        </w:rPr>
        <w:t>のみ</w:t>
      </w:r>
      <w:r w:rsidR="008C3232" w:rsidRPr="006E3F72">
        <w:rPr>
          <w:rFonts w:hAnsi="ＭＳ 明朝" w:hint="eastAsia"/>
          <w:szCs w:val="21"/>
        </w:rPr>
        <w:t>、</w:t>
      </w:r>
      <w:r w:rsidR="00E02EBE" w:rsidRPr="006E3F72">
        <w:rPr>
          <w:rFonts w:hAnsi="ＭＳ 明朝" w:hint="eastAsia"/>
          <w:szCs w:val="21"/>
        </w:rPr>
        <w:t>配置駐車場ごと・定時計測</w:t>
      </w:r>
    </w:p>
    <w:p w14:paraId="7E29EDA0" w14:textId="2CE7C565" w:rsidR="005775DC" w:rsidRDefault="00E02EBE" w:rsidP="00A4475C">
      <w:pPr>
        <w:autoSpaceDE w:val="0"/>
        <w:autoSpaceDN w:val="0"/>
        <w:ind w:firstLineChars="650" w:firstLine="1365"/>
        <w:rPr>
          <w:rFonts w:hAnsi="ＭＳ 明朝"/>
          <w:szCs w:val="21"/>
        </w:rPr>
      </w:pPr>
      <w:r w:rsidRPr="00C634D0">
        <w:rPr>
          <w:rFonts w:hAnsi="ＭＳ 明朝" w:hint="eastAsia"/>
          <w:szCs w:val="21"/>
        </w:rPr>
        <w:t>駐車台数）</w:t>
      </w:r>
    </w:p>
    <w:p w14:paraId="11B735E8" w14:textId="3EE8D1D4" w:rsidR="005775DC" w:rsidRPr="008349B8" w:rsidRDefault="005775DC" w:rsidP="005775DC">
      <w:pPr>
        <w:autoSpaceDE w:val="0"/>
        <w:autoSpaceDN w:val="0"/>
        <w:ind w:left="248" w:hangingChars="118" w:hanging="248"/>
        <w:rPr>
          <w:rFonts w:hAnsi="ＭＳ 明朝"/>
          <w:szCs w:val="21"/>
        </w:rPr>
      </w:pP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 xml:space="preserve">　　②</w:t>
      </w:r>
      <w:r>
        <w:rPr>
          <w:rFonts w:hAnsi="ＭＳ 明朝" w:hint="eastAsia"/>
          <w:szCs w:val="21"/>
        </w:rPr>
        <w:t xml:space="preserve">　</w:t>
      </w:r>
      <w:r w:rsidRPr="008349B8">
        <w:rPr>
          <w:rFonts w:hAnsi="ＭＳ 明朝" w:hint="eastAsia"/>
          <w:szCs w:val="21"/>
        </w:rPr>
        <w:t>弁当調達管理業務</w:t>
      </w:r>
    </w:p>
    <w:p w14:paraId="3C9BAD5E" w14:textId="1BF4CF41" w:rsidR="005775DC" w:rsidRPr="008349B8" w:rsidRDefault="005775DC" w:rsidP="00A4475C">
      <w:pPr>
        <w:autoSpaceDE w:val="0"/>
        <w:autoSpaceDN w:val="0"/>
        <w:ind w:leftChars="-50" w:left="143" w:hangingChars="118" w:hanging="248"/>
        <w:rPr>
          <w:rFonts w:hAnsi="ＭＳ 明朝"/>
          <w:szCs w:val="21"/>
        </w:rPr>
      </w:pPr>
      <w:r>
        <w:rPr>
          <w:rFonts w:hAnsi="ＭＳ 明朝" w:hint="eastAsia"/>
          <w:szCs w:val="21"/>
        </w:rPr>
        <w:t xml:space="preserve">　　　　　 </w:t>
      </w:r>
      <w:r w:rsidRPr="00606804">
        <w:rPr>
          <w:rFonts w:hAnsi="ＭＳ 明朝" w:hint="eastAsia"/>
          <w:szCs w:val="21"/>
        </w:rPr>
        <w:t>A)</w:t>
      </w:r>
      <w:r>
        <w:rPr>
          <w:rFonts w:hAnsi="ＭＳ 明朝" w:hint="eastAsia"/>
          <w:szCs w:val="21"/>
        </w:rPr>
        <w:t xml:space="preserve"> </w:t>
      </w:r>
      <w:r w:rsidRPr="008349B8">
        <w:rPr>
          <w:rFonts w:hAnsi="ＭＳ 明朝" w:hint="eastAsia"/>
          <w:szCs w:val="21"/>
        </w:rPr>
        <w:t>弁当調達業務実績（対応期間・場所、配置人員、備品等）</w:t>
      </w:r>
    </w:p>
    <w:p w14:paraId="3B56CFCE" w14:textId="3F90A313" w:rsidR="005775DC" w:rsidRPr="008349B8" w:rsidRDefault="005775DC" w:rsidP="00A4475C">
      <w:pPr>
        <w:autoSpaceDE w:val="0"/>
        <w:autoSpaceDN w:val="0"/>
        <w:ind w:leftChars="-50" w:left="143" w:hangingChars="118" w:hanging="248"/>
        <w:rPr>
          <w:rFonts w:hAnsi="ＭＳ 明朝"/>
          <w:szCs w:val="21"/>
        </w:rPr>
      </w:pPr>
      <w:r>
        <w:rPr>
          <w:rFonts w:hAnsi="ＭＳ 明朝" w:hint="eastAsia"/>
          <w:szCs w:val="21"/>
        </w:rPr>
        <w:t xml:space="preserve">　　　　　 </w:t>
      </w:r>
      <w:r>
        <w:rPr>
          <w:rFonts w:hAnsi="ＭＳ 明朝"/>
          <w:szCs w:val="21"/>
        </w:rPr>
        <w:t>B</w:t>
      </w:r>
      <w:r w:rsidRPr="00606804">
        <w:rPr>
          <w:rFonts w:hAnsi="ＭＳ 明朝" w:hint="eastAsia"/>
          <w:szCs w:val="21"/>
        </w:rPr>
        <w:t>)</w:t>
      </w:r>
      <w:r>
        <w:rPr>
          <w:rFonts w:hAnsi="ＭＳ 明朝" w:hint="eastAsia"/>
          <w:szCs w:val="21"/>
        </w:rPr>
        <w:t xml:space="preserve"> </w:t>
      </w:r>
      <w:r w:rsidRPr="008349B8">
        <w:rPr>
          <w:rFonts w:hAnsi="ＭＳ 明朝" w:hint="eastAsia"/>
          <w:szCs w:val="21"/>
        </w:rPr>
        <w:t>弁当引換所、弁当（斡旋・支給）及び食品表示シールの写真</w:t>
      </w:r>
    </w:p>
    <w:p w14:paraId="0C6EF7D1" w14:textId="3D5C9651" w:rsidR="005775DC" w:rsidRPr="008349B8" w:rsidRDefault="005775DC" w:rsidP="00A4475C">
      <w:pPr>
        <w:autoSpaceDE w:val="0"/>
        <w:autoSpaceDN w:val="0"/>
        <w:ind w:leftChars="-50" w:left="143" w:hangingChars="118" w:hanging="248"/>
        <w:rPr>
          <w:rFonts w:hAnsi="ＭＳ 明朝"/>
          <w:szCs w:val="21"/>
        </w:rPr>
      </w:pPr>
      <w:r>
        <w:rPr>
          <w:rFonts w:hAnsi="ＭＳ 明朝" w:hint="eastAsia"/>
          <w:szCs w:val="21"/>
        </w:rPr>
        <w:t xml:space="preserve">　　　　　 </w:t>
      </w:r>
      <w:r>
        <w:rPr>
          <w:rFonts w:hAnsi="ＭＳ 明朝"/>
          <w:szCs w:val="21"/>
        </w:rPr>
        <w:t>C</w:t>
      </w:r>
      <w:r w:rsidRPr="00606804">
        <w:rPr>
          <w:rFonts w:hAnsi="ＭＳ 明朝" w:hint="eastAsia"/>
          <w:szCs w:val="21"/>
        </w:rPr>
        <w:t>)</w:t>
      </w:r>
      <w:r>
        <w:rPr>
          <w:rFonts w:hAnsi="ＭＳ 明朝"/>
          <w:szCs w:val="21"/>
        </w:rPr>
        <w:t xml:space="preserve"> </w:t>
      </w:r>
      <w:r w:rsidRPr="008349B8">
        <w:rPr>
          <w:rFonts w:hAnsi="ＭＳ 明朝" w:hint="eastAsia"/>
          <w:szCs w:val="21"/>
        </w:rPr>
        <w:t>弁当発注実績（競技別弁当発注数・配布数・残数・キャンセル数等含む）</w:t>
      </w:r>
    </w:p>
    <w:p w14:paraId="1825C892" w14:textId="69D6E493" w:rsidR="005775DC" w:rsidRPr="008349B8" w:rsidRDefault="005775DC" w:rsidP="00A4475C">
      <w:pPr>
        <w:autoSpaceDE w:val="0"/>
        <w:autoSpaceDN w:val="0"/>
        <w:ind w:leftChars="-50" w:left="143" w:hangingChars="118" w:hanging="248"/>
        <w:rPr>
          <w:rFonts w:hAnsi="ＭＳ 明朝"/>
          <w:szCs w:val="21"/>
        </w:rPr>
      </w:pPr>
      <w:r>
        <w:rPr>
          <w:rFonts w:hAnsi="ＭＳ 明朝" w:hint="eastAsia"/>
          <w:szCs w:val="21"/>
        </w:rPr>
        <w:t xml:space="preserve">　　　　　 </w:t>
      </w:r>
      <w:r>
        <w:rPr>
          <w:rFonts w:hAnsi="ＭＳ 明朝"/>
          <w:szCs w:val="21"/>
        </w:rPr>
        <w:t>D</w:t>
      </w:r>
      <w:r w:rsidRPr="00606804">
        <w:rPr>
          <w:rFonts w:hAnsi="ＭＳ 明朝" w:hint="eastAsia"/>
          <w:szCs w:val="21"/>
        </w:rPr>
        <w:t>)</w:t>
      </w:r>
      <w:r>
        <w:rPr>
          <w:rFonts w:hAnsi="ＭＳ 明朝"/>
          <w:szCs w:val="21"/>
        </w:rPr>
        <w:t xml:space="preserve"> </w:t>
      </w:r>
      <w:r w:rsidRPr="008349B8">
        <w:rPr>
          <w:rFonts w:hAnsi="ＭＳ 明朝" w:hint="eastAsia"/>
          <w:szCs w:val="21"/>
        </w:rPr>
        <w:t>打合せ、発注書等の記録</w:t>
      </w:r>
    </w:p>
    <w:p w14:paraId="7C8C52FD" w14:textId="37423D74" w:rsidR="005775DC" w:rsidRPr="008349B8" w:rsidRDefault="005775DC" w:rsidP="005775DC">
      <w:pPr>
        <w:autoSpaceDE w:val="0"/>
        <w:autoSpaceDN w:val="0"/>
        <w:ind w:left="1260" w:hangingChars="600" w:hanging="1260"/>
        <w:rPr>
          <w:rFonts w:hAnsi="ＭＳ 明朝"/>
          <w:szCs w:val="21"/>
        </w:rPr>
      </w:pP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 xml:space="preserve">　　　　受注者は発注者と密接な連絡をとり、業務の方針及び条件等の疑義を解明し、その内容について、その都度受注者が打合せ簿に記録し、相互に確認する。</w:t>
      </w:r>
    </w:p>
    <w:p w14:paraId="2E58BED4" w14:textId="2436F39F" w:rsidR="005775DC" w:rsidRPr="008349B8" w:rsidRDefault="005775DC" w:rsidP="005775DC">
      <w:pPr>
        <w:autoSpaceDE w:val="0"/>
        <w:autoSpaceDN w:val="0"/>
        <w:ind w:left="1298" w:hangingChars="618" w:hanging="1298"/>
        <w:rPr>
          <w:rFonts w:hAnsi="ＭＳ 明朝"/>
          <w:szCs w:val="21"/>
        </w:rPr>
      </w:pPr>
      <w:r w:rsidRPr="008349B8">
        <w:rPr>
          <w:rFonts w:hAnsi="ＭＳ 明朝" w:hint="eastAsia"/>
          <w:szCs w:val="21"/>
        </w:rPr>
        <w:t xml:space="preserve">　　</w:t>
      </w:r>
      <w:r>
        <w:rPr>
          <w:rFonts w:hAnsi="ＭＳ 明朝" w:hint="eastAsia"/>
          <w:szCs w:val="21"/>
        </w:rPr>
        <w:t xml:space="preserve">　</w:t>
      </w:r>
      <w:r w:rsidRPr="008349B8">
        <w:rPr>
          <w:rFonts w:hAnsi="ＭＳ 明朝" w:hint="eastAsia"/>
          <w:szCs w:val="21"/>
        </w:rPr>
        <w:t xml:space="preserve">　　　また、大会期間中の発注者による指示及び受注者による対応については、対応・連絡漏れ等を防ぐため、可能な限り経緯を確認できるよう、メール、FAX等書面に残すこと。</w:t>
      </w:r>
    </w:p>
    <w:p w14:paraId="1D9D9BDE" w14:textId="2E448073" w:rsidR="005775DC" w:rsidRPr="008349B8" w:rsidRDefault="005775DC" w:rsidP="005775DC">
      <w:pPr>
        <w:autoSpaceDE w:val="0"/>
        <w:autoSpaceDN w:val="0"/>
        <w:ind w:left="1088" w:hangingChars="518" w:hanging="1088"/>
        <w:rPr>
          <w:rFonts w:hAnsi="ＭＳ 明朝"/>
          <w:szCs w:val="21"/>
        </w:rPr>
      </w:pPr>
      <w:r>
        <w:rPr>
          <w:rFonts w:hAnsi="ＭＳ 明朝" w:hint="eastAsia"/>
          <w:szCs w:val="21"/>
        </w:rPr>
        <w:t xml:space="preserve">　　　　　 </w:t>
      </w:r>
      <w:r>
        <w:rPr>
          <w:rFonts w:hAnsi="ＭＳ 明朝"/>
          <w:szCs w:val="21"/>
        </w:rPr>
        <w:t>E</w:t>
      </w:r>
      <w:r w:rsidRPr="00606804">
        <w:rPr>
          <w:rFonts w:hAnsi="ＭＳ 明朝" w:hint="eastAsia"/>
          <w:szCs w:val="21"/>
        </w:rPr>
        <w:t>)</w:t>
      </w:r>
      <w:r>
        <w:rPr>
          <w:rFonts w:hAnsi="ＭＳ 明朝" w:hint="eastAsia"/>
          <w:szCs w:val="21"/>
        </w:rPr>
        <w:t xml:space="preserve"> </w:t>
      </w:r>
      <w:r w:rsidRPr="008349B8">
        <w:rPr>
          <w:rFonts w:hAnsi="ＭＳ 明朝" w:hint="eastAsia"/>
          <w:szCs w:val="21"/>
        </w:rPr>
        <w:t>問合せ、苦情等に関する記録</w:t>
      </w:r>
    </w:p>
    <w:p w14:paraId="427146C0" w14:textId="77B13199" w:rsidR="005775DC" w:rsidRDefault="005775DC" w:rsidP="005775DC">
      <w:pPr>
        <w:autoSpaceDE w:val="0"/>
        <w:autoSpaceDN w:val="0"/>
        <w:ind w:left="1088" w:hangingChars="518" w:hanging="1088"/>
        <w:rPr>
          <w:rFonts w:hAnsi="ＭＳ 明朝"/>
          <w:szCs w:val="21"/>
        </w:rPr>
      </w:pPr>
      <w:r>
        <w:rPr>
          <w:rFonts w:hAnsi="ＭＳ 明朝" w:hint="eastAsia"/>
          <w:szCs w:val="21"/>
        </w:rPr>
        <w:t xml:space="preserve">　　　　　 </w:t>
      </w:r>
      <w:r>
        <w:rPr>
          <w:rFonts w:hAnsi="ＭＳ 明朝"/>
          <w:szCs w:val="21"/>
        </w:rPr>
        <w:t>F</w:t>
      </w:r>
      <w:r w:rsidRPr="00606804">
        <w:rPr>
          <w:rFonts w:hAnsi="ＭＳ 明朝" w:hint="eastAsia"/>
          <w:szCs w:val="21"/>
        </w:rPr>
        <w:t>)</w:t>
      </w:r>
      <w:r>
        <w:rPr>
          <w:rFonts w:hAnsi="ＭＳ 明朝" w:hint="eastAsia"/>
          <w:szCs w:val="21"/>
        </w:rPr>
        <w:t xml:space="preserve"> </w:t>
      </w:r>
      <w:r w:rsidRPr="008349B8">
        <w:rPr>
          <w:rFonts w:hAnsi="ＭＳ 明朝" w:hint="eastAsia"/>
          <w:szCs w:val="21"/>
        </w:rPr>
        <w:t>その他市実行委員会が指示する書類</w:t>
      </w:r>
    </w:p>
    <w:p w14:paraId="5C4C0FE6" w14:textId="1714A74F" w:rsidR="00E56558" w:rsidRPr="00C634D0" w:rsidRDefault="005775DC" w:rsidP="005775DC">
      <w:pPr>
        <w:autoSpaceDE w:val="0"/>
        <w:autoSpaceDN w:val="0"/>
        <w:ind w:left="1088" w:hangingChars="518" w:hanging="1088"/>
        <w:rPr>
          <w:rFonts w:hAnsi="ＭＳ 明朝"/>
          <w:szCs w:val="21"/>
        </w:rPr>
      </w:pPr>
      <w:r>
        <w:rPr>
          <w:rFonts w:hAnsi="ＭＳ 明朝" w:hint="eastAsia"/>
          <w:szCs w:val="21"/>
        </w:rPr>
        <w:t xml:space="preserve">　　　</w:t>
      </w:r>
      <w:r w:rsidR="00E56558" w:rsidRPr="00C634D0">
        <w:rPr>
          <w:rFonts w:hAnsi="ＭＳ 明朝" w:hint="eastAsia"/>
          <w:szCs w:val="21"/>
        </w:rPr>
        <w:t>ウ</w:t>
      </w:r>
      <w:r w:rsidR="00E56558">
        <w:rPr>
          <w:rFonts w:hAnsi="ＭＳ 明朝" w:hint="eastAsia"/>
          <w:szCs w:val="21"/>
        </w:rPr>
        <w:t>.</w:t>
      </w:r>
      <w:r w:rsidR="00E56558" w:rsidRPr="00C634D0">
        <w:rPr>
          <w:rFonts w:hAnsi="ＭＳ 明朝" w:hint="eastAsia"/>
          <w:szCs w:val="21"/>
        </w:rPr>
        <w:t>当該業務委託費の内訳明細書（精算用）</w:t>
      </w:r>
    </w:p>
    <w:p w14:paraId="6D0ADF84" w14:textId="122C51C7" w:rsidR="00E56558" w:rsidRPr="00C634D0" w:rsidRDefault="00E56558" w:rsidP="00E56558">
      <w:pPr>
        <w:pStyle w:val="a7"/>
        <w:autoSpaceDE w:val="0"/>
        <w:autoSpaceDN w:val="0"/>
        <w:ind w:leftChars="0" w:left="420" w:hangingChars="200" w:hanging="420"/>
        <w:jc w:val="left"/>
        <w:rPr>
          <w:rFonts w:hAnsi="ＭＳ 明朝"/>
          <w:szCs w:val="21"/>
        </w:rPr>
      </w:pPr>
      <w:r w:rsidRPr="00C634D0">
        <w:rPr>
          <w:rFonts w:hAnsi="ＭＳ 明朝" w:hint="eastAsia"/>
          <w:szCs w:val="21"/>
        </w:rPr>
        <w:t xml:space="preserve">　</w:t>
      </w:r>
      <w:r w:rsidR="002951D8">
        <w:rPr>
          <w:rFonts w:hAnsi="ＭＳ 明朝" w:hint="eastAsia"/>
          <w:szCs w:val="21"/>
        </w:rPr>
        <w:t xml:space="preserve">　</w:t>
      </w:r>
      <w:r w:rsidRPr="00C634D0">
        <w:rPr>
          <w:rFonts w:hAnsi="ＭＳ 明朝" w:hint="eastAsia"/>
          <w:szCs w:val="21"/>
        </w:rPr>
        <w:t xml:space="preserve">　エ</w:t>
      </w:r>
      <w:r>
        <w:rPr>
          <w:rFonts w:hAnsi="ＭＳ 明朝" w:hint="eastAsia"/>
          <w:szCs w:val="21"/>
        </w:rPr>
        <w:t>.</w:t>
      </w:r>
      <w:r w:rsidRPr="00C634D0">
        <w:rPr>
          <w:rFonts w:hAnsi="ＭＳ 明朝" w:hint="eastAsia"/>
          <w:szCs w:val="21"/>
        </w:rPr>
        <w:t>運行指示書一式</w:t>
      </w:r>
    </w:p>
    <w:p w14:paraId="552DB98C" w14:textId="494A0C05" w:rsidR="00E56558" w:rsidRPr="00C634D0" w:rsidRDefault="00E56558" w:rsidP="00E56558">
      <w:pPr>
        <w:pStyle w:val="a7"/>
        <w:autoSpaceDE w:val="0"/>
        <w:autoSpaceDN w:val="0"/>
        <w:ind w:leftChars="0" w:left="420" w:hangingChars="200" w:hanging="420"/>
        <w:jc w:val="left"/>
        <w:rPr>
          <w:rFonts w:hAnsi="ＭＳ 明朝"/>
          <w:szCs w:val="21"/>
        </w:rPr>
      </w:pPr>
      <w:r w:rsidRPr="00C634D0">
        <w:rPr>
          <w:rFonts w:hAnsi="ＭＳ 明朝" w:hint="eastAsia"/>
          <w:szCs w:val="21"/>
        </w:rPr>
        <w:t xml:space="preserve">　</w:t>
      </w:r>
      <w:r w:rsidR="002951D8">
        <w:rPr>
          <w:rFonts w:hAnsi="ＭＳ 明朝" w:hint="eastAsia"/>
          <w:szCs w:val="21"/>
        </w:rPr>
        <w:t xml:space="preserve">　</w:t>
      </w:r>
      <w:r w:rsidRPr="00C634D0">
        <w:rPr>
          <w:rFonts w:hAnsi="ＭＳ 明朝" w:hint="eastAsia"/>
          <w:szCs w:val="21"/>
        </w:rPr>
        <w:t xml:space="preserve">　オ</w:t>
      </w:r>
      <w:r>
        <w:rPr>
          <w:rFonts w:hAnsi="ＭＳ 明朝" w:hint="eastAsia"/>
          <w:szCs w:val="21"/>
        </w:rPr>
        <w:t>.</w:t>
      </w:r>
      <w:r w:rsidRPr="00C634D0">
        <w:rPr>
          <w:rFonts w:hAnsi="ＭＳ 明朝" w:hint="eastAsia"/>
          <w:szCs w:val="21"/>
        </w:rPr>
        <w:t>業務実施写真</w:t>
      </w:r>
    </w:p>
    <w:p w14:paraId="56340D98" w14:textId="4995FAC8" w:rsidR="00E56558" w:rsidRPr="00C634D0" w:rsidRDefault="00E56558" w:rsidP="00E56558">
      <w:pPr>
        <w:pStyle w:val="a7"/>
        <w:autoSpaceDE w:val="0"/>
        <w:autoSpaceDN w:val="0"/>
        <w:ind w:leftChars="0" w:left="420" w:hangingChars="200" w:hanging="420"/>
        <w:jc w:val="left"/>
        <w:rPr>
          <w:rFonts w:hAnsi="ＭＳ 明朝"/>
          <w:szCs w:val="21"/>
        </w:rPr>
      </w:pPr>
      <w:r w:rsidRPr="00C634D0">
        <w:rPr>
          <w:rFonts w:hAnsi="ＭＳ 明朝" w:hint="eastAsia"/>
          <w:szCs w:val="21"/>
        </w:rPr>
        <w:t xml:space="preserve">　</w:t>
      </w:r>
      <w:r w:rsidR="002951D8">
        <w:rPr>
          <w:rFonts w:hAnsi="ＭＳ 明朝" w:hint="eastAsia"/>
          <w:szCs w:val="21"/>
        </w:rPr>
        <w:t xml:space="preserve">　</w:t>
      </w:r>
      <w:r w:rsidRPr="00C634D0">
        <w:rPr>
          <w:rFonts w:hAnsi="ＭＳ 明朝" w:hint="eastAsia"/>
          <w:szCs w:val="21"/>
        </w:rPr>
        <w:t xml:space="preserve">　カ</w:t>
      </w:r>
      <w:r>
        <w:rPr>
          <w:rFonts w:hAnsi="ＭＳ 明朝" w:hint="eastAsia"/>
          <w:szCs w:val="21"/>
        </w:rPr>
        <w:t>.</w:t>
      </w:r>
      <w:r w:rsidR="00B75F6C">
        <w:rPr>
          <w:rFonts w:hAnsi="ＭＳ 明朝" w:hint="eastAsia"/>
          <w:szCs w:val="21"/>
        </w:rPr>
        <w:t>その他発注者が指示するもの</w:t>
      </w:r>
    </w:p>
    <w:p w14:paraId="21BBCA34" w14:textId="77777777" w:rsidR="00257599" w:rsidRPr="00E56558" w:rsidRDefault="00257599" w:rsidP="00257599">
      <w:pPr>
        <w:ind w:leftChars="-270" w:left="27" w:rightChars="-203" w:right="-426" w:hangingChars="270" w:hanging="594"/>
        <w:rPr>
          <w:rFonts w:hAnsi="ＭＳ 明朝"/>
          <w:sz w:val="22"/>
        </w:rPr>
      </w:pPr>
    </w:p>
    <w:p w14:paraId="517FC174" w14:textId="267D572F" w:rsidR="00094D78" w:rsidRPr="00C634D0" w:rsidRDefault="0069594A" w:rsidP="00E56558">
      <w:pPr>
        <w:ind w:leftChars="-70" w:rightChars="-203" w:right="-426" w:hangingChars="70" w:hanging="147"/>
        <w:rPr>
          <w:rFonts w:hAnsi="ＭＳ 明朝"/>
          <w:sz w:val="22"/>
        </w:rPr>
      </w:pPr>
      <w:r w:rsidRPr="00C634D0">
        <w:rPr>
          <w:rFonts w:hint="eastAsia"/>
          <w:szCs w:val="21"/>
          <w14:cntxtAlts/>
        </w:rPr>
        <w:t>１０</w:t>
      </w:r>
      <w:r w:rsidR="00E56558">
        <w:rPr>
          <w:rFonts w:hint="eastAsia"/>
          <w:szCs w:val="21"/>
          <w14:cntxtAlts/>
        </w:rPr>
        <w:t>.</w:t>
      </w:r>
      <w:r w:rsidR="00A25BC3" w:rsidRPr="00C634D0">
        <w:rPr>
          <w:rFonts w:hint="eastAsia"/>
          <w:szCs w:val="21"/>
          <w14:cntxtAlts/>
        </w:rPr>
        <w:t>臨機の措置</w:t>
      </w:r>
    </w:p>
    <w:p w14:paraId="0DAC74F2" w14:textId="4C7FFAB2" w:rsidR="00094D78" w:rsidRPr="00E56558" w:rsidRDefault="00A25BC3" w:rsidP="00DD65C8">
      <w:pPr>
        <w:pStyle w:val="a7"/>
        <w:numPr>
          <w:ilvl w:val="0"/>
          <w:numId w:val="18"/>
        </w:numPr>
        <w:ind w:leftChars="0" w:rightChars="-203" w:right="-426"/>
        <w:rPr>
          <w:rFonts w:hAnsi="ＭＳ 明朝"/>
          <w:sz w:val="22"/>
        </w:rPr>
      </w:pPr>
      <w:r w:rsidRPr="00E56558">
        <w:rPr>
          <w:rFonts w:hAnsi="ＭＳ 明朝" w:hint="eastAsia"/>
          <w:szCs w:val="21"/>
        </w:rPr>
        <w:t>受注者は、災害、事故の発生が予測される場合など、特に必要と認めるときは、発注者の指示を受け、臨機の措置をとること。</w:t>
      </w:r>
    </w:p>
    <w:p w14:paraId="7FD1453D" w14:textId="36A457A3" w:rsidR="003C4F67" w:rsidRPr="00E56558" w:rsidRDefault="00A25BC3" w:rsidP="00DD65C8">
      <w:pPr>
        <w:pStyle w:val="a7"/>
        <w:numPr>
          <w:ilvl w:val="0"/>
          <w:numId w:val="18"/>
        </w:numPr>
        <w:ind w:leftChars="0" w:rightChars="-203" w:right="-426"/>
        <w:rPr>
          <w:rFonts w:hAnsi="ＭＳ 明朝"/>
          <w:szCs w:val="21"/>
        </w:rPr>
      </w:pPr>
      <w:r w:rsidRPr="00E56558">
        <w:rPr>
          <w:rFonts w:hAnsi="ＭＳ 明朝" w:hint="eastAsia"/>
          <w:szCs w:val="21"/>
        </w:rPr>
        <w:t>不測の事態が発生した場合</w:t>
      </w:r>
      <w:r w:rsidR="00624830">
        <w:rPr>
          <w:rFonts w:hAnsi="ＭＳ 明朝" w:hint="eastAsia"/>
          <w:szCs w:val="21"/>
        </w:rPr>
        <w:t>など</w:t>
      </w:r>
      <w:r w:rsidRPr="00E56558">
        <w:rPr>
          <w:rFonts w:hAnsi="ＭＳ 明朝" w:hint="eastAsia"/>
          <w:szCs w:val="21"/>
        </w:rPr>
        <w:t>、やむを得ない事情があるときは、受注者の責任において、受注者の判断</w:t>
      </w:r>
      <w:r w:rsidR="00035DD3" w:rsidRPr="00E56558">
        <w:rPr>
          <w:rFonts w:hAnsi="ＭＳ 明朝" w:hint="eastAsia"/>
          <w:szCs w:val="21"/>
        </w:rPr>
        <w:t>に</w:t>
      </w:r>
      <w:r w:rsidRPr="00E56558">
        <w:rPr>
          <w:rFonts w:hAnsi="ＭＳ 明朝" w:hint="eastAsia"/>
          <w:szCs w:val="21"/>
        </w:rPr>
        <w:t>より臨機の措置をとるとともに、直ちに発注者に報告すること。また、その措置の内容について発注者からの指示があった場合は、速やかにその指示に応じること。</w:t>
      </w:r>
      <w:r w:rsidR="00BA501E" w:rsidRPr="00E56558">
        <w:rPr>
          <w:rFonts w:hAnsi="ＭＳ 明朝" w:hint="eastAsia"/>
          <w:szCs w:val="21"/>
        </w:rPr>
        <w:t>な</w:t>
      </w:r>
      <w:r w:rsidRPr="00E56558">
        <w:rPr>
          <w:rFonts w:hAnsi="ＭＳ 明朝" w:hint="eastAsia"/>
          <w:szCs w:val="21"/>
        </w:rPr>
        <w:t>お、これに伴い費用が発生した場合は別途協議する</w:t>
      </w:r>
      <w:r w:rsidR="003C4F67" w:rsidRPr="00E56558">
        <w:rPr>
          <w:rFonts w:hAnsi="ＭＳ 明朝" w:hint="eastAsia"/>
          <w:szCs w:val="21"/>
        </w:rPr>
        <w:t>。</w:t>
      </w:r>
    </w:p>
    <w:p w14:paraId="05E3E534" w14:textId="77777777" w:rsidR="003C4F67" w:rsidRPr="00C634D0" w:rsidRDefault="003C4F67" w:rsidP="003C4F67">
      <w:pPr>
        <w:ind w:leftChars="-170" w:rightChars="-203" w:right="-426" w:hangingChars="170" w:hanging="357"/>
        <w:rPr>
          <w:rFonts w:hAnsi="ＭＳ 明朝"/>
          <w:szCs w:val="21"/>
        </w:rPr>
      </w:pPr>
    </w:p>
    <w:p w14:paraId="6D20ED78" w14:textId="77777777" w:rsidR="00E56558" w:rsidRDefault="0069594A" w:rsidP="00E56558">
      <w:pPr>
        <w:ind w:leftChars="-70" w:rightChars="-203" w:right="-426" w:hangingChars="70" w:hanging="147"/>
        <w:rPr>
          <w:rFonts w:hAnsi="ＭＳ 明朝"/>
          <w:szCs w:val="21"/>
        </w:rPr>
      </w:pPr>
      <w:r w:rsidRPr="00C634D0">
        <w:rPr>
          <w:rFonts w:hAnsi="ＭＳ 明朝" w:hint="eastAsia"/>
          <w:szCs w:val="21"/>
        </w:rPr>
        <w:t>１１</w:t>
      </w:r>
      <w:r w:rsidR="00E56558">
        <w:rPr>
          <w:rFonts w:hAnsi="ＭＳ 明朝" w:hint="eastAsia"/>
          <w:szCs w:val="21"/>
        </w:rPr>
        <w:t>.</w:t>
      </w:r>
      <w:r w:rsidR="00A25BC3" w:rsidRPr="00C634D0">
        <w:rPr>
          <w:rFonts w:hAnsi="ＭＳ 明朝" w:hint="eastAsia"/>
          <w:szCs w:val="21"/>
        </w:rPr>
        <w:t>損害賠償</w:t>
      </w:r>
    </w:p>
    <w:p w14:paraId="239B5802" w14:textId="7CB5FFBD" w:rsidR="00A25BC3" w:rsidRPr="00C634D0" w:rsidRDefault="00A25BC3" w:rsidP="00624830">
      <w:pPr>
        <w:ind w:rightChars="-203" w:right="-426" w:firstLineChars="100" w:firstLine="210"/>
        <w:rPr>
          <w:rFonts w:hAnsi="ＭＳ 明朝"/>
          <w:szCs w:val="21"/>
        </w:rPr>
      </w:pPr>
      <w:r w:rsidRPr="00C634D0">
        <w:rPr>
          <w:rFonts w:hAnsi="ＭＳ 明朝" w:hint="eastAsia"/>
          <w:szCs w:val="21"/>
        </w:rPr>
        <w:t>本業務の遂行にあたり、受注者の責めに帰すべき事由により第三者に損害を与えた場合は、受注者</w:t>
      </w:r>
      <w:r w:rsidR="003C4F67" w:rsidRPr="00C634D0">
        <w:rPr>
          <w:rFonts w:hAnsi="ＭＳ 明朝" w:hint="eastAsia"/>
          <w:szCs w:val="21"/>
        </w:rPr>
        <w:t>に</w:t>
      </w:r>
      <w:r w:rsidRPr="00C634D0">
        <w:rPr>
          <w:rFonts w:hAnsi="ＭＳ 明朝" w:hint="eastAsia"/>
          <w:szCs w:val="21"/>
        </w:rPr>
        <w:t>おいてその損害を賠償する。</w:t>
      </w:r>
    </w:p>
    <w:p w14:paraId="08C26D05" w14:textId="77777777" w:rsidR="007F7BE0" w:rsidRDefault="007F7BE0" w:rsidP="00E56558">
      <w:pPr>
        <w:autoSpaceDE w:val="0"/>
        <w:autoSpaceDN w:val="0"/>
        <w:jc w:val="left"/>
        <w:rPr>
          <w:rFonts w:hAnsi="ＭＳ 明朝"/>
          <w:szCs w:val="21"/>
        </w:rPr>
      </w:pPr>
    </w:p>
    <w:p w14:paraId="2BE2BBDD" w14:textId="20A583EA" w:rsidR="00F46B1A" w:rsidRPr="00C634D0" w:rsidRDefault="0069594A" w:rsidP="007F7BE0">
      <w:pPr>
        <w:autoSpaceDE w:val="0"/>
        <w:autoSpaceDN w:val="0"/>
        <w:ind w:leftChars="-67" w:hangingChars="67" w:hanging="141"/>
        <w:jc w:val="left"/>
        <w:rPr>
          <w:rFonts w:hAnsi="ＭＳ 明朝"/>
          <w:szCs w:val="21"/>
        </w:rPr>
      </w:pPr>
      <w:r w:rsidRPr="00C634D0">
        <w:rPr>
          <w:rFonts w:hAnsi="ＭＳ 明朝" w:hint="eastAsia"/>
          <w:szCs w:val="21"/>
        </w:rPr>
        <w:t>１２</w:t>
      </w:r>
      <w:r w:rsidR="00E56558">
        <w:rPr>
          <w:rFonts w:hAnsi="ＭＳ 明朝" w:hint="eastAsia"/>
          <w:szCs w:val="21"/>
        </w:rPr>
        <w:t>.</w:t>
      </w:r>
      <w:r w:rsidR="00F46B1A" w:rsidRPr="00C634D0">
        <w:rPr>
          <w:rFonts w:hAnsi="ＭＳ 明朝" w:hint="eastAsia"/>
          <w:szCs w:val="21"/>
        </w:rPr>
        <w:t>市民等への対応</w:t>
      </w:r>
    </w:p>
    <w:p w14:paraId="344DD2D2" w14:textId="030FC44C" w:rsidR="00F46B1A" w:rsidRPr="00C634D0" w:rsidRDefault="009C7BFF" w:rsidP="00624830">
      <w:pPr>
        <w:autoSpaceDE w:val="0"/>
        <w:autoSpaceDN w:val="0"/>
        <w:ind w:rightChars="-203" w:right="-426"/>
        <w:rPr>
          <w:rFonts w:hAnsi="ＭＳ 明朝"/>
          <w:szCs w:val="21"/>
        </w:rPr>
      </w:pPr>
      <w:r w:rsidRPr="00C634D0">
        <w:rPr>
          <w:rFonts w:hAnsi="ＭＳ 明朝" w:hint="eastAsia"/>
          <w:szCs w:val="21"/>
        </w:rPr>
        <w:t xml:space="preserve">　</w:t>
      </w:r>
      <w:r w:rsidR="00F46B1A" w:rsidRPr="00C634D0">
        <w:rPr>
          <w:rFonts w:hAnsi="ＭＳ 明朝" w:hint="eastAsia"/>
          <w:szCs w:val="21"/>
        </w:rPr>
        <w:t>受注者は、業務等の実施にあたっては、市民等からの質問、疑義に関する説明等を求められた場合は、</w:t>
      </w:r>
      <w:r w:rsidR="00E15880" w:rsidRPr="00C634D0">
        <w:rPr>
          <w:rFonts w:hAnsi="ＭＳ 明朝" w:hint="eastAsia"/>
          <w:szCs w:val="21"/>
        </w:rPr>
        <w:t>発注者</w:t>
      </w:r>
      <w:r w:rsidR="00F46B1A" w:rsidRPr="00C634D0">
        <w:rPr>
          <w:rFonts w:hAnsi="ＭＳ 明朝" w:hint="eastAsia"/>
          <w:szCs w:val="21"/>
        </w:rPr>
        <w:t>に連絡した</w:t>
      </w:r>
      <w:r w:rsidR="00801A8D" w:rsidRPr="00C634D0">
        <w:rPr>
          <w:rFonts w:hAnsi="ＭＳ 明朝" w:hint="eastAsia"/>
          <w:szCs w:val="21"/>
        </w:rPr>
        <w:t>上</w:t>
      </w:r>
      <w:r w:rsidR="00F46B1A" w:rsidRPr="00C634D0">
        <w:rPr>
          <w:rFonts w:hAnsi="ＭＳ 明朝" w:hint="eastAsia"/>
          <w:szCs w:val="21"/>
        </w:rPr>
        <w:t>で、誠意を持って解決を図るとともに、その経緯について遅滞なく報告するものとする。</w:t>
      </w:r>
    </w:p>
    <w:p w14:paraId="289D8B59" w14:textId="77777777" w:rsidR="00F46B1A" w:rsidRPr="00C634D0" w:rsidRDefault="00F46B1A" w:rsidP="00F46B1A">
      <w:pPr>
        <w:autoSpaceDE w:val="0"/>
        <w:autoSpaceDN w:val="0"/>
        <w:ind w:left="248" w:hangingChars="118" w:hanging="248"/>
        <w:rPr>
          <w:rFonts w:hAnsi="ＭＳ 明朝"/>
          <w:szCs w:val="21"/>
        </w:rPr>
      </w:pPr>
    </w:p>
    <w:p w14:paraId="3EF78CA1" w14:textId="2C29A142" w:rsidR="00F46B1A" w:rsidRPr="00C634D0" w:rsidRDefault="0069594A" w:rsidP="007F7BE0">
      <w:pPr>
        <w:autoSpaceDE w:val="0"/>
        <w:autoSpaceDN w:val="0"/>
        <w:ind w:leftChars="-67" w:hangingChars="67" w:hanging="141"/>
        <w:rPr>
          <w:rFonts w:hAnsi="ＭＳ 明朝"/>
          <w:szCs w:val="21"/>
        </w:rPr>
      </w:pPr>
      <w:r w:rsidRPr="00C634D0">
        <w:rPr>
          <w:rFonts w:hAnsi="ＭＳ 明朝" w:hint="eastAsia"/>
          <w:szCs w:val="21"/>
        </w:rPr>
        <w:t>１３</w:t>
      </w:r>
      <w:r w:rsidR="00A4475C">
        <w:rPr>
          <w:rFonts w:hAnsi="ＭＳ 明朝" w:hint="eastAsia"/>
          <w:szCs w:val="21"/>
        </w:rPr>
        <w:t>.</w:t>
      </w:r>
      <w:r w:rsidR="00F46B1A" w:rsidRPr="00C634D0">
        <w:rPr>
          <w:rFonts w:hAnsi="ＭＳ 明朝" w:hint="eastAsia"/>
          <w:szCs w:val="21"/>
        </w:rPr>
        <w:t>土地の立入り等</w:t>
      </w:r>
    </w:p>
    <w:p w14:paraId="39DAD847" w14:textId="2C01DB23" w:rsidR="00F46B1A" w:rsidRDefault="009C7BFF" w:rsidP="00624830">
      <w:pPr>
        <w:autoSpaceDE w:val="0"/>
        <w:autoSpaceDN w:val="0"/>
        <w:ind w:rightChars="-203" w:right="-426"/>
        <w:rPr>
          <w:rFonts w:hAnsi="ＭＳ 明朝"/>
          <w:szCs w:val="21"/>
        </w:rPr>
      </w:pPr>
      <w:r w:rsidRPr="00C634D0">
        <w:rPr>
          <w:rFonts w:hAnsi="ＭＳ 明朝" w:hint="eastAsia"/>
          <w:szCs w:val="21"/>
        </w:rPr>
        <w:t xml:space="preserve">　</w:t>
      </w:r>
      <w:r w:rsidR="00F46B1A" w:rsidRPr="00C634D0">
        <w:rPr>
          <w:rFonts w:hAnsi="ＭＳ 明朝" w:hint="eastAsia"/>
          <w:szCs w:val="21"/>
        </w:rPr>
        <w:t>受注者は、業務等を実施するため、公有地</w:t>
      </w:r>
      <w:r w:rsidR="00186D31" w:rsidRPr="00C634D0">
        <w:rPr>
          <w:rFonts w:hAnsi="ＭＳ 明朝" w:hint="eastAsia"/>
          <w:szCs w:val="21"/>
        </w:rPr>
        <w:t>また</w:t>
      </w:r>
      <w:r w:rsidR="001928B2" w:rsidRPr="00C634D0">
        <w:rPr>
          <w:rFonts w:hAnsi="ＭＳ 明朝" w:hint="eastAsia"/>
          <w:szCs w:val="21"/>
        </w:rPr>
        <w:t>は</w:t>
      </w:r>
      <w:r w:rsidR="00F46B1A" w:rsidRPr="00C634D0">
        <w:rPr>
          <w:rFonts w:hAnsi="ＭＳ 明朝" w:hint="eastAsia"/>
          <w:szCs w:val="21"/>
        </w:rPr>
        <w:t>私有地に立入る場合において、当該土地の所有者等の承諾が必要なときは、</w:t>
      </w:r>
      <w:r w:rsidR="00E15880" w:rsidRPr="00C634D0">
        <w:rPr>
          <w:rFonts w:hAnsi="ＭＳ 明朝" w:hint="eastAsia"/>
          <w:szCs w:val="21"/>
        </w:rPr>
        <w:t>発注者</w:t>
      </w:r>
      <w:r w:rsidR="00F46B1A" w:rsidRPr="00C634D0">
        <w:rPr>
          <w:rFonts w:hAnsi="ＭＳ 明朝" w:hint="eastAsia"/>
          <w:szCs w:val="21"/>
        </w:rPr>
        <w:t>が当該所有者の承諾を得るものとする。この場合において、</w:t>
      </w:r>
      <w:r w:rsidR="00E15880" w:rsidRPr="00C634D0">
        <w:rPr>
          <w:rFonts w:hAnsi="ＭＳ 明朝" w:hint="eastAsia"/>
          <w:szCs w:val="21"/>
        </w:rPr>
        <w:t>発注者</w:t>
      </w:r>
      <w:r w:rsidR="00F46B1A" w:rsidRPr="00C634D0">
        <w:rPr>
          <w:rFonts w:hAnsi="ＭＳ 明朝" w:hint="eastAsia"/>
          <w:szCs w:val="21"/>
        </w:rPr>
        <w:t>の指示があるときは、受注者はこれに協力しなければならない。</w:t>
      </w:r>
    </w:p>
    <w:p w14:paraId="5E4086F5" w14:textId="77777777" w:rsidR="002E3CFB" w:rsidRPr="00C634D0" w:rsidRDefault="002E3CFB" w:rsidP="00624830">
      <w:pPr>
        <w:autoSpaceDE w:val="0"/>
        <w:autoSpaceDN w:val="0"/>
        <w:ind w:rightChars="-203" w:right="-426"/>
        <w:rPr>
          <w:rFonts w:hAnsi="ＭＳ 明朝"/>
          <w:szCs w:val="21"/>
        </w:rPr>
      </w:pPr>
    </w:p>
    <w:p w14:paraId="12B599FD" w14:textId="3E971DB7" w:rsidR="001928B2" w:rsidRPr="00C634D0" w:rsidRDefault="0069594A" w:rsidP="007F7BE0">
      <w:pPr>
        <w:autoSpaceDE w:val="0"/>
        <w:autoSpaceDN w:val="0"/>
        <w:ind w:leftChars="-67" w:hangingChars="67" w:hanging="141"/>
        <w:rPr>
          <w:rFonts w:hAnsi="ＭＳ 明朝"/>
          <w:szCs w:val="21"/>
        </w:rPr>
      </w:pPr>
      <w:r w:rsidRPr="00C634D0">
        <w:rPr>
          <w:rFonts w:hAnsi="ＭＳ 明朝" w:hint="eastAsia"/>
          <w:szCs w:val="21"/>
        </w:rPr>
        <w:t>１４</w:t>
      </w:r>
      <w:r w:rsidR="007F7BE0">
        <w:rPr>
          <w:rFonts w:hAnsi="ＭＳ 明朝" w:hint="eastAsia"/>
          <w:szCs w:val="21"/>
        </w:rPr>
        <w:t>.</w:t>
      </w:r>
      <w:r w:rsidR="001928B2" w:rsidRPr="00C634D0">
        <w:rPr>
          <w:rFonts w:hAnsi="ＭＳ 明朝" w:hint="eastAsia"/>
          <w:szCs w:val="21"/>
        </w:rPr>
        <w:t>支払</w:t>
      </w:r>
      <w:r w:rsidR="00EA538B" w:rsidRPr="00C634D0">
        <w:rPr>
          <w:rFonts w:hAnsi="ＭＳ 明朝" w:hint="eastAsia"/>
          <w:szCs w:val="21"/>
        </w:rPr>
        <w:t>方法</w:t>
      </w:r>
    </w:p>
    <w:p w14:paraId="5BE13083" w14:textId="516C634A" w:rsidR="00604245" w:rsidRPr="00C634D0" w:rsidRDefault="000C0AAA" w:rsidP="00624830">
      <w:pPr>
        <w:autoSpaceDE w:val="0"/>
        <w:autoSpaceDN w:val="0"/>
        <w:ind w:rightChars="-203" w:right="-426"/>
        <w:rPr>
          <w:rFonts w:hAnsi="ＭＳ 明朝"/>
          <w:szCs w:val="21"/>
        </w:rPr>
      </w:pPr>
      <w:r w:rsidRPr="00C634D0">
        <w:rPr>
          <w:rFonts w:hAnsi="ＭＳ 明朝" w:hint="eastAsia"/>
          <w:szCs w:val="21"/>
        </w:rPr>
        <w:t xml:space="preserve">　</w:t>
      </w:r>
      <w:r w:rsidR="00186D31" w:rsidRPr="00C634D0">
        <w:rPr>
          <w:rFonts w:hAnsi="ＭＳ 明朝" w:hint="eastAsia"/>
          <w:szCs w:val="21"/>
        </w:rPr>
        <w:t>発注者は、業務終了後、</w:t>
      </w:r>
      <w:r w:rsidR="00604245" w:rsidRPr="00C634D0">
        <w:rPr>
          <w:rFonts w:hAnsi="ＭＳ 明朝" w:hint="eastAsia"/>
          <w:szCs w:val="21"/>
        </w:rPr>
        <w:t>受注者より適法に提出された請求書を受理した日から３０日以内に一括払いする</w:t>
      </w:r>
      <w:r w:rsidR="00186D31" w:rsidRPr="00C634D0">
        <w:rPr>
          <w:rFonts w:hAnsi="ＭＳ 明朝" w:hint="eastAsia"/>
          <w:szCs w:val="21"/>
        </w:rPr>
        <w:t>ものとする。</w:t>
      </w:r>
    </w:p>
    <w:p w14:paraId="690EF4DE" w14:textId="77777777" w:rsidR="001928B2" w:rsidRPr="00C634D0" w:rsidRDefault="00604245" w:rsidP="001B2629">
      <w:pPr>
        <w:autoSpaceDE w:val="0"/>
        <w:autoSpaceDN w:val="0"/>
        <w:ind w:left="458" w:hangingChars="218" w:hanging="458"/>
        <w:rPr>
          <w:rFonts w:hAnsi="ＭＳ 明朝"/>
          <w:szCs w:val="21"/>
        </w:rPr>
      </w:pPr>
      <w:r w:rsidRPr="00C634D0">
        <w:rPr>
          <w:rFonts w:hAnsi="ＭＳ 明朝" w:hint="eastAsia"/>
          <w:szCs w:val="21"/>
        </w:rPr>
        <w:t xml:space="preserve">　　</w:t>
      </w:r>
      <w:r w:rsidR="00014FDC" w:rsidRPr="00C634D0">
        <w:rPr>
          <w:rFonts w:hAnsi="ＭＳ 明朝" w:hint="eastAsia"/>
          <w:szCs w:val="21"/>
        </w:rPr>
        <w:t xml:space="preserve">　</w:t>
      </w:r>
    </w:p>
    <w:p w14:paraId="7DD4DC56" w14:textId="483553CD" w:rsidR="000C0AAA" w:rsidRPr="00C634D0" w:rsidRDefault="000C0AAA" w:rsidP="007F7BE0">
      <w:pPr>
        <w:autoSpaceDE w:val="0"/>
        <w:autoSpaceDN w:val="0"/>
        <w:ind w:leftChars="-67" w:hangingChars="67" w:hanging="141"/>
        <w:rPr>
          <w:rFonts w:hAnsi="ＭＳ 明朝"/>
          <w:szCs w:val="21"/>
        </w:rPr>
      </w:pPr>
      <w:r w:rsidRPr="00C634D0">
        <w:rPr>
          <w:rFonts w:hAnsi="ＭＳ 明朝" w:hint="eastAsia"/>
          <w:szCs w:val="21"/>
        </w:rPr>
        <w:t>１５</w:t>
      </w:r>
      <w:r w:rsidR="007F7BE0">
        <w:rPr>
          <w:rFonts w:hAnsi="ＭＳ 明朝" w:hint="eastAsia"/>
          <w:szCs w:val="21"/>
        </w:rPr>
        <w:t>.</w:t>
      </w:r>
      <w:r w:rsidR="00B75F6C">
        <w:rPr>
          <w:rFonts w:hAnsi="ＭＳ 明朝" w:hint="eastAsia"/>
          <w:szCs w:val="21"/>
        </w:rPr>
        <w:t>わたＳＨＩＧＡ輝く国スポ</w:t>
      </w:r>
      <w:r w:rsidRPr="00C634D0">
        <w:rPr>
          <w:rFonts w:hAnsi="ＭＳ 明朝" w:hint="eastAsia"/>
          <w:szCs w:val="21"/>
        </w:rPr>
        <w:t>の中止等が決定した場合の対応</w:t>
      </w:r>
    </w:p>
    <w:p w14:paraId="5E9F3E5F" w14:textId="4A89D2F0" w:rsidR="000C0AAA" w:rsidRPr="00624830" w:rsidRDefault="00B75F6C" w:rsidP="00DD65C8">
      <w:pPr>
        <w:pStyle w:val="a7"/>
        <w:numPr>
          <w:ilvl w:val="0"/>
          <w:numId w:val="1"/>
        </w:numPr>
        <w:autoSpaceDE w:val="0"/>
        <w:autoSpaceDN w:val="0"/>
        <w:ind w:leftChars="0"/>
        <w:rPr>
          <w:rFonts w:hAnsi="ＭＳ 明朝"/>
          <w:szCs w:val="21"/>
        </w:rPr>
      </w:pPr>
      <w:r>
        <w:rPr>
          <w:rFonts w:hAnsi="ＭＳ 明朝" w:hint="eastAsia"/>
          <w:szCs w:val="21"/>
        </w:rPr>
        <w:t>わたＳＨＩＧＡ輝く国スポ</w:t>
      </w:r>
      <w:r w:rsidR="000C0AAA" w:rsidRPr="00C634D0">
        <w:rPr>
          <w:rFonts w:hAnsi="ＭＳ 明朝" w:hint="eastAsia"/>
          <w:szCs w:val="21"/>
        </w:rPr>
        <w:t>の中止、一部中止、規模縮小した場合の業務内容及び委託額の取扱に</w:t>
      </w:r>
      <w:r w:rsidR="000C0AAA" w:rsidRPr="00624830">
        <w:rPr>
          <w:rFonts w:hAnsi="ＭＳ 明朝" w:hint="eastAsia"/>
          <w:szCs w:val="21"/>
        </w:rPr>
        <w:t>ついては、発注者と協議の上、決定すること。</w:t>
      </w:r>
    </w:p>
    <w:p w14:paraId="1E28A5DE" w14:textId="77777777" w:rsidR="00CD302E" w:rsidRPr="00C634D0" w:rsidRDefault="000C0AAA" w:rsidP="00DD65C8">
      <w:pPr>
        <w:pStyle w:val="a7"/>
        <w:numPr>
          <w:ilvl w:val="0"/>
          <w:numId w:val="1"/>
        </w:numPr>
        <w:autoSpaceDE w:val="0"/>
        <w:autoSpaceDN w:val="0"/>
        <w:ind w:leftChars="0" w:rightChars="-203" w:right="-426"/>
        <w:rPr>
          <w:rFonts w:hAnsi="ＭＳ 明朝"/>
          <w:szCs w:val="21"/>
        </w:rPr>
      </w:pPr>
      <w:r w:rsidRPr="00C634D0">
        <w:rPr>
          <w:rFonts w:hAnsi="ＭＳ 明朝" w:hint="eastAsia"/>
          <w:szCs w:val="21"/>
        </w:rPr>
        <w:t>発注者が、本業務の変更に係る事務を行う際の資料として、</w:t>
      </w:r>
      <w:r w:rsidR="00186D31" w:rsidRPr="00C634D0">
        <w:rPr>
          <w:rFonts w:hAnsi="ＭＳ 明朝" w:hint="eastAsia"/>
          <w:szCs w:val="21"/>
        </w:rPr>
        <w:t>受注</w:t>
      </w:r>
      <w:r w:rsidRPr="00C634D0">
        <w:rPr>
          <w:rFonts w:hAnsi="ＭＳ 明朝" w:hint="eastAsia"/>
          <w:szCs w:val="21"/>
        </w:rPr>
        <w:t>者は、中止等が決定するまで</w:t>
      </w:r>
    </w:p>
    <w:p w14:paraId="187009F2" w14:textId="77777777" w:rsidR="000C0AAA" w:rsidRPr="00C634D0" w:rsidRDefault="000C0AAA" w:rsidP="00CD302E">
      <w:pPr>
        <w:autoSpaceDE w:val="0"/>
        <w:autoSpaceDN w:val="0"/>
        <w:ind w:firstLineChars="250" w:firstLine="525"/>
        <w:rPr>
          <w:rFonts w:hAnsi="ＭＳ 明朝"/>
          <w:szCs w:val="21"/>
        </w:rPr>
      </w:pPr>
      <w:r w:rsidRPr="00C634D0">
        <w:rPr>
          <w:rFonts w:hAnsi="ＭＳ 明朝" w:hint="eastAsia"/>
          <w:szCs w:val="21"/>
        </w:rPr>
        <w:t>に</w:t>
      </w:r>
      <w:r w:rsidR="00633F38" w:rsidRPr="00C634D0">
        <w:rPr>
          <w:rFonts w:hAnsi="ＭＳ 明朝" w:hint="eastAsia"/>
          <w:szCs w:val="21"/>
        </w:rPr>
        <w:t>かかった費用について積算した見積書を、発注者の指示する日時までに提出すること。</w:t>
      </w:r>
    </w:p>
    <w:p w14:paraId="1D3A49A8" w14:textId="77777777" w:rsidR="00633F38" w:rsidRPr="00C634D0" w:rsidRDefault="00633F38" w:rsidP="00DD65C8">
      <w:pPr>
        <w:pStyle w:val="a7"/>
        <w:numPr>
          <w:ilvl w:val="0"/>
          <w:numId w:val="1"/>
        </w:numPr>
        <w:autoSpaceDE w:val="0"/>
        <w:autoSpaceDN w:val="0"/>
        <w:ind w:leftChars="0"/>
        <w:rPr>
          <w:rFonts w:hAnsi="ＭＳ 明朝"/>
          <w:szCs w:val="21"/>
        </w:rPr>
      </w:pPr>
      <w:r w:rsidRPr="00C634D0">
        <w:rPr>
          <w:rFonts w:hAnsi="ＭＳ 明朝" w:hint="eastAsia"/>
          <w:szCs w:val="21"/>
        </w:rPr>
        <w:t>上記（1）(2)をふまえ、変更契約を行う。</w:t>
      </w:r>
    </w:p>
    <w:p w14:paraId="6028631C" w14:textId="77777777" w:rsidR="00633F38" w:rsidRPr="00C634D0" w:rsidRDefault="00633F38" w:rsidP="005803FB">
      <w:pPr>
        <w:autoSpaceDE w:val="0"/>
        <w:autoSpaceDN w:val="0"/>
        <w:rPr>
          <w:rFonts w:hAnsi="ＭＳ 明朝"/>
          <w:szCs w:val="21"/>
        </w:rPr>
      </w:pPr>
    </w:p>
    <w:p w14:paraId="086F020A" w14:textId="75466CA3" w:rsidR="00E04142" w:rsidRPr="00C634D0" w:rsidRDefault="00E04142" w:rsidP="005803FB">
      <w:pPr>
        <w:autoSpaceDE w:val="0"/>
        <w:autoSpaceDN w:val="0"/>
        <w:rPr>
          <w:rFonts w:hAnsi="ＭＳ 明朝"/>
          <w:szCs w:val="21"/>
        </w:rPr>
      </w:pPr>
      <w:r w:rsidRPr="00C634D0">
        <w:rPr>
          <w:rFonts w:hAnsi="ＭＳ 明朝" w:hint="eastAsia"/>
          <w:szCs w:val="21"/>
        </w:rPr>
        <w:t>１</w:t>
      </w:r>
      <w:r w:rsidR="00633F38" w:rsidRPr="00C634D0">
        <w:rPr>
          <w:rFonts w:hAnsi="ＭＳ 明朝" w:hint="eastAsia"/>
          <w:szCs w:val="21"/>
        </w:rPr>
        <w:t>６</w:t>
      </w:r>
      <w:r w:rsidR="007F7BE0">
        <w:rPr>
          <w:rFonts w:hAnsi="ＭＳ 明朝" w:hint="eastAsia"/>
          <w:szCs w:val="21"/>
        </w:rPr>
        <w:t>.</w:t>
      </w:r>
      <w:r w:rsidRPr="00C634D0">
        <w:rPr>
          <w:rFonts w:hAnsi="ＭＳ 明朝" w:hint="eastAsia"/>
          <w:szCs w:val="21"/>
        </w:rPr>
        <w:t>関係法令等の遵守</w:t>
      </w:r>
    </w:p>
    <w:p w14:paraId="25ADFD72" w14:textId="520224E1" w:rsidR="00E04142" w:rsidRPr="00C634D0" w:rsidRDefault="00E04142" w:rsidP="007F7BE0">
      <w:pPr>
        <w:autoSpaceDE w:val="0"/>
        <w:autoSpaceDN w:val="0"/>
        <w:ind w:left="210" w:hangingChars="100" w:hanging="210"/>
        <w:rPr>
          <w:rFonts w:hAnsi="ＭＳ 明朝"/>
          <w:szCs w:val="21"/>
        </w:rPr>
      </w:pPr>
      <w:r w:rsidRPr="00C634D0">
        <w:rPr>
          <w:rFonts w:hAnsi="ＭＳ 明朝" w:hint="eastAsia"/>
          <w:szCs w:val="21"/>
        </w:rPr>
        <w:t xml:space="preserve">　　</w:t>
      </w:r>
      <w:r w:rsidR="00EA538B" w:rsidRPr="00C634D0">
        <w:rPr>
          <w:rFonts w:hAnsi="ＭＳ 明朝" w:hint="eastAsia"/>
          <w:szCs w:val="21"/>
        </w:rPr>
        <w:t>受注者は、本仕様書、契約約款及び関係法令・条例等を遵守し</w:t>
      </w:r>
      <w:r w:rsidRPr="00C634D0">
        <w:rPr>
          <w:rFonts w:hAnsi="ＭＳ 明朝" w:hint="eastAsia"/>
          <w:szCs w:val="21"/>
        </w:rPr>
        <w:t>、誠実かつ円滑に業務を遂行すること。</w:t>
      </w:r>
    </w:p>
    <w:p w14:paraId="1EE0C0A7" w14:textId="77777777" w:rsidR="003B37F5" w:rsidRPr="00C634D0" w:rsidRDefault="003B37F5" w:rsidP="005803FB">
      <w:pPr>
        <w:autoSpaceDE w:val="0"/>
        <w:autoSpaceDN w:val="0"/>
        <w:rPr>
          <w:rFonts w:hAnsi="ＭＳ 明朝"/>
          <w:szCs w:val="21"/>
        </w:rPr>
      </w:pPr>
    </w:p>
    <w:p w14:paraId="2F4B9006" w14:textId="6DDD0453" w:rsidR="00E04142" w:rsidRPr="00C634D0" w:rsidRDefault="00E04142" w:rsidP="005803FB">
      <w:pPr>
        <w:autoSpaceDE w:val="0"/>
        <w:autoSpaceDN w:val="0"/>
        <w:rPr>
          <w:rFonts w:hAnsi="ＭＳ 明朝"/>
          <w:szCs w:val="21"/>
        </w:rPr>
      </w:pPr>
      <w:r w:rsidRPr="00C634D0">
        <w:rPr>
          <w:rFonts w:hAnsi="ＭＳ 明朝" w:hint="eastAsia"/>
          <w:szCs w:val="21"/>
        </w:rPr>
        <w:t>１</w:t>
      </w:r>
      <w:r w:rsidR="00633F38" w:rsidRPr="00C634D0">
        <w:rPr>
          <w:rFonts w:hAnsi="ＭＳ 明朝" w:hint="eastAsia"/>
          <w:szCs w:val="21"/>
        </w:rPr>
        <w:t>７</w:t>
      </w:r>
      <w:r w:rsidR="007F7BE0">
        <w:rPr>
          <w:rFonts w:hAnsi="ＭＳ 明朝" w:hint="eastAsia"/>
          <w:szCs w:val="21"/>
        </w:rPr>
        <w:t>.</w:t>
      </w:r>
      <w:r w:rsidRPr="00C634D0">
        <w:rPr>
          <w:rFonts w:hAnsi="ＭＳ 明朝" w:hint="eastAsia"/>
          <w:szCs w:val="21"/>
        </w:rPr>
        <w:t>再委託の禁止</w:t>
      </w:r>
    </w:p>
    <w:p w14:paraId="00E1095B" w14:textId="374DB397" w:rsidR="00E04142" w:rsidRPr="00C634D0" w:rsidRDefault="00E04142" w:rsidP="007F7BE0">
      <w:pPr>
        <w:autoSpaceDE w:val="0"/>
        <w:autoSpaceDN w:val="0"/>
        <w:ind w:left="210" w:hangingChars="100" w:hanging="210"/>
        <w:rPr>
          <w:rFonts w:hAnsi="ＭＳ 明朝"/>
          <w:szCs w:val="21"/>
        </w:rPr>
      </w:pPr>
      <w:r w:rsidRPr="00C634D0">
        <w:rPr>
          <w:rFonts w:hAnsi="ＭＳ 明朝" w:hint="eastAsia"/>
          <w:szCs w:val="21"/>
        </w:rPr>
        <w:t xml:space="preserve">　</w:t>
      </w:r>
      <w:r w:rsidR="009C7BFF" w:rsidRPr="00C634D0">
        <w:rPr>
          <w:rFonts w:hAnsi="ＭＳ 明朝" w:hint="eastAsia"/>
          <w:szCs w:val="21"/>
        </w:rPr>
        <w:t xml:space="preserve">　</w:t>
      </w:r>
      <w:r w:rsidRPr="00C634D0">
        <w:rPr>
          <w:rFonts w:hAnsi="ＭＳ 明朝" w:hint="eastAsia"/>
          <w:szCs w:val="21"/>
        </w:rPr>
        <w:t>受注者は、発注者の承諾を得た場合を除き、本業務の全部</w:t>
      </w:r>
      <w:r w:rsidR="00186D31" w:rsidRPr="00C634D0">
        <w:rPr>
          <w:rFonts w:hAnsi="ＭＳ 明朝" w:hint="eastAsia"/>
          <w:szCs w:val="21"/>
        </w:rPr>
        <w:t>また</w:t>
      </w:r>
      <w:r w:rsidRPr="00C634D0">
        <w:rPr>
          <w:rFonts w:hAnsi="ＭＳ 明朝" w:hint="eastAsia"/>
          <w:szCs w:val="21"/>
        </w:rPr>
        <w:t>は業務遂行管理部分等の主たる部分を、第三者に委任し、</w:t>
      </w:r>
      <w:r w:rsidR="00186D31" w:rsidRPr="00C634D0">
        <w:rPr>
          <w:rFonts w:hAnsi="ＭＳ 明朝" w:hint="eastAsia"/>
          <w:szCs w:val="21"/>
        </w:rPr>
        <w:t>また</w:t>
      </w:r>
      <w:r w:rsidRPr="00C634D0">
        <w:rPr>
          <w:rFonts w:hAnsi="ＭＳ 明朝" w:hint="eastAsia"/>
          <w:szCs w:val="21"/>
        </w:rPr>
        <w:t>は請け負わせてはならない。</w:t>
      </w:r>
    </w:p>
    <w:p w14:paraId="54308CFF" w14:textId="5D510877" w:rsidR="00E04142" w:rsidRPr="00C634D0" w:rsidRDefault="00E04142" w:rsidP="007F7BE0">
      <w:pPr>
        <w:autoSpaceDE w:val="0"/>
        <w:autoSpaceDN w:val="0"/>
        <w:ind w:left="210" w:hangingChars="100" w:hanging="210"/>
        <w:rPr>
          <w:rFonts w:hAnsi="ＭＳ 明朝"/>
          <w:szCs w:val="21"/>
        </w:rPr>
      </w:pPr>
      <w:r w:rsidRPr="00C634D0">
        <w:rPr>
          <w:rFonts w:hAnsi="ＭＳ 明朝" w:hint="eastAsia"/>
          <w:szCs w:val="21"/>
        </w:rPr>
        <w:t xml:space="preserve">　上記以外の業務の一部を第三者に再委託するときには、速やかに書面により発注者に届け出て承諾を得なければならない。</w:t>
      </w:r>
    </w:p>
    <w:p w14:paraId="659E0188" w14:textId="77777777" w:rsidR="00E04142" w:rsidRPr="00C634D0" w:rsidRDefault="00E04142" w:rsidP="00E04142">
      <w:pPr>
        <w:autoSpaceDE w:val="0"/>
        <w:autoSpaceDN w:val="0"/>
        <w:ind w:left="248" w:hangingChars="118" w:hanging="248"/>
        <w:rPr>
          <w:rFonts w:hAnsi="ＭＳ 明朝"/>
          <w:szCs w:val="21"/>
        </w:rPr>
      </w:pPr>
    </w:p>
    <w:p w14:paraId="79AD9D1D" w14:textId="42AC9BF4" w:rsidR="00E04142" w:rsidRPr="00C634D0" w:rsidRDefault="00E04142" w:rsidP="005803FB">
      <w:pPr>
        <w:autoSpaceDE w:val="0"/>
        <w:autoSpaceDN w:val="0"/>
        <w:rPr>
          <w:rFonts w:hAnsi="ＭＳ 明朝"/>
          <w:szCs w:val="21"/>
        </w:rPr>
      </w:pPr>
      <w:r w:rsidRPr="00C634D0">
        <w:rPr>
          <w:rFonts w:hAnsi="ＭＳ 明朝" w:hint="eastAsia"/>
          <w:szCs w:val="21"/>
        </w:rPr>
        <w:t>１</w:t>
      </w:r>
      <w:r w:rsidR="00633F38" w:rsidRPr="00C634D0">
        <w:rPr>
          <w:rFonts w:hAnsi="ＭＳ 明朝" w:hint="eastAsia"/>
          <w:szCs w:val="21"/>
        </w:rPr>
        <w:t>８</w:t>
      </w:r>
      <w:r w:rsidR="007F7BE0">
        <w:rPr>
          <w:rFonts w:hAnsi="ＭＳ 明朝" w:hint="eastAsia"/>
          <w:szCs w:val="21"/>
        </w:rPr>
        <w:t>.</w:t>
      </w:r>
      <w:r w:rsidR="00A4475C">
        <w:rPr>
          <w:rFonts w:hAnsi="ＭＳ 明朝" w:hint="eastAsia"/>
          <w:szCs w:val="21"/>
        </w:rPr>
        <w:t>摘要</w:t>
      </w:r>
    </w:p>
    <w:p w14:paraId="14715228" w14:textId="061B4C95" w:rsidR="00E04142" w:rsidRPr="00C634D0" w:rsidRDefault="00EA538B" w:rsidP="007F7BE0">
      <w:pPr>
        <w:autoSpaceDE w:val="0"/>
        <w:autoSpaceDN w:val="0"/>
        <w:ind w:left="210" w:hangingChars="100" w:hanging="210"/>
        <w:rPr>
          <w:rFonts w:hAnsi="ＭＳ 明朝"/>
          <w:szCs w:val="21"/>
        </w:rPr>
      </w:pPr>
      <w:r w:rsidRPr="00C634D0">
        <w:rPr>
          <w:rFonts w:hAnsi="ＭＳ 明朝" w:hint="eastAsia"/>
          <w:szCs w:val="21"/>
        </w:rPr>
        <w:t xml:space="preserve">　　本仕様書は、本業務の基本的事項について定めるものであり、本仕様書に明示されていない事項</w:t>
      </w:r>
      <w:r w:rsidR="00186D31" w:rsidRPr="00C634D0">
        <w:rPr>
          <w:rFonts w:hAnsi="ＭＳ 明朝" w:hint="eastAsia"/>
          <w:szCs w:val="21"/>
        </w:rPr>
        <w:t>また</w:t>
      </w:r>
      <w:r w:rsidRPr="00C634D0">
        <w:rPr>
          <w:rFonts w:hAnsi="ＭＳ 明朝" w:hint="eastAsia"/>
          <w:szCs w:val="21"/>
        </w:rPr>
        <w:t>は疑義が生じた事項については、発注者が指示し、</w:t>
      </w:r>
      <w:r w:rsidR="00186D31" w:rsidRPr="00C634D0">
        <w:rPr>
          <w:rFonts w:hAnsi="ＭＳ 明朝" w:hint="eastAsia"/>
          <w:szCs w:val="21"/>
        </w:rPr>
        <w:t>また</w:t>
      </w:r>
      <w:r w:rsidRPr="00C634D0">
        <w:rPr>
          <w:rFonts w:hAnsi="ＭＳ 明朝" w:hint="eastAsia"/>
          <w:szCs w:val="21"/>
        </w:rPr>
        <w:t>は発注者と協議の</w:t>
      </w:r>
      <w:r w:rsidR="00624830">
        <w:rPr>
          <w:rFonts w:hAnsi="ＭＳ 明朝" w:hint="eastAsia"/>
          <w:szCs w:val="21"/>
        </w:rPr>
        <w:t>上、</w:t>
      </w:r>
      <w:r w:rsidRPr="00C634D0">
        <w:rPr>
          <w:rFonts w:hAnsi="ＭＳ 明朝" w:hint="eastAsia"/>
          <w:szCs w:val="21"/>
        </w:rPr>
        <w:t>決定するものとする。</w:t>
      </w:r>
    </w:p>
    <w:p w14:paraId="5A697C4E" w14:textId="77777777" w:rsidR="00EA538B" w:rsidRPr="00C634D0" w:rsidRDefault="00EA538B" w:rsidP="00E04142">
      <w:pPr>
        <w:autoSpaceDE w:val="0"/>
        <w:autoSpaceDN w:val="0"/>
        <w:ind w:left="248" w:hangingChars="118" w:hanging="248"/>
        <w:rPr>
          <w:rFonts w:hAnsi="ＭＳ 明朝"/>
          <w:szCs w:val="21"/>
        </w:rPr>
      </w:pPr>
    </w:p>
    <w:p w14:paraId="774FD3FB" w14:textId="4FF3454C" w:rsidR="0008687A" w:rsidRPr="0008687A" w:rsidRDefault="00E04142" w:rsidP="0008687A">
      <w:pPr>
        <w:autoSpaceDE w:val="0"/>
        <w:autoSpaceDN w:val="0"/>
        <w:rPr>
          <w:rFonts w:hAnsi="ＭＳ 明朝"/>
          <w:szCs w:val="21"/>
        </w:rPr>
      </w:pPr>
      <w:r w:rsidRPr="00C634D0">
        <w:rPr>
          <w:rFonts w:hAnsi="ＭＳ 明朝" w:hint="eastAsia"/>
          <w:szCs w:val="21"/>
        </w:rPr>
        <w:t>１</w:t>
      </w:r>
      <w:r w:rsidR="00633F38" w:rsidRPr="00C634D0">
        <w:rPr>
          <w:rFonts w:hAnsi="ＭＳ 明朝" w:hint="eastAsia"/>
          <w:szCs w:val="21"/>
        </w:rPr>
        <w:t>９</w:t>
      </w:r>
      <w:r w:rsidR="007F7BE0">
        <w:rPr>
          <w:rFonts w:hAnsi="ＭＳ 明朝" w:hint="eastAsia"/>
          <w:szCs w:val="21"/>
        </w:rPr>
        <w:t>.</w:t>
      </w:r>
      <w:r w:rsidRPr="00C634D0">
        <w:rPr>
          <w:rFonts w:hAnsi="ＭＳ 明朝" w:hint="eastAsia"/>
          <w:szCs w:val="21"/>
        </w:rPr>
        <w:t>秘密の保持・個人情報の保護</w:t>
      </w:r>
    </w:p>
    <w:p w14:paraId="5DF57873" w14:textId="4C84491B" w:rsidR="0078625E" w:rsidRPr="00C634D0" w:rsidRDefault="0008687A" w:rsidP="0008687A">
      <w:pPr>
        <w:autoSpaceDE w:val="0"/>
        <w:autoSpaceDN w:val="0"/>
        <w:ind w:leftChars="100" w:left="210" w:firstLineChars="100" w:firstLine="220"/>
        <w:rPr>
          <w:rFonts w:hAnsi="ＭＳ 明朝"/>
          <w:sz w:val="22"/>
        </w:rPr>
      </w:pPr>
      <w:r w:rsidRPr="0008687A">
        <w:rPr>
          <w:rFonts w:hAnsi="ＭＳ 明朝" w:hint="eastAsia"/>
          <w:sz w:val="22"/>
        </w:rPr>
        <w:t>受注者は、本業務（業務の一部を第三者に委託し、または請け負わせた場合を含む。）の履行に際し知り得た秘密を、契約の目的以外に利用し、または他人に漏洩、第三者に提供してはならない。また、本業務に関して知り得た情報の漏洩、滅失、棄損の防止、その他適正な管理のために必要な措置を講じなければならない。本業務が終了した後又は契約が解除された後においても、同様とする。なお、個人情報の取扱いについては、別記「個人情報取扱特記事項」に定める事項を遵守すること。</w:t>
      </w:r>
    </w:p>
    <w:p w14:paraId="750A467B" w14:textId="77777777" w:rsidR="001928B2" w:rsidRPr="00C634D0" w:rsidRDefault="001928B2" w:rsidP="008C4803">
      <w:pPr>
        <w:autoSpaceDE w:val="0"/>
        <w:autoSpaceDN w:val="0"/>
        <w:rPr>
          <w:rFonts w:hAnsi="ＭＳ 明朝"/>
          <w:szCs w:val="21"/>
        </w:rPr>
      </w:pPr>
    </w:p>
    <w:p w14:paraId="263EC510" w14:textId="706C8B75" w:rsidR="009F3C12" w:rsidRPr="00C634D0" w:rsidRDefault="00633F38" w:rsidP="005803FB">
      <w:pPr>
        <w:autoSpaceDE w:val="0"/>
        <w:autoSpaceDN w:val="0"/>
        <w:rPr>
          <w:rFonts w:hAnsi="ＭＳ 明朝"/>
          <w:szCs w:val="21"/>
        </w:rPr>
      </w:pPr>
      <w:r w:rsidRPr="00C634D0">
        <w:rPr>
          <w:rFonts w:hAnsi="ＭＳ 明朝" w:hint="eastAsia"/>
          <w:szCs w:val="21"/>
        </w:rPr>
        <w:t>２０</w:t>
      </w:r>
      <w:r w:rsidR="007F7BE0">
        <w:rPr>
          <w:rFonts w:hAnsi="ＭＳ 明朝" w:hint="eastAsia"/>
          <w:szCs w:val="21"/>
        </w:rPr>
        <w:t>.</w:t>
      </w:r>
      <w:r w:rsidR="009F3C12" w:rsidRPr="00C634D0">
        <w:rPr>
          <w:rFonts w:hAnsi="ＭＳ 明朝" w:hint="eastAsia"/>
          <w:szCs w:val="21"/>
        </w:rPr>
        <w:t>その他</w:t>
      </w:r>
    </w:p>
    <w:p w14:paraId="511AAB56" w14:textId="77777777" w:rsidR="009F3C12" w:rsidRPr="00C634D0" w:rsidRDefault="009F3C12" w:rsidP="00DD65C8">
      <w:pPr>
        <w:pStyle w:val="a7"/>
        <w:numPr>
          <w:ilvl w:val="0"/>
          <w:numId w:val="2"/>
        </w:numPr>
        <w:autoSpaceDE w:val="0"/>
        <w:autoSpaceDN w:val="0"/>
        <w:ind w:leftChars="0"/>
        <w:rPr>
          <w:rFonts w:hAnsi="ＭＳ 明朝"/>
          <w:szCs w:val="21"/>
        </w:rPr>
      </w:pPr>
      <w:r w:rsidRPr="00C634D0">
        <w:rPr>
          <w:rFonts w:hAnsi="ＭＳ 明朝" w:hint="eastAsia"/>
          <w:szCs w:val="21"/>
        </w:rPr>
        <w:t>受注者は、本業務の趣旨を理解し、業務を進めることとする。</w:t>
      </w:r>
    </w:p>
    <w:p w14:paraId="072BE8BF" w14:textId="77777777" w:rsidR="009F3C12" w:rsidRPr="00C634D0" w:rsidRDefault="009F3C12" w:rsidP="00DD65C8">
      <w:pPr>
        <w:pStyle w:val="a7"/>
        <w:numPr>
          <w:ilvl w:val="0"/>
          <w:numId w:val="2"/>
        </w:numPr>
        <w:autoSpaceDE w:val="0"/>
        <w:autoSpaceDN w:val="0"/>
        <w:ind w:leftChars="0"/>
        <w:rPr>
          <w:rFonts w:hAnsi="ＭＳ 明朝"/>
          <w:szCs w:val="21"/>
        </w:rPr>
      </w:pPr>
      <w:r w:rsidRPr="00C634D0">
        <w:rPr>
          <w:rFonts w:hAnsi="ＭＳ 明朝" w:hint="eastAsia"/>
          <w:szCs w:val="21"/>
        </w:rPr>
        <w:t>業務の実施に必要な資料は、契約締結後、別途受注者に提供する。</w:t>
      </w:r>
    </w:p>
    <w:p w14:paraId="3A8CAD72" w14:textId="77777777" w:rsidR="009F3C12" w:rsidRPr="00C634D0" w:rsidRDefault="009F3C12" w:rsidP="00DD65C8">
      <w:pPr>
        <w:pStyle w:val="a7"/>
        <w:numPr>
          <w:ilvl w:val="0"/>
          <w:numId w:val="2"/>
        </w:numPr>
        <w:autoSpaceDE w:val="0"/>
        <w:autoSpaceDN w:val="0"/>
        <w:ind w:leftChars="0"/>
        <w:rPr>
          <w:rFonts w:hAnsi="ＭＳ 明朝"/>
          <w:szCs w:val="21"/>
        </w:rPr>
      </w:pPr>
      <w:r w:rsidRPr="00C634D0">
        <w:rPr>
          <w:rFonts w:hAnsi="ＭＳ 明朝" w:hint="eastAsia"/>
          <w:szCs w:val="21"/>
        </w:rPr>
        <w:t>発注者が提供した資料の目的外利用は禁止する。</w:t>
      </w:r>
    </w:p>
    <w:p w14:paraId="41E6C1E2" w14:textId="77777777" w:rsidR="009F3C12" w:rsidRPr="00C634D0" w:rsidRDefault="009F3C12" w:rsidP="00DD65C8">
      <w:pPr>
        <w:pStyle w:val="a7"/>
        <w:numPr>
          <w:ilvl w:val="0"/>
          <w:numId w:val="2"/>
        </w:numPr>
        <w:autoSpaceDE w:val="0"/>
        <w:autoSpaceDN w:val="0"/>
        <w:ind w:leftChars="0"/>
        <w:rPr>
          <w:rFonts w:hAnsi="ＭＳ 明朝"/>
          <w:szCs w:val="21"/>
        </w:rPr>
      </w:pPr>
      <w:r w:rsidRPr="00C634D0">
        <w:rPr>
          <w:rFonts w:hAnsi="ＭＳ 明朝" w:hint="eastAsia"/>
          <w:szCs w:val="21"/>
        </w:rPr>
        <w:t>提出書類等に不備があった場合は、契約締結後であっても契約を解除することがある。</w:t>
      </w:r>
    </w:p>
    <w:p w14:paraId="4CA8E247" w14:textId="77777777" w:rsidR="009F3C12" w:rsidRPr="00C634D0" w:rsidRDefault="009F3C12" w:rsidP="00DD65C8">
      <w:pPr>
        <w:pStyle w:val="a7"/>
        <w:numPr>
          <w:ilvl w:val="0"/>
          <w:numId w:val="2"/>
        </w:numPr>
        <w:autoSpaceDE w:val="0"/>
        <w:autoSpaceDN w:val="0"/>
        <w:ind w:leftChars="0"/>
        <w:rPr>
          <w:rFonts w:hAnsi="ＭＳ 明朝"/>
          <w:szCs w:val="21"/>
        </w:rPr>
      </w:pPr>
      <w:r w:rsidRPr="00C634D0">
        <w:rPr>
          <w:rFonts w:hAnsi="ＭＳ 明朝" w:hint="eastAsia"/>
          <w:szCs w:val="21"/>
        </w:rPr>
        <w:t>本業務で作成した成果品等についての版権及び著作権は、発注者に帰属するものとする。</w:t>
      </w:r>
    </w:p>
    <w:p w14:paraId="05FD9C35" w14:textId="60559A3D" w:rsidR="009F3C12" w:rsidRPr="007F7BE0" w:rsidRDefault="009F3C12" w:rsidP="00DD65C8">
      <w:pPr>
        <w:pStyle w:val="a7"/>
        <w:numPr>
          <w:ilvl w:val="0"/>
          <w:numId w:val="2"/>
        </w:numPr>
        <w:autoSpaceDE w:val="0"/>
        <w:autoSpaceDN w:val="0"/>
        <w:ind w:leftChars="0"/>
        <w:rPr>
          <w:rFonts w:hAnsi="ＭＳ 明朝"/>
          <w:szCs w:val="21"/>
        </w:rPr>
      </w:pPr>
      <w:r w:rsidRPr="007F7BE0">
        <w:rPr>
          <w:rFonts w:hAnsi="ＭＳ 明朝" w:hint="eastAsia"/>
          <w:szCs w:val="21"/>
        </w:rPr>
        <w:t>受注者は、発注者に対し、過去の経験を生かした多角的なアドバイスを行うこと。</w:t>
      </w:r>
    </w:p>
    <w:p w14:paraId="0C24DF40" w14:textId="321773B3" w:rsidR="00AF6CD2" w:rsidRDefault="00AF6CD2" w:rsidP="0096259B">
      <w:pPr>
        <w:autoSpaceDE w:val="0"/>
        <w:autoSpaceDN w:val="0"/>
        <w:rPr>
          <w:rFonts w:hAnsi="ＭＳ 明朝"/>
          <w:szCs w:val="21"/>
        </w:rPr>
      </w:pPr>
    </w:p>
    <w:p w14:paraId="48BE58BF" w14:textId="634A8765" w:rsidR="0008687A" w:rsidRDefault="0008687A">
      <w:pPr>
        <w:widowControl/>
        <w:jc w:val="left"/>
        <w:rPr>
          <w:rFonts w:hAnsi="ＭＳ 明朝"/>
          <w:szCs w:val="21"/>
        </w:rPr>
      </w:pPr>
      <w:r>
        <w:rPr>
          <w:rFonts w:hAnsi="ＭＳ 明朝"/>
          <w:szCs w:val="21"/>
        </w:rPr>
        <w:br w:type="page"/>
      </w:r>
    </w:p>
    <w:p w14:paraId="7EC8EA02" w14:textId="77777777" w:rsidR="0008687A" w:rsidRDefault="0008687A" w:rsidP="0008687A">
      <w:pPr>
        <w:jc w:val="left"/>
      </w:pPr>
      <w:r>
        <w:rPr>
          <w:rFonts w:hint="eastAsia"/>
        </w:rPr>
        <w:t>別記</w:t>
      </w:r>
    </w:p>
    <w:p w14:paraId="7CC63992" w14:textId="77777777" w:rsidR="0008687A" w:rsidRDefault="0008687A" w:rsidP="0008687A">
      <w:pPr>
        <w:jc w:val="center"/>
        <w:rPr>
          <w:sz w:val="24"/>
        </w:rPr>
      </w:pPr>
      <w:r>
        <w:rPr>
          <w:rFonts w:hint="eastAsia"/>
          <w:sz w:val="24"/>
        </w:rPr>
        <w:t>個人情報取扱特記事項</w:t>
      </w:r>
    </w:p>
    <w:p w14:paraId="5B9B9724" w14:textId="77777777" w:rsidR="0008687A" w:rsidRDefault="0008687A" w:rsidP="0008687A">
      <w:pPr>
        <w:jc w:val="left"/>
      </w:pPr>
    </w:p>
    <w:p w14:paraId="7B0218B7" w14:textId="77777777" w:rsidR="0008687A" w:rsidRDefault="0008687A" w:rsidP="0008687A">
      <w:pPr>
        <w:ind w:leftChars="100" w:left="210"/>
      </w:pPr>
      <w:r>
        <w:rPr>
          <w:rFonts w:hint="eastAsia"/>
        </w:rPr>
        <w:t>（基本的事項）</w:t>
      </w:r>
    </w:p>
    <w:p w14:paraId="1A7B201D" w14:textId="77777777" w:rsidR="0008687A" w:rsidRDefault="0008687A" w:rsidP="0008687A">
      <w:pPr>
        <w:numPr>
          <w:ilvl w:val="0"/>
          <w:numId w:val="29"/>
        </w:numPr>
        <w:ind w:left="851" w:hanging="851"/>
      </w:pPr>
      <w:r>
        <w:rPr>
          <w:rFonts w:hint="eastAsia"/>
        </w:rPr>
        <w:t>受注者は、この契約による事務の実施に当たっては、個人情報の保護の重要性を認識し、個人の権利・利益を侵害することがないよう、個人情報の保護に関する法律（平成１５年法律第５７号）及び近江八幡市情報セキュリティ対策基準（平成２８年近江八幡市訓令第３号）その他関係法令を遵守し、個人情報の取扱いを適正に行わなければならない。</w:t>
      </w:r>
    </w:p>
    <w:p w14:paraId="008BC74A" w14:textId="77777777" w:rsidR="0008687A" w:rsidRDefault="0008687A" w:rsidP="0008687A">
      <w:pPr>
        <w:ind w:leftChars="100" w:left="210"/>
      </w:pPr>
      <w:r>
        <w:rPr>
          <w:rFonts w:hint="eastAsia"/>
        </w:rPr>
        <w:t>（秘密の保持）</w:t>
      </w:r>
    </w:p>
    <w:p w14:paraId="0D6911B1" w14:textId="77777777" w:rsidR="0008687A" w:rsidRDefault="0008687A" w:rsidP="0008687A">
      <w:pPr>
        <w:numPr>
          <w:ilvl w:val="0"/>
          <w:numId w:val="29"/>
        </w:numPr>
        <w:ind w:left="851" w:hanging="851"/>
      </w:pPr>
      <w:r>
        <w:rPr>
          <w:rFonts w:hint="eastAsia"/>
        </w:rPr>
        <w:t>受注者は、この契約による事務に関して個人情報をみだりに他に漏らしてはならない。この契約が終了し、又は解除された後においても、同様とする。</w:t>
      </w:r>
    </w:p>
    <w:p w14:paraId="12D8626F" w14:textId="77777777" w:rsidR="0008687A" w:rsidRDefault="0008687A" w:rsidP="0008687A">
      <w:pPr>
        <w:ind w:leftChars="100" w:left="210"/>
      </w:pPr>
      <w:r>
        <w:rPr>
          <w:rFonts w:hint="eastAsia"/>
        </w:rPr>
        <w:t>（収集の制限）</w:t>
      </w:r>
    </w:p>
    <w:p w14:paraId="124504F8" w14:textId="77777777" w:rsidR="0008687A" w:rsidRDefault="0008687A" w:rsidP="0008687A">
      <w:pPr>
        <w:numPr>
          <w:ilvl w:val="0"/>
          <w:numId w:val="29"/>
        </w:numPr>
        <w:ind w:left="851" w:hanging="851"/>
      </w:pPr>
      <w:r>
        <w:rPr>
          <w:rFonts w:hint="eastAsia"/>
        </w:rPr>
        <w:t>受注者は、この契約による事務を行うために個人情報を収集する場合は、当該事務の目的を達成するために必要な範囲内で、適法かつ適正な方法により、本人の同意を得た上で収集しなければならない。ただし、発注者の承諾があるときは、この限りでない。</w:t>
      </w:r>
    </w:p>
    <w:p w14:paraId="7CDC689B" w14:textId="77777777" w:rsidR="0008687A" w:rsidRDefault="0008687A" w:rsidP="0008687A">
      <w:pPr>
        <w:ind w:leftChars="100" w:left="210"/>
      </w:pPr>
      <w:r>
        <w:rPr>
          <w:rFonts w:hint="eastAsia"/>
        </w:rPr>
        <w:t>（安全確保の措置）</w:t>
      </w:r>
    </w:p>
    <w:p w14:paraId="2EA607F2" w14:textId="77777777" w:rsidR="0008687A" w:rsidRDefault="0008687A" w:rsidP="0008687A">
      <w:pPr>
        <w:numPr>
          <w:ilvl w:val="0"/>
          <w:numId w:val="29"/>
        </w:numPr>
        <w:ind w:left="851" w:hanging="851"/>
      </w:pPr>
      <w:r>
        <w:rPr>
          <w:rFonts w:hint="eastAsia"/>
        </w:rPr>
        <w:t>受注者は、この契約による事務に関して知り得た個人情報の漏えい、滅失又は毀損の防止その他の個人情報の適切な管理のために必要な措置を講じなければならない。</w:t>
      </w:r>
    </w:p>
    <w:p w14:paraId="328B93ED" w14:textId="77777777" w:rsidR="0008687A" w:rsidRDefault="0008687A" w:rsidP="0008687A">
      <w:pPr>
        <w:ind w:leftChars="100" w:left="210"/>
      </w:pPr>
      <w:r>
        <w:rPr>
          <w:rFonts w:hint="eastAsia"/>
        </w:rPr>
        <w:t>（利用及び提供の制限）</w:t>
      </w:r>
    </w:p>
    <w:p w14:paraId="2FB6A9BD" w14:textId="77777777" w:rsidR="0008687A" w:rsidRDefault="0008687A" w:rsidP="0008687A">
      <w:pPr>
        <w:numPr>
          <w:ilvl w:val="0"/>
          <w:numId w:val="29"/>
        </w:numPr>
        <w:ind w:left="851" w:hanging="851"/>
      </w:pPr>
      <w:r>
        <w:rPr>
          <w:rFonts w:hint="eastAsia"/>
        </w:rPr>
        <w:t>受注者は、発注者の指示又は承諾がある場合を除き、この契約による事務に関して知り得た個人情報を契約の目的以外の目的に利用し、又は提供してはならない。</w:t>
      </w:r>
    </w:p>
    <w:p w14:paraId="0D9A8BCF" w14:textId="77777777" w:rsidR="0008687A" w:rsidRDefault="0008687A" w:rsidP="0008687A">
      <w:pPr>
        <w:ind w:leftChars="100" w:left="210"/>
      </w:pPr>
      <w:r>
        <w:rPr>
          <w:rFonts w:hint="eastAsia"/>
        </w:rPr>
        <w:t>（複写又は複製の禁止）</w:t>
      </w:r>
    </w:p>
    <w:p w14:paraId="7CF236FF" w14:textId="77777777" w:rsidR="0008687A" w:rsidRDefault="0008687A" w:rsidP="0008687A">
      <w:pPr>
        <w:numPr>
          <w:ilvl w:val="0"/>
          <w:numId w:val="29"/>
        </w:numPr>
        <w:ind w:left="851" w:hanging="851"/>
      </w:pPr>
      <w:r>
        <w:rPr>
          <w:rFonts w:hint="eastAsia"/>
        </w:rPr>
        <w:t>受注者は、この契約による事務を行うために発注者から提供された個人情報が記録された資料等を、発注者の承諾なしに複写し、又は複製してはならない。</w:t>
      </w:r>
    </w:p>
    <w:p w14:paraId="7334DAAE" w14:textId="77777777" w:rsidR="0008687A" w:rsidRDefault="0008687A" w:rsidP="0008687A">
      <w:pPr>
        <w:ind w:leftChars="100" w:left="210"/>
      </w:pPr>
      <w:r>
        <w:rPr>
          <w:rFonts w:hint="eastAsia"/>
        </w:rPr>
        <w:t>（再委託の禁止）</w:t>
      </w:r>
    </w:p>
    <w:p w14:paraId="4DB643C4" w14:textId="77777777" w:rsidR="0008687A" w:rsidRDefault="0008687A" w:rsidP="0008687A">
      <w:pPr>
        <w:numPr>
          <w:ilvl w:val="0"/>
          <w:numId w:val="29"/>
        </w:numPr>
        <w:ind w:left="851" w:hanging="851"/>
      </w:pPr>
      <w:r>
        <w:rPr>
          <w:rFonts w:hint="eastAsia"/>
        </w:rPr>
        <w:t>受注者は、発注者の承諾がある場合を除き、この契約による個人情報を取り扱う事務については自ら行い、第三者（受注先の子会社である場合も含む。）にその取扱いを委託してはならない。</w:t>
      </w:r>
    </w:p>
    <w:p w14:paraId="64528819" w14:textId="77777777" w:rsidR="0008687A" w:rsidRDefault="0008687A" w:rsidP="0008687A">
      <w:pPr>
        <w:ind w:left="826" w:hanging="631"/>
      </w:pPr>
      <w:r>
        <w:t>2</w:t>
      </w:r>
      <w:r>
        <w:rPr>
          <w:rFonts w:hint="eastAsia"/>
        </w:rPr>
        <w:t xml:space="preserve">　　</w:t>
      </w:r>
      <w:r>
        <w:t xml:space="preserve"> </w:t>
      </w:r>
      <w:r>
        <w:rPr>
          <w:rFonts w:hint="eastAsia"/>
        </w:rPr>
        <w:t>受注者は、この委託業務を再委託する場合は、再委託先にこの契約に基づく一切の義務を遵守させるとともに、再委託先の全ての行為及びその結果について責任を負うものとする。</w:t>
      </w:r>
    </w:p>
    <w:p w14:paraId="4D3C1560" w14:textId="77777777" w:rsidR="0008687A" w:rsidRDefault="0008687A" w:rsidP="0008687A">
      <w:pPr>
        <w:ind w:left="851" w:hanging="641"/>
      </w:pPr>
      <w:r>
        <w:t>3</w:t>
      </w:r>
      <w:r>
        <w:rPr>
          <w:rFonts w:hint="eastAsia"/>
        </w:rPr>
        <w:t xml:space="preserve">　　</w:t>
      </w:r>
      <w:r>
        <w:t xml:space="preserve"> </w:t>
      </w:r>
      <w:r>
        <w:rPr>
          <w:rFonts w:hint="eastAsia"/>
        </w:rPr>
        <w:t>前項の場合において、受注者は、発注する事務における個人情報の適正な取扱いを確保するため、再委託者に対し適切な管理及び監督を行うものとする。</w:t>
      </w:r>
    </w:p>
    <w:p w14:paraId="150CEC1A" w14:textId="77777777" w:rsidR="0008687A" w:rsidRDefault="0008687A" w:rsidP="0008687A">
      <w:pPr>
        <w:ind w:leftChars="100" w:left="210"/>
      </w:pPr>
      <w:r>
        <w:rPr>
          <w:rFonts w:hint="eastAsia"/>
        </w:rPr>
        <w:t>（個人情報の返還又は消去若しくは廃棄）</w:t>
      </w:r>
    </w:p>
    <w:p w14:paraId="2BCA6E53" w14:textId="77777777" w:rsidR="0008687A" w:rsidRDefault="0008687A" w:rsidP="0008687A">
      <w:pPr>
        <w:numPr>
          <w:ilvl w:val="0"/>
          <w:numId w:val="29"/>
        </w:numPr>
        <w:ind w:left="851" w:hanging="851"/>
      </w:pPr>
      <w:r>
        <w:rPr>
          <w:rFonts w:hint="eastAsia"/>
        </w:rPr>
        <w:t>受注者は、この契約による事務を行うために発注者から提供を受け、又は自らが収集し、若しくは作成した個人情報が記録された資料等は、事務の完了後直ちに発注者に返還又は消去若しくは廃棄しなければならない。</w:t>
      </w:r>
    </w:p>
    <w:p w14:paraId="0FF72791" w14:textId="77777777" w:rsidR="0008687A" w:rsidRDefault="0008687A" w:rsidP="0008687A">
      <w:pPr>
        <w:ind w:leftChars="100" w:left="210"/>
      </w:pPr>
      <w:r>
        <w:rPr>
          <w:rFonts w:hint="eastAsia"/>
        </w:rPr>
        <w:t>（従事者への周知）</w:t>
      </w:r>
    </w:p>
    <w:p w14:paraId="17B5AF1C" w14:textId="77777777" w:rsidR="0008687A" w:rsidRDefault="0008687A" w:rsidP="0008687A">
      <w:pPr>
        <w:numPr>
          <w:ilvl w:val="0"/>
          <w:numId w:val="29"/>
        </w:numPr>
        <w:ind w:left="851" w:hanging="851"/>
      </w:pPr>
      <w:r>
        <w:rPr>
          <w:rFonts w:hint="eastAsia"/>
        </w:rPr>
        <w:t>受注者は、この事務に従事している者に対して、在職及び退職後において、この契約による事務に関して知り得た個人情報の内容をみだりに他人に知らせ、又は不当な目的に利用してはならないことその他個人情報の保護に関し必要な事項を周知するものとする。</w:t>
      </w:r>
    </w:p>
    <w:p w14:paraId="300B78F3" w14:textId="77777777" w:rsidR="0008687A" w:rsidRDefault="0008687A" w:rsidP="0008687A">
      <w:pPr>
        <w:ind w:leftChars="100" w:left="210"/>
      </w:pPr>
      <w:r>
        <w:rPr>
          <w:rFonts w:hint="eastAsia"/>
        </w:rPr>
        <w:t>（漏えい等の対応）</w:t>
      </w:r>
    </w:p>
    <w:p w14:paraId="432BC976" w14:textId="77777777" w:rsidR="0008687A" w:rsidRDefault="0008687A" w:rsidP="0008687A">
      <w:pPr>
        <w:numPr>
          <w:ilvl w:val="0"/>
          <w:numId w:val="29"/>
        </w:numPr>
        <w:ind w:left="851" w:hanging="851"/>
      </w:pPr>
      <w:r>
        <w:rPr>
          <w:rFonts w:hint="eastAsia"/>
        </w:rPr>
        <w:t>受注者は、この契約に違反する事態が生じ、又は生ずるおそれがあることを知った場合は、速やかに発注者に報告し、発注者の指示に従わなければならない。この契約が終了し、又は解除された後も同様とする。</w:t>
      </w:r>
    </w:p>
    <w:p w14:paraId="01DC7CC7" w14:textId="77777777" w:rsidR="0008687A" w:rsidRDefault="0008687A" w:rsidP="0008687A">
      <w:pPr>
        <w:ind w:left="851" w:hanging="641"/>
      </w:pPr>
      <w:r>
        <w:t>2</w:t>
      </w:r>
      <w:r>
        <w:rPr>
          <w:rFonts w:hint="eastAsia"/>
        </w:rPr>
        <w:t xml:space="preserve">　　</w:t>
      </w:r>
      <w:r>
        <w:t xml:space="preserve"> </w:t>
      </w:r>
      <w:r>
        <w:rPr>
          <w:rFonts w:hint="eastAsia"/>
        </w:rPr>
        <w:t>受注者は、この事務に係る個人情報の漏えい、滅失、毀損その他の個人情報の安全の確保に係る事態が生じたときは、直ちに当該事態が生じた旨を発注者に報告しなければならない。この契約が終了し、又は解除された後も同様とする。</w:t>
      </w:r>
    </w:p>
    <w:p w14:paraId="02AB87A8" w14:textId="77777777" w:rsidR="0008687A" w:rsidRDefault="0008687A" w:rsidP="0008687A">
      <w:pPr>
        <w:ind w:leftChars="100" w:left="210"/>
      </w:pPr>
      <w:r>
        <w:rPr>
          <w:rFonts w:hint="eastAsia"/>
        </w:rPr>
        <w:t>（報告義務）</w:t>
      </w:r>
    </w:p>
    <w:p w14:paraId="097FF5B4" w14:textId="77777777" w:rsidR="0008687A" w:rsidRDefault="0008687A" w:rsidP="0008687A">
      <w:pPr>
        <w:numPr>
          <w:ilvl w:val="0"/>
          <w:numId w:val="29"/>
        </w:numPr>
        <w:ind w:left="851" w:hanging="851"/>
      </w:pPr>
      <w:r>
        <w:rPr>
          <w:rFonts w:hint="eastAsia"/>
        </w:rPr>
        <w:t>受注者は、発注者から求めがあった場合は、この契約の遵守状況について発注者に対して報告しなければならない。</w:t>
      </w:r>
      <w:r>
        <w:t xml:space="preserve"> </w:t>
      </w:r>
    </w:p>
    <w:p w14:paraId="0D01B150" w14:textId="77777777" w:rsidR="0008687A" w:rsidRDefault="0008687A" w:rsidP="0008687A">
      <w:pPr>
        <w:ind w:leftChars="100" w:left="210"/>
      </w:pPr>
      <w:r>
        <w:rPr>
          <w:rFonts w:hint="eastAsia"/>
        </w:rPr>
        <w:t>（調査）</w:t>
      </w:r>
    </w:p>
    <w:p w14:paraId="14FBFB63" w14:textId="77777777" w:rsidR="0008687A" w:rsidRDefault="0008687A" w:rsidP="0008687A">
      <w:pPr>
        <w:numPr>
          <w:ilvl w:val="0"/>
          <w:numId w:val="29"/>
        </w:numPr>
        <w:ind w:left="851" w:hanging="851"/>
      </w:pPr>
      <w:r>
        <w:rPr>
          <w:rFonts w:hint="eastAsia"/>
        </w:rPr>
        <w:t>発注者は、受注者がこの契約による事務を処理するに当たり、取り扱っている個人情報の状況について、随時調査することができる。</w:t>
      </w:r>
    </w:p>
    <w:p w14:paraId="21E7C486" w14:textId="77777777" w:rsidR="0008687A" w:rsidRDefault="0008687A" w:rsidP="0008687A">
      <w:pPr>
        <w:ind w:leftChars="100" w:left="210"/>
      </w:pPr>
      <w:r>
        <w:rPr>
          <w:rFonts w:hint="eastAsia"/>
        </w:rPr>
        <w:t>（契約解除及び損害賠償）</w:t>
      </w:r>
    </w:p>
    <w:p w14:paraId="536B1BDE" w14:textId="77777777" w:rsidR="0008687A" w:rsidRDefault="0008687A" w:rsidP="0008687A">
      <w:pPr>
        <w:numPr>
          <w:ilvl w:val="0"/>
          <w:numId w:val="29"/>
        </w:numPr>
        <w:ind w:left="851" w:hanging="851"/>
      </w:pPr>
      <w:r>
        <w:rPr>
          <w:rFonts w:hint="eastAsia"/>
        </w:rPr>
        <w:t>発注者は、受注者が個人情報取扱特記事項の内容に反していると認めた場合は、契約の解除又は損害賠償の請求をすることができる。</w:t>
      </w:r>
    </w:p>
    <w:p w14:paraId="4F18FD72" w14:textId="77777777" w:rsidR="0008687A" w:rsidRDefault="0008687A" w:rsidP="0008687A">
      <w:pPr>
        <w:ind w:leftChars="100" w:left="210"/>
      </w:pPr>
      <w:r>
        <w:rPr>
          <w:rFonts w:hint="eastAsia"/>
        </w:rPr>
        <w:t>（漏えい等が発生した場合の責任）</w:t>
      </w:r>
    </w:p>
    <w:p w14:paraId="0CBFEA8A" w14:textId="77777777" w:rsidR="0008687A" w:rsidRDefault="0008687A" w:rsidP="0008687A">
      <w:pPr>
        <w:numPr>
          <w:ilvl w:val="0"/>
          <w:numId w:val="29"/>
        </w:numPr>
        <w:ind w:left="851" w:hanging="851"/>
      </w:pPr>
      <w:r>
        <w:rPr>
          <w:rFonts w:hint="eastAsia"/>
        </w:rPr>
        <w:t>受注者は、この事務に係る個人情報の漏えい、改ざん、滅失、毀損その他の事態が発生した場合において、その責めに帰すべき理由により発注者又は第三者に損害を与えたときは、その損害を賠償しなければならない。</w:t>
      </w:r>
    </w:p>
    <w:p w14:paraId="399567BB" w14:textId="77777777" w:rsidR="0008687A" w:rsidRDefault="0008687A" w:rsidP="0008687A">
      <w:pPr>
        <w:jc w:val="right"/>
      </w:pPr>
    </w:p>
    <w:p w14:paraId="3D3907D5" w14:textId="77777777" w:rsidR="0008687A" w:rsidRPr="0008687A" w:rsidRDefault="0008687A" w:rsidP="0096259B">
      <w:pPr>
        <w:autoSpaceDE w:val="0"/>
        <w:autoSpaceDN w:val="0"/>
        <w:rPr>
          <w:rFonts w:hAnsi="ＭＳ 明朝"/>
          <w:szCs w:val="21"/>
        </w:rPr>
      </w:pPr>
    </w:p>
    <w:sectPr w:rsidR="0008687A" w:rsidRPr="0008687A" w:rsidSect="002829D2">
      <w:footerReference w:type="default" r:id="rId8"/>
      <w:pgSz w:w="11906" w:h="16838" w:code="9"/>
      <w:pgMar w:top="1134" w:right="1134" w:bottom="1134" w:left="1134" w:header="851" w:footer="680"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7A32E" w14:textId="77777777" w:rsidR="002829D2" w:rsidRDefault="002829D2" w:rsidP="00FB0055">
      <w:r>
        <w:separator/>
      </w:r>
    </w:p>
  </w:endnote>
  <w:endnote w:type="continuationSeparator" w:id="0">
    <w:p w14:paraId="749865DE" w14:textId="77777777" w:rsidR="002829D2" w:rsidRDefault="002829D2" w:rsidP="00FB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244725"/>
      <w:docPartObj>
        <w:docPartGallery w:val="Page Numbers (Bottom of Page)"/>
        <w:docPartUnique/>
      </w:docPartObj>
    </w:sdtPr>
    <w:sdtEndPr/>
    <w:sdtContent>
      <w:p w14:paraId="39AD3879" w14:textId="6567E632" w:rsidR="002D0A7D" w:rsidRDefault="002D0A7D" w:rsidP="002D0A7D">
        <w:pPr>
          <w:pStyle w:val="a5"/>
          <w:jc w:val="center"/>
        </w:pPr>
        <w:r>
          <w:fldChar w:fldCharType="begin"/>
        </w:r>
        <w:r>
          <w:instrText>PAGE   \* MERGEFORMAT</w:instrText>
        </w:r>
        <w:r>
          <w:fldChar w:fldCharType="separate"/>
        </w:r>
        <w:r w:rsidR="00B12964" w:rsidRPr="00B1296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662D7" w14:textId="77777777" w:rsidR="002829D2" w:rsidRDefault="002829D2" w:rsidP="00FB0055">
      <w:r>
        <w:separator/>
      </w:r>
    </w:p>
  </w:footnote>
  <w:footnote w:type="continuationSeparator" w:id="0">
    <w:p w14:paraId="262A4A42" w14:textId="77777777" w:rsidR="002829D2" w:rsidRDefault="002829D2" w:rsidP="00FB0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745"/>
    <w:multiLevelType w:val="hybridMultilevel"/>
    <w:tmpl w:val="0212EBC2"/>
    <w:lvl w:ilvl="0" w:tplc="50589CDE">
      <w:start w:val="1"/>
      <w:numFmt w:val="decimalEnclosedParen"/>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80C6090"/>
    <w:multiLevelType w:val="hybridMultilevel"/>
    <w:tmpl w:val="5E905804"/>
    <w:lvl w:ilvl="0" w:tplc="50589CDE">
      <w:start w:val="1"/>
      <w:numFmt w:val="decimalEnclosedParen"/>
      <w:lvlText w:val="%1"/>
      <w:lvlJc w:val="left"/>
      <w:pPr>
        <w:ind w:left="656" w:hanging="440"/>
      </w:pPr>
      <w:rPr>
        <w:rFonts w:hint="default"/>
      </w:rPr>
    </w:lvl>
    <w:lvl w:ilvl="1" w:tplc="5C323C6E">
      <w:start w:val="1"/>
      <w:numFmt w:val="decimalEnclosedCircle"/>
      <w:lvlText w:val="%2"/>
      <w:lvlJc w:val="left"/>
      <w:pPr>
        <w:ind w:left="1016" w:hanging="360"/>
      </w:pPr>
      <w:rPr>
        <w:rFonts w:hint="default"/>
      </w:rPr>
    </w:lvl>
    <w:lvl w:ilvl="2" w:tplc="6C2C54D2">
      <w:start w:val="1"/>
      <w:numFmt w:val="irohaFullWidth"/>
      <w:lvlText w:val="%3．"/>
      <w:lvlJc w:val="left"/>
      <w:pPr>
        <w:ind w:left="1528" w:hanging="432"/>
      </w:pPr>
      <w:rPr>
        <w:rFonts w:hint="default"/>
      </w:r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090D6772"/>
    <w:multiLevelType w:val="hybridMultilevel"/>
    <w:tmpl w:val="99E21AC0"/>
    <w:lvl w:ilvl="0" w:tplc="50589CDE">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09330EDF"/>
    <w:multiLevelType w:val="hybridMultilevel"/>
    <w:tmpl w:val="8B0AA3E6"/>
    <w:lvl w:ilvl="0" w:tplc="04090015">
      <w:start w:val="1"/>
      <w:numFmt w:val="upperLetter"/>
      <w:lvlText w:val="%1)"/>
      <w:lvlJc w:val="left"/>
      <w:pPr>
        <w:ind w:left="1432" w:hanging="440"/>
      </w:p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4" w15:restartNumberingAfterBreak="0">
    <w:nsid w:val="0D257EB3"/>
    <w:multiLevelType w:val="hybridMultilevel"/>
    <w:tmpl w:val="F3D49918"/>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0FA97D04"/>
    <w:multiLevelType w:val="hybridMultilevel"/>
    <w:tmpl w:val="946A0D72"/>
    <w:lvl w:ilvl="0" w:tplc="04090011">
      <w:start w:val="1"/>
      <w:numFmt w:val="decimalEnclosedCircle"/>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136D6F88"/>
    <w:multiLevelType w:val="hybridMultilevel"/>
    <w:tmpl w:val="B49406DE"/>
    <w:lvl w:ilvl="0" w:tplc="FFFFFFFF">
      <w:start w:val="1"/>
      <w:numFmt w:val="decimalEnclosedCircle"/>
      <w:lvlText w:val="%1"/>
      <w:lvlJc w:val="left"/>
      <w:pPr>
        <w:ind w:left="1076" w:hanging="440"/>
      </w:pPr>
      <w:rPr>
        <w:rFonts w:ascii="ＭＳ 明朝" w:eastAsia="ＭＳ 明朝" w:hAnsi="ＭＳ 明朝" w:cs="Times New Roman"/>
      </w:rPr>
    </w:lvl>
    <w:lvl w:ilvl="1" w:tplc="FFFFFFFF">
      <w:start w:val="1"/>
      <w:numFmt w:val="aiueoFullWidth"/>
      <w:lvlText w:val="(%2)"/>
      <w:lvlJc w:val="left"/>
      <w:pPr>
        <w:ind w:left="1516" w:hanging="440"/>
      </w:pPr>
    </w:lvl>
    <w:lvl w:ilvl="2" w:tplc="FFFFFFFF" w:tentative="1">
      <w:start w:val="1"/>
      <w:numFmt w:val="decimalEnclosedCircle"/>
      <w:lvlText w:val="%3"/>
      <w:lvlJc w:val="left"/>
      <w:pPr>
        <w:ind w:left="1956" w:hanging="440"/>
      </w:pPr>
    </w:lvl>
    <w:lvl w:ilvl="3" w:tplc="FFFFFFFF" w:tentative="1">
      <w:start w:val="1"/>
      <w:numFmt w:val="decimal"/>
      <w:lvlText w:val="%4."/>
      <w:lvlJc w:val="left"/>
      <w:pPr>
        <w:ind w:left="2396" w:hanging="440"/>
      </w:pPr>
    </w:lvl>
    <w:lvl w:ilvl="4" w:tplc="FFFFFFFF" w:tentative="1">
      <w:start w:val="1"/>
      <w:numFmt w:val="aiueoFullWidth"/>
      <w:lvlText w:val="(%5)"/>
      <w:lvlJc w:val="left"/>
      <w:pPr>
        <w:ind w:left="2836" w:hanging="440"/>
      </w:pPr>
    </w:lvl>
    <w:lvl w:ilvl="5" w:tplc="FFFFFFFF" w:tentative="1">
      <w:start w:val="1"/>
      <w:numFmt w:val="decimalEnclosedCircle"/>
      <w:lvlText w:val="%6"/>
      <w:lvlJc w:val="left"/>
      <w:pPr>
        <w:ind w:left="3276" w:hanging="440"/>
      </w:pPr>
    </w:lvl>
    <w:lvl w:ilvl="6" w:tplc="FFFFFFFF" w:tentative="1">
      <w:start w:val="1"/>
      <w:numFmt w:val="decimal"/>
      <w:lvlText w:val="%7."/>
      <w:lvlJc w:val="left"/>
      <w:pPr>
        <w:ind w:left="3716" w:hanging="440"/>
      </w:pPr>
    </w:lvl>
    <w:lvl w:ilvl="7" w:tplc="FFFFFFFF" w:tentative="1">
      <w:start w:val="1"/>
      <w:numFmt w:val="aiueoFullWidth"/>
      <w:lvlText w:val="(%8)"/>
      <w:lvlJc w:val="left"/>
      <w:pPr>
        <w:ind w:left="4156" w:hanging="440"/>
      </w:pPr>
    </w:lvl>
    <w:lvl w:ilvl="8" w:tplc="FFFFFFFF" w:tentative="1">
      <w:start w:val="1"/>
      <w:numFmt w:val="decimalEnclosedCircle"/>
      <w:lvlText w:val="%9"/>
      <w:lvlJc w:val="left"/>
      <w:pPr>
        <w:ind w:left="4596" w:hanging="440"/>
      </w:pPr>
    </w:lvl>
  </w:abstractNum>
  <w:abstractNum w:abstractNumId="7" w15:restartNumberingAfterBreak="0">
    <w:nsid w:val="178A2C17"/>
    <w:multiLevelType w:val="hybridMultilevel"/>
    <w:tmpl w:val="C0D8BE5A"/>
    <w:lvl w:ilvl="0" w:tplc="6AD4AEB2">
      <w:start w:val="1"/>
      <w:numFmt w:val="decimalEnclosedCircle"/>
      <w:lvlText w:val="%1"/>
      <w:lvlJc w:val="left"/>
      <w:pPr>
        <w:ind w:left="1076" w:hanging="440"/>
      </w:pPr>
      <w:rPr>
        <w:rFonts w:ascii="ＭＳ 明朝" w:eastAsia="ＭＳ 明朝" w:hAnsi="ＭＳ 明朝" w:cs="Times New Roman"/>
      </w:rPr>
    </w:lvl>
    <w:lvl w:ilvl="1" w:tplc="3508F8EE">
      <w:start w:val="1"/>
      <w:numFmt w:val="upperLetter"/>
      <w:lvlText w:val="%2)"/>
      <w:lvlJc w:val="left"/>
      <w:pPr>
        <w:ind w:left="1436" w:hanging="360"/>
      </w:pPr>
      <w:rPr>
        <w:rFonts w:hint="default"/>
      </w:rPr>
    </w:lvl>
    <w:lvl w:ilvl="2" w:tplc="04090011" w:tentative="1">
      <w:start w:val="1"/>
      <w:numFmt w:val="decimalEnclosedCircle"/>
      <w:lvlText w:val="%3"/>
      <w:lvlJc w:val="left"/>
      <w:pPr>
        <w:ind w:left="1956" w:hanging="440"/>
      </w:pPr>
    </w:lvl>
    <w:lvl w:ilvl="3" w:tplc="0409000F" w:tentative="1">
      <w:start w:val="1"/>
      <w:numFmt w:val="decimal"/>
      <w:lvlText w:val="%4."/>
      <w:lvlJc w:val="left"/>
      <w:pPr>
        <w:ind w:left="2396" w:hanging="440"/>
      </w:pPr>
    </w:lvl>
    <w:lvl w:ilvl="4" w:tplc="04090017" w:tentative="1">
      <w:start w:val="1"/>
      <w:numFmt w:val="aiueoFullWidth"/>
      <w:lvlText w:val="(%5)"/>
      <w:lvlJc w:val="left"/>
      <w:pPr>
        <w:ind w:left="2836" w:hanging="440"/>
      </w:pPr>
    </w:lvl>
    <w:lvl w:ilvl="5" w:tplc="04090011" w:tentative="1">
      <w:start w:val="1"/>
      <w:numFmt w:val="decimalEnclosedCircle"/>
      <w:lvlText w:val="%6"/>
      <w:lvlJc w:val="left"/>
      <w:pPr>
        <w:ind w:left="3276" w:hanging="440"/>
      </w:pPr>
    </w:lvl>
    <w:lvl w:ilvl="6" w:tplc="0409000F" w:tentative="1">
      <w:start w:val="1"/>
      <w:numFmt w:val="decimal"/>
      <w:lvlText w:val="%7."/>
      <w:lvlJc w:val="left"/>
      <w:pPr>
        <w:ind w:left="3716" w:hanging="440"/>
      </w:pPr>
    </w:lvl>
    <w:lvl w:ilvl="7" w:tplc="04090017" w:tentative="1">
      <w:start w:val="1"/>
      <w:numFmt w:val="aiueoFullWidth"/>
      <w:lvlText w:val="(%8)"/>
      <w:lvlJc w:val="left"/>
      <w:pPr>
        <w:ind w:left="4156" w:hanging="440"/>
      </w:pPr>
    </w:lvl>
    <w:lvl w:ilvl="8" w:tplc="04090011" w:tentative="1">
      <w:start w:val="1"/>
      <w:numFmt w:val="decimalEnclosedCircle"/>
      <w:lvlText w:val="%9"/>
      <w:lvlJc w:val="left"/>
      <w:pPr>
        <w:ind w:left="4596" w:hanging="440"/>
      </w:pPr>
    </w:lvl>
  </w:abstractNum>
  <w:abstractNum w:abstractNumId="8" w15:restartNumberingAfterBreak="0">
    <w:nsid w:val="217F463D"/>
    <w:multiLevelType w:val="hybridMultilevel"/>
    <w:tmpl w:val="8EDE4782"/>
    <w:lvl w:ilvl="0" w:tplc="6AD4AEB2">
      <w:start w:val="1"/>
      <w:numFmt w:val="decimalEnclosedCircle"/>
      <w:lvlText w:val="%1"/>
      <w:lvlJc w:val="left"/>
      <w:pPr>
        <w:ind w:left="1100" w:hanging="440"/>
      </w:pPr>
      <w:rPr>
        <w:rFonts w:ascii="ＭＳ 明朝" w:eastAsia="ＭＳ 明朝" w:hAnsi="ＭＳ 明朝" w:cs="Times New Roman"/>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9" w15:restartNumberingAfterBreak="0">
    <w:nsid w:val="2AC571AC"/>
    <w:multiLevelType w:val="hybridMultilevel"/>
    <w:tmpl w:val="62FCD7AE"/>
    <w:lvl w:ilvl="0" w:tplc="FFFFFFFF">
      <w:start w:val="1"/>
      <w:numFmt w:val="upperLetter"/>
      <w:lvlText w:val="%1)"/>
      <w:lvlJc w:val="left"/>
      <w:pPr>
        <w:ind w:left="1460" w:hanging="440"/>
      </w:pPr>
    </w:lvl>
    <w:lvl w:ilvl="1" w:tplc="FFFFFFFF" w:tentative="1">
      <w:start w:val="1"/>
      <w:numFmt w:val="aiueoFullWidth"/>
      <w:lvlText w:val="(%2)"/>
      <w:lvlJc w:val="left"/>
      <w:pPr>
        <w:ind w:left="1900" w:hanging="440"/>
      </w:pPr>
    </w:lvl>
    <w:lvl w:ilvl="2" w:tplc="FFFFFFFF" w:tentative="1">
      <w:start w:val="1"/>
      <w:numFmt w:val="decimalEnclosedCircle"/>
      <w:lvlText w:val="%3"/>
      <w:lvlJc w:val="left"/>
      <w:pPr>
        <w:ind w:left="2340" w:hanging="440"/>
      </w:pPr>
    </w:lvl>
    <w:lvl w:ilvl="3" w:tplc="FFFFFFFF" w:tentative="1">
      <w:start w:val="1"/>
      <w:numFmt w:val="decimal"/>
      <w:lvlText w:val="%4."/>
      <w:lvlJc w:val="left"/>
      <w:pPr>
        <w:ind w:left="2780" w:hanging="440"/>
      </w:pPr>
    </w:lvl>
    <w:lvl w:ilvl="4" w:tplc="FFFFFFFF" w:tentative="1">
      <w:start w:val="1"/>
      <w:numFmt w:val="aiueoFullWidth"/>
      <w:lvlText w:val="(%5)"/>
      <w:lvlJc w:val="left"/>
      <w:pPr>
        <w:ind w:left="3220" w:hanging="440"/>
      </w:pPr>
    </w:lvl>
    <w:lvl w:ilvl="5" w:tplc="FFFFFFFF" w:tentative="1">
      <w:start w:val="1"/>
      <w:numFmt w:val="decimalEnclosedCircle"/>
      <w:lvlText w:val="%6"/>
      <w:lvlJc w:val="left"/>
      <w:pPr>
        <w:ind w:left="3660" w:hanging="440"/>
      </w:pPr>
    </w:lvl>
    <w:lvl w:ilvl="6" w:tplc="FFFFFFFF" w:tentative="1">
      <w:start w:val="1"/>
      <w:numFmt w:val="decimal"/>
      <w:lvlText w:val="%7."/>
      <w:lvlJc w:val="left"/>
      <w:pPr>
        <w:ind w:left="4100" w:hanging="440"/>
      </w:pPr>
    </w:lvl>
    <w:lvl w:ilvl="7" w:tplc="FFFFFFFF" w:tentative="1">
      <w:start w:val="1"/>
      <w:numFmt w:val="aiueoFullWidth"/>
      <w:lvlText w:val="(%8)"/>
      <w:lvlJc w:val="left"/>
      <w:pPr>
        <w:ind w:left="4540" w:hanging="440"/>
      </w:pPr>
    </w:lvl>
    <w:lvl w:ilvl="8" w:tplc="FFFFFFFF" w:tentative="1">
      <w:start w:val="1"/>
      <w:numFmt w:val="decimalEnclosedCircle"/>
      <w:lvlText w:val="%9"/>
      <w:lvlJc w:val="left"/>
      <w:pPr>
        <w:ind w:left="4980" w:hanging="440"/>
      </w:pPr>
    </w:lvl>
  </w:abstractNum>
  <w:abstractNum w:abstractNumId="10" w15:restartNumberingAfterBreak="0">
    <w:nsid w:val="2BF45A7F"/>
    <w:multiLevelType w:val="hybridMultilevel"/>
    <w:tmpl w:val="28EA081C"/>
    <w:lvl w:ilvl="0" w:tplc="91DACDDC">
      <w:start w:val="1"/>
      <w:numFmt w:val="upperLetter"/>
      <w:lvlText w:val="%1)"/>
      <w:lvlJc w:val="left"/>
      <w:pPr>
        <w:ind w:left="1416" w:hanging="360"/>
      </w:pPr>
      <w:rPr>
        <w:rFonts w:hint="default"/>
      </w:rPr>
    </w:lvl>
    <w:lvl w:ilvl="1" w:tplc="04090017" w:tentative="1">
      <w:start w:val="1"/>
      <w:numFmt w:val="aiueoFullWidth"/>
      <w:lvlText w:val="(%2)"/>
      <w:lvlJc w:val="left"/>
      <w:pPr>
        <w:ind w:left="1896" w:hanging="420"/>
      </w:pPr>
    </w:lvl>
    <w:lvl w:ilvl="2" w:tplc="04090011" w:tentative="1">
      <w:start w:val="1"/>
      <w:numFmt w:val="decimalEnclosedCircle"/>
      <w:lvlText w:val="%3"/>
      <w:lvlJc w:val="left"/>
      <w:pPr>
        <w:ind w:left="2316" w:hanging="420"/>
      </w:pPr>
    </w:lvl>
    <w:lvl w:ilvl="3" w:tplc="0409000F" w:tentative="1">
      <w:start w:val="1"/>
      <w:numFmt w:val="decimal"/>
      <w:lvlText w:val="%4."/>
      <w:lvlJc w:val="left"/>
      <w:pPr>
        <w:ind w:left="2736" w:hanging="420"/>
      </w:pPr>
    </w:lvl>
    <w:lvl w:ilvl="4" w:tplc="04090017" w:tentative="1">
      <w:start w:val="1"/>
      <w:numFmt w:val="aiueoFullWidth"/>
      <w:lvlText w:val="(%5)"/>
      <w:lvlJc w:val="left"/>
      <w:pPr>
        <w:ind w:left="3156" w:hanging="420"/>
      </w:pPr>
    </w:lvl>
    <w:lvl w:ilvl="5" w:tplc="04090011" w:tentative="1">
      <w:start w:val="1"/>
      <w:numFmt w:val="decimalEnclosedCircle"/>
      <w:lvlText w:val="%6"/>
      <w:lvlJc w:val="left"/>
      <w:pPr>
        <w:ind w:left="3576" w:hanging="420"/>
      </w:pPr>
    </w:lvl>
    <w:lvl w:ilvl="6" w:tplc="0409000F" w:tentative="1">
      <w:start w:val="1"/>
      <w:numFmt w:val="decimal"/>
      <w:lvlText w:val="%7."/>
      <w:lvlJc w:val="left"/>
      <w:pPr>
        <w:ind w:left="3996" w:hanging="420"/>
      </w:pPr>
    </w:lvl>
    <w:lvl w:ilvl="7" w:tplc="04090017" w:tentative="1">
      <w:start w:val="1"/>
      <w:numFmt w:val="aiueoFullWidth"/>
      <w:lvlText w:val="(%8)"/>
      <w:lvlJc w:val="left"/>
      <w:pPr>
        <w:ind w:left="4416" w:hanging="420"/>
      </w:pPr>
    </w:lvl>
    <w:lvl w:ilvl="8" w:tplc="04090011" w:tentative="1">
      <w:start w:val="1"/>
      <w:numFmt w:val="decimalEnclosedCircle"/>
      <w:lvlText w:val="%9"/>
      <w:lvlJc w:val="left"/>
      <w:pPr>
        <w:ind w:left="4836" w:hanging="420"/>
      </w:pPr>
    </w:lvl>
  </w:abstractNum>
  <w:abstractNum w:abstractNumId="11" w15:restartNumberingAfterBreak="0">
    <w:nsid w:val="306B268B"/>
    <w:multiLevelType w:val="hybridMultilevel"/>
    <w:tmpl w:val="143E0484"/>
    <w:lvl w:ilvl="0" w:tplc="FFFFFFFF">
      <w:start w:val="1"/>
      <w:numFmt w:val="decimalEnclosedCircle"/>
      <w:lvlText w:val="%1"/>
      <w:lvlJc w:val="left"/>
      <w:pPr>
        <w:ind w:left="1076" w:hanging="440"/>
      </w:pPr>
      <w:rPr>
        <w:rFonts w:ascii="ＭＳ 明朝" w:eastAsia="ＭＳ 明朝" w:hAnsi="ＭＳ 明朝" w:cs="Times New Roman"/>
      </w:rPr>
    </w:lvl>
    <w:lvl w:ilvl="1" w:tplc="FFFFFFFF" w:tentative="1">
      <w:start w:val="1"/>
      <w:numFmt w:val="aiueoFullWidth"/>
      <w:lvlText w:val="(%2)"/>
      <w:lvlJc w:val="left"/>
      <w:pPr>
        <w:ind w:left="1516" w:hanging="440"/>
      </w:pPr>
    </w:lvl>
    <w:lvl w:ilvl="2" w:tplc="FFFFFFFF" w:tentative="1">
      <w:start w:val="1"/>
      <w:numFmt w:val="decimalEnclosedCircle"/>
      <w:lvlText w:val="%3"/>
      <w:lvlJc w:val="left"/>
      <w:pPr>
        <w:ind w:left="1956" w:hanging="440"/>
      </w:pPr>
    </w:lvl>
    <w:lvl w:ilvl="3" w:tplc="FFFFFFFF" w:tentative="1">
      <w:start w:val="1"/>
      <w:numFmt w:val="decimal"/>
      <w:lvlText w:val="%4."/>
      <w:lvlJc w:val="left"/>
      <w:pPr>
        <w:ind w:left="2396" w:hanging="440"/>
      </w:pPr>
    </w:lvl>
    <w:lvl w:ilvl="4" w:tplc="FFFFFFFF" w:tentative="1">
      <w:start w:val="1"/>
      <w:numFmt w:val="aiueoFullWidth"/>
      <w:lvlText w:val="(%5)"/>
      <w:lvlJc w:val="left"/>
      <w:pPr>
        <w:ind w:left="2836" w:hanging="440"/>
      </w:pPr>
    </w:lvl>
    <w:lvl w:ilvl="5" w:tplc="FFFFFFFF" w:tentative="1">
      <w:start w:val="1"/>
      <w:numFmt w:val="decimalEnclosedCircle"/>
      <w:lvlText w:val="%6"/>
      <w:lvlJc w:val="left"/>
      <w:pPr>
        <w:ind w:left="3276" w:hanging="440"/>
      </w:pPr>
    </w:lvl>
    <w:lvl w:ilvl="6" w:tplc="FFFFFFFF" w:tentative="1">
      <w:start w:val="1"/>
      <w:numFmt w:val="decimal"/>
      <w:lvlText w:val="%7."/>
      <w:lvlJc w:val="left"/>
      <w:pPr>
        <w:ind w:left="3716" w:hanging="440"/>
      </w:pPr>
    </w:lvl>
    <w:lvl w:ilvl="7" w:tplc="FFFFFFFF" w:tentative="1">
      <w:start w:val="1"/>
      <w:numFmt w:val="aiueoFullWidth"/>
      <w:lvlText w:val="(%8)"/>
      <w:lvlJc w:val="left"/>
      <w:pPr>
        <w:ind w:left="4156" w:hanging="440"/>
      </w:pPr>
    </w:lvl>
    <w:lvl w:ilvl="8" w:tplc="FFFFFFFF" w:tentative="1">
      <w:start w:val="1"/>
      <w:numFmt w:val="decimalEnclosedCircle"/>
      <w:lvlText w:val="%9"/>
      <w:lvlJc w:val="left"/>
      <w:pPr>
        <w:ind w:left="4596" w:hanging="440"/>
      </w:pPr>
    </w:lvl>
  </w:abstractNum>
  <w:abstractNum w:abstractNumId="12" w15:restartNumberingAfterBreak="0">
    <w:nsid w:val="34C11314"/>
    <w:multiLevelType w:val="hybridMultilevel"/>
    <w:tmpl w:val="A36255FC"/>
    <w:lvl w:ilvl="0" w:tplc="2B5E1E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5D73588"/>
    <w:multiLevelType w:val="hybridMultilevel"/>
    <w:tmpl w:val="B916F97E"/>
    <w:lvl w:ilvl="0" w:tplc="FFFFFFFF">
      <w:start w:val="1"/>
      <w:numFmt w:val="decimalEnclosedCircle"/>
      <w:lvlText w:val="%1"/>
      <w:lvlJc w:val="left"/>
      <w:pPr>
        <w:ind w:left="1076" w:hanging="440"/>
      </w:pPr>
      <w:rPr>
        <w:rFonts w:ascii="ＭＳ 明朝" w:eastAsia="ＭＳ 明朝" w:hAnsi="ＭＳ 明朝" w:cs="Times New Roman"/>
      </w:rPr>
    </w:lvl>
    <w:lvl w:ilvl="1" w:tplc="FFFFFFFF" w:tentative="1">
      <w:start w:val="1"/>
      <w:numFmt w:val="aiueoFullWidth"/>
      <w:lvlText w:val="(%2)"/>
      <w:lvlJc w:val="left"/>
      <w:pPr>
        <w:ind w:left="1516" w:hanging="440"/>
      </w:pPr>
    </w:lvl>
    <w:lvl w:ilvl="2" w:tplc="FFFFFFFF" w:tentative="1">
      <w:start w:val="1"/>
      <w:numFmt w:val="decimalEnclosedCircle"/>
      <w:lvlText w:val="%3"/>
      <w:lvlJc w:val="left"/>
      <w:pPr>
        <w:ind w:left="1956" w:hanging="440"/>
      </w:pPr>
    </w:lvl>
    <w:lvl w:ilvl="3" w:tplc="FFFFFFFF" w:tentative="1">
      <w:start w:val="1"/>
      <w:numFmt w:val="decimal"/>
      <w:lvlText w:val="%4."/>
      <w:lvlJc w:val="left"/>
      <w:pPr>
        <w:ind w:left="2396" w:hanging="440"/>
      </w:pPr>
    </w:lvl>
    <w:lvl w:ilvl="4" w:tplc="FFFFFFFF" w:tentative="1">
      <w:start w:val="1"/>
      <w:numFmt w:val="aiueoFullWidth"/>
      <w:lvlText w:val="(%5)"/>
      <w:lvlJc w:val="left"/>
      <w:pPr>
        <w:ind w:left="2836" w:hanging="440"/>
      </w:pPr>
    </w:lvl>
    <w:lvl w:ilvl="5" w:tplc="FFFFFFFF" w:tentative="1">
      <w:start w:val="1"/>
      <w:numFmt w:val="decimalEnclosedCircle"/>
      <w:lvlText w:val="%6"/>
      <w:lvlJc w:val="left"/>
      <w:pPr>
        <w:ind w:left="3276" w:hanging="440"/>
      </w:pPr>
    </w:lvl>
    <w:lvl w:ilvl="6" w:tplc="FFFFFFFF" w:tentative="1">
      <w:start w:val="1"/>
      <w:numFmt w:val="decimal"/>
      <w:lvlText w:val="%7."/>
      <w:lvlJc w:val="left"/>
      <w:pPr>
        <w:ind w:left="3716" w:hanging="440"/>
      </w:pPr>
    </w:lvl>
    <w:lvl w:ilvl="7" w:tplc="FFFFFFFF" w:tentative="1">
      <w:start w:val="1"/>
      <w:numFmt w:val="aiueoFullWidth"/>
      <w:lvlText w:val="(%8)"/>
      <w:lvlJc w:val="left"/>
      <w:pPr>
        <w:ind w:left="4156" w:hanging="440"/>
      </w:pPr>
    </w:lvl>
    <w:lvl w:ilvl="8" w:tplc="FFFFFFFF" w:tentative="1">
      <w:start w:val="1"/>
      <w:numFmt w:val="decimalEnclosedCircle"/>
      <w:lvlText w:val="%9"/>
      <w:lvlJc w:val="left"/>
      <w:pPr>
        <w:ind w:left="4596" w:hanging="440"/>
      </w:pPr>
    </w:lvl>
  </w:abstractNum>
  <w:abstractNum w:abstractNumId="14" w15:restartNumberingAfterBreak="0">
    <w:nsid w:val="39203800"/>
    <w:multiLevelType w:val="hybridMultilevel"/>
    <w:tmpl w:val="258E2FBC"/>
    <w:lvl w:ilvl="0" w:tplc="FFFFFFFF">
      <w:start w:val="1"/>
      <w:numFmt w:val="upperLetter"/>
      <w:lvlText w:val="%1)"/>
      <w:lvlJc w:val="left"/>
      <w:pPr>
        <w:ind w:left="1460" w:hanging="440"/>
      </w:pPr>
    </w:lvl>
    <w:lvl w:ilvl="1" w:tplc="FFFFFFFF" w:tentative="1">
      <w:start w:val="1"/>
      <w:numFmt w:val="aiueoFullWidth"/>
      <w:lvlText w:val="(%2)"/>
      <w:lvlJc w:val="left"/>
      <w:pPr>
        <w:ind w:left="1900" w:hanging="440"/>
      </w:pPr>
    </w:lvl>
    <w:lvl w:ilvl="2" w:tplc="FFFFFFFF" w:tentative="1">
      <w:start w:val="1"/>
      <w:numFmt w:val="decimalEnclosedCircle"/>
      <w:lvlText w:val="%3"/>
      <w:lvlJc w:val="left"/>
      <w:pPr>
        <w:ind w:left="2340" w:hanging="440"/>
      </w:pPr>
    </w:lvl>
    <w:lvl w:ilvl="3" w:tplc="FFFFFFFF" w:tentative="1">
      <w:start w:val="1"/>
      <w:numFmt w:val="decimal"/>
      <w:lvlText w:val="%4."/>
      <w:lvlJc w:val="left"/>
      <w:pPr>
        <w:ind w:left="2780" w:hanging="440"/>
      </w:pPr>
    </w:lvl>
    <w:lvl w:ilvl="4" w:tplc="FFFFFFFF" w:tentative="1">
      <w:start w:val="1"/>
      <w:numFmt w:val="aiueoFullWidth"/>
      <w:lvlText w:val="(%5)"/>
      <w:lvlJc w:val="left"/>
      <w:pPr>
        <w:ind w:left="3220" w:hanging="440"/>
      </w:pPr>
    </w:lvl>
    <w:lvl w:ilvl="5" w:tplc="FFFFFFFF" w:tentative="1">
      <w:start w:val="1"/>
      <w:numFmt w:val="decimalEnclosedCircle"/>
      <w:lvlText w:val="%6"/>
      <w:lvlJc w:val="left"/>
      <w:pPr>
        <w:ind w:left="3660" w:hanging="440"/>
      </w:pPr>
    </w:lvl>
    <w:lvl w:ilvl="6" w:tplc="FFFFFFFF" w:tentative="1">
      <w:start w:val="1"/>
      <w:numFmt w:val="decimal"/>
      <w:lvlText w:val="%7."/>
      <w:lvlJc w:val="left"/>
      <w:pPr>
        <w:ind w:left="4100" w:hanging="440"/>
      </w:pPr>
    </w:lvl>
    <w:lvl w:ilvl="7" w:tplc="FFFFFFFF" w:tentative="1">
      <w:start w:val="1"/>
      <w:numFmt w:val="aiueoFullWidth"/>
      <w:lvlText w:val="(%8)"/>
      <w:lvlJc w:val="left"/>
      <w:pPr>
        <w:ind w:left="4540" w:hanging="440"/>
      </w:pPr>
    </w:lvl>
    <w:lvl w:ilvl="8" w:tplc="FFFFFFFF" w:tentative="1">
      <w:start w:val="1"/>
      <w:numFmt w:val="decimalEnclosedCircle"/>
      <w:lvlText w:val="%9"/>
      <w:lvlJc w:val="left"/>
      <w:pPr>
        <w:ind w:left="4980" w:hanging="440"/>
      </w:pPr>
    </w:lvl>
  </w:abstractNum>
  <w:abstractNum w:abstractNumId="15" w15:restartNumberingAfterBreak="0">
    <w:nsid w:val="3CDC1151"/>
    <w:multiLevelType w:val="hybridMultilevel"/>
    <w:tmpl w:val="16CE4E84"/>
    <w:lvl w:ilvl="0" w:tplc="B16887EE">
      <w:start w:val="1"/>
      <w:numFmt w:val="decimal"/>
      <w:lvlText w:val="第%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3FD522E5"/>
    <w:multiLevelType w:val="hybridMultilevel"/>
    <w:tmpl w:val="163098D0"/>
    <w:lvl w:ilvl="0" w:tplc="6AD4AEB2">
      <w:start w:val="1"/>
      <w:numFmt w:val="decimalEnclosedCircle"/>
      <w:lvlText w:val="%1"/>
      <w:lvlJc w:val="left"/>
      <w:pPr>
        <w:ind w:left="1088" w:hanging="440"/>
      </w:pPr>
      <w:rPr>
        <w:rFonts w:ascii="ＭＳ 明朝" w:eastAsia="ＭＳ 明朝" w:hAnsi="ＭＳ 明朝" w:cs="Times New Roman"/>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17" w15:restartNumberingAfterBreak="0">
    <w:nsid w:val="46851B7D"/>
    <w:multiLevelType w:val="hybridMultilevel"/>
    <w:tmpl w:val="D3E6BB10"/>
    <w:lvl w:ilvl="0" w:tplc="6AD4AEB2">
      <w:start w:val="1"/>
      <w:numFmt w:val="decimalEnclosedCircle"/>
      <w:lvlText w:val="%1"/>
      <w:lvlJc w:val="left"/>
      <w:pPr>
        <w:ind w:left="1088" w:hanging="440"/>
      </w:pPr>
      <w:rPr>
        <w:rFonts w:ascii="ＭＳ 明朝" w:eastAsia="ＭＳ 明朝" w:hAnsi="ＭＳ 明朝" w:cs="Times New Roman"/>
      </w:r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18" w15:restartNumberingAfterBreak="0">
    <w:nsid w:val="4A817BEE"/>
    <w:multiLevelType w:val="hybridMultilevel"/>
    <w:tmpl w:val="457ACC96"/>
    <w:lvl w:ilvl="0" w:tplc="50589CDE">
      <w:start w:val="1"/>
      <w:numFmt w:val="decimalEnclosedParen"/>
      <w:lvlText w:val="%1"/>
      <w:lvlJc w:val="left"/>
      <w:pPr>
        <w:ind w:left="656" w:hanging="440"/>
      </w:pPr>
      <w:rPr>
        <w:rFonts w:hint="default"/>
      </w:rPr>
    </w:lvl>
    <w:lvl w:ilvl="1" w:tplc="6AD4AEB2">
      <w:start w:val="1"/>
      <w:numFmt w:val="decimalEnclosedCircle"/>
      <w:lvlText w:val="%2"/>
      <w:lvlJc w:val="left"/>
      <w:pPr>
        <w:ind w:left="1096" w:hanging="440"/>
      </w:pPr>
      <w:rPr>
        <w:rFonts w:ascii="ＭＳ 明朝" w:eastAsia="ＭＳ 明朝" w:hAnsi="ＭＳ 明朝" w:cs="Times New Roman"/>
      </w:rPr>
    </w:lvl>
    <w:lvl w:ilvl="2" w:tplc="FFFFFFFF">
      <w:start w:val="1"/>
      <w:numFmt w:val="irohaFullWidth"/>
      <w:lvlText w:val="%3．"/>
      <w:lvlJc w:val="left"/>
      <w:pPr>
        <w:ind w:left="1528" w:hanging="432"/>
      </w:pPr>
      <w:rPr>
        <w:rFonts w:hint="default"/>
      </w:rPr>
    </w:lvl>
    <w:lvl w:ilvl="3" w:tplc="FFFFFFFF" w:tentative="1">
      <w:start w:val="1"/>
      <w:numFmt w:val="decimal"/>
      <w:lvlText w:val="%4."/>
      <w:lvlJc w:val="left"/>
      <w:pPr>
        <w:ind w:left="1976" w:hanging="440"/>
      </w:pPr>
    </w:lvl>
    <w:lvl w:ilvl="4" w:tplc="FFFFFFFF" w:tentative="1">
      <w:start w:val="1"/>
      <w:numFmt w:val="aiueoFullWidth"/>
      <w:lvlText w:val="(%5)"/>
      <w:lvlJc w:val="left"/>
      <w:pPr>
        <w:ind w:left="2416" w:hanging="440"/>
      </w:pPr>
    </w:lvl>
    <w:lvl w:ilvl="5" w:tplc="FFFFFFFF" w:tentative="1">
      <w:start w:val="1"/>
      <w:numFmt w:val="decimalEnclosedCircle"/>
      <w:lvlText w:val="%6"/>
      <w:lvlJc w:val="left"/>
      <w:pPr>
        <w:ind w:left="2856" w:hanging="440"/>
      </w:pPr>
    </w:lvl>
    <w:lvl w:ilvl="6" w:tplc="FFFFFFFF" w:tentative="1">
      <w:start w:val="1"/>
      <w:numFmt w:val="decimal"/>
      <w:lvlText w:val="%7."/>
      <w:lvlJc w:val="left"/>
      <w:pPr>
        <w:ind w:left="3296" w:hanging="440"/>
      </w:pPr>
    </w:lvl>
    <w:lvl w:ilvl="7" w:tplc="FFFFFFFF" w:tentative="1">
      <w:start w:val="1"/>
      <w:numFmt w:val="aiueoFullWidth"/>
      <w:lvlText w:val="(%8)"/>
      <w:lvlJc w:val="left"/>
      <w:pPr>
        <w:ind w:left="3736" w:hanging="440"/>
      </w:pPr>
    </w:lvl>
    <w:lvl w:ilvl="8" w:tplc="FFFFFFFF" w:tentative="1">
      <w:start w:val="1"/>
      <w:numFmt w:val="decimalEnclosedCircle"/>
      <w:lvlText w:val="%9"/>
      <w:lvlJc w:val="left"/>
      <w:pPr>
        <w:ind w:left="4176" w:hanging="440"/>
      </w:pPr>
    </w:lvl>
  </w:abstractNum>
  <w:abstractNum w:abstractNumId="19" w15:restartNumberingAfterBreak="0">
    <w:nsid w:val="4DBD156A"/>
    <w:multiLevelType w:val="hybridMultilevel"/>
    <w:tmpl w:val="044C11EC"/>
    <w:lvl w:ilvl="0" w:tplc="04090015">
      <w:start w:val="1"/>
      <w:numFmt w:val="upperLetter"/>
      <w:lvlText w:val="%1)"/>
      <w:lvlJc w:val="left"/>
      <w:pPr>
        <w:ind w:left="1412" w:hanging="440"/>
      </w:pPr>
    </w:lvl>
    <w:lvl w:ilvl="1" w:tplc="04090017" w:tentative="1">
      <w:start w:val="1"/>
      <w:numFmt w:val="aiueoFullWidth"/>
      <w:lvlText w:val="(%2)"/>
      <w:lvlJc w:val="left"/>
      <w:pPr>
        <w:ind w:left="1852" w:hanging="440"/>
      </w:pPr>
    </w:lvl>
    <w:lvl w:ilvl="2" w:tplc="04090011" w:tentative="1">
      <w:start w:val="1"/>
      <w:numFmt w:val="decimalEnclosedCircle"/>
      <w:lvlText w:val="%3"/>
      <w:lvlJc w:val="left"/>
      <w:pPr>
        <w:ind w:left="2292" w:hanging="440"/>
      </w:pPr>
    </w:lvl>
    <w:lvl w:ilvl="3" w:tplc="0409000F" w:tentative="1">
      <w:start w:val="1"/>
      <w:numFmt w:val="decimal"/>
      <w:lvlText w:val="%4."/>
      <w:lvlJc w:val="left"/>
      <w:pPr>
        <w:ind w:left="2732" w:hanging="440"/>
      </w:pPr>
    </w:lvl>
    <w:lvl w:ilvl="4" w:tplc="04090017" w:tentative="1">
      <w:start w:val="1"/>
      <w:numFmt w:val="aiueoFullWidth"/>
      <w:lvlText w:val="(%5)"/>
      <w:lvlJc w:val="left"/>
      <w:pPr>
        <w:ind w:left="3172" w:hanging="440"/>
      </w:pPr>
    </w:lvl>
    <w:lvl w:ilvl="5" w:tplc="04090011" w:tentative="1">
      <w:start w:val="1"/>
      <w:numFmt w:val="decimalEnclosedCircle"/>
      <w:lvlText w:val="%6"/>
      <w:lvlJc w:val="left"/>
      <w:pPr>
        <w:ind w:left="3612" w:hanging="440"/>
      </w:pPr>
    </w:lvl>
    <w:lvl w:ilvl="6" w:tplc="0409000F" w:tentative="1">
      <w:start w:val="1"/>
      <w:numFmt w:val="decimal"/>
      <w:lvlText w:val="%7."/>
      <w:lvlJc w:val="left"/>
      <w:pPr>
        <w:ind w:left="4052" w:hanging="440"/>
      </w:pPr>
    </w:lvl>
    <w:lvl w:ilvl="7" w:tplc="04090017" w:tentative="1">
      <w:start w:val="1"/>
      <w:numFmt w:val="aiueoFullWidth"/>
      <w:lvlText w:val="(%8)"/>
      <w:lvlJc w:val="left"/>
      <w:pPr>
        <w:ind w:left="4492" w:hanging="440"/>
      </w:pPr>
    </w:lvl>
    <w:lvl w:ilvl="8" w:tplc="04090011" w:tentative="1">
      <w:start w:val="1"/>
      <w:numFmt w:val="decimalEnclosedCircle"/>
      <w:lvlText w:val="%9"/>
      <w:lvlJc w:val="left"/>
      <w:pPr>
        <w:ind w:left="4932" w:hanging="440"/>
      </w:pPr>
    </w:lvl>
  </w:abstractNum>
  <w:abstractNum w:abstractNumId="20" w15:restartNumberingAfterBreak="0">
    <w:nsid w:val="4E31720B"/>
    <w:multiLevelType w:val="hybridMultilevel"/>
    <w:tmpl w:val="6CD49356"/>
    <w:lvl w:ilvl="0" w:tplc="50589CDE">
      <w:start w:val="1"/>
      <w:numFmt w:val="decimalEnclosedParen"/>
      <w:lvlText w:val="%1"/>
      <w:lvlJc w:val="left"/>
      <w:pPr>
        <w:ind w:left="752" w:hanging="440"/>
      </w:pPr>
      <w:rPr>
        <w:rFonts w:hint="default"/>
      </w:rPr>
    </w:lvl>
    <w:lvl w:ilvl="1" w:tplc="04090017" w:tentative="1">
      <w:start w:val="1"/>
      <w:numFmt w:val="aiueoFullWidth"/>
      <w:lvlText w:val="(%2)"/>
      <w:lvlJc w:val="left"/>
      <w:pPr>
        <w:ind w:left="1192" w:hanging="440"/>
      </w:pPr>
    </w:lvl>
    <w:lvl w:ilvl="2" w:tplc="04090011" w:tentative="1">
      <w:start w:val="1"/>
      <w:numFmt w:val="decimalEnclosedCircle"/>
      <w:lvlText w:val="%3"/>
      <w:lvlJc w:val="left"/>
      <w:pPr>
        <w:ind w:left="1632" w:hanging="440"/>
      </w:pPr>
    </w:lvl>
    <w:lvl w:ilvl="3" w:tplc="0409000F" w:tentative="1">
      <w:start w:val="1"/>
      <w:numFmt w:val="decimal"/>
      <w:lvlText w:val="%4."/>
      <w:lvlJc w:val="left"/>
      <w:pPr>
        <w:ind w:left="2072" w:hanging="440"/>
      </w:pPr>
    </w:lvl>
    <w:lvl w:ilvl="4" w:tplc="04090017" w:tentative="1">
      <w:start w:val="1"/>
      <w:numFmt w:val="aiueoFullWidth"/>
      <w:lvlText w:val="(%5)"/>
      <w:lvlJc w:val="left"/>
      <w:pPr>
        <w:ind w:left="2512" w:hanging="440"/>
      </w:pPr>
    </w:lvl>
    <w:lvl w:ilvl="5" w:tplc="04090011" w:tentative="1">
      <w:start w:val="1"/>
      <w:numFmt w:val="decimalEnclosedCircle"/>
      <w:lvlText w:val="%6"/>
      <w:lvlJc w:val="left"/>
      <w:pPr>
        <w:ind w:left="2952" w:hanging="440"/>
      </w:pPr>
    </w:lvl>
    <w:lvl w:ilvl="6" w:tplc="0409000F" w:tentative="1">
      <w:start w:val="1"/>
      <w:numFmt w:val="decimal"/>
      <w:lvlText w:val="%7."/>
      <w:lvlJc w:val="left"/>
      <w:pPr>
        <w:ind w:left="3392" w:hanging="440"/>
      </w:pPr>
    </w:lvl>
    <w:lvl w:ilvl="7" w:tplc="04090017" w:tentative="1">
      <w:start w:val="1"/>
      <w:numFmt w:val="aiueoFullWidth"/>
      <w:lvlText w:val="(%8)"/>
      <w:lvlJc w:val="left"/>
      <w:pPr>
        <w:ind w:left="3832" w:hanging="440"/>
      </w:pPr>
    </w:lvl>
    <w:lvl w:ilvl="8" w:tplc="04090011" w:tentative="1">
      <w:start w:val="1"/>
      <w:numFmt w:val="decimalEnclosedCircle"/>
      <w:lvlText w:val="%9"/>
      <w:lvlJc w:val="left"/>
      <w:pPr>
        <w:ind w:left="4272" w:hanging="440"/>
      </w:pPr>
    </w:lvl>
  </w:abstractNum>
  <w:abstractNum w:abstractNumId="21" w15:restartNumberingAfterBreak="0">
    <w:nsid w:val="59C6455E"/>
    <w:multiLevelType w:val="hybridMultilevel"/>
    <w:tmpl w:val="85AA5AAA"/>
    <w:lvl w:ilvl="0" w:tplc="FFFFFFFF">
      <w:start w:val="1"/>
      <w:numFmt w:val="decimalEnclosedCircle"/>
      <w:lvlText w:val="%1"/>
      <w:lvlJc w:val="left"/>
      <w:pPr>
        <w:ind w:left="1076" w:hanging="440"/>
      </w:pPr>
      <w:rPr>
        <w:rFonts w:ascii="ＭＳ 明朝" w:eastAsia="ＭＳ 明朝" w:hAnsi="ＭＳ 明朝" w:cs="Times New Roman"/>
      </w:rPr>
    </w:lvl>
    <w:lvl w:ilvl="1" w:tplc="FFFFFFFF" w:tentative="1">
      <w:start w:val="1"/>
      <w:numFmt w:val="aiueoFullWidth"/>
      <w:lvlText w:val="(%2)"/>
      <w:lvlJc w:val="left"/>
      <w:pPr>
        <w:ind w:left="1516" w:hanging="440"/>
      </w:pPr>
    </w:lvl>
    <w:lvl w:ilvl="2" w:tplc="FFFFFFFF" w:tentative="1">
      <w:start w:val="1"/>
      <w:numFmt w:val="decimalEnclosedCircle"/>
      <w:lvlText w:val="%3"/>
      <w:lvlJc w:val="left"/>
      <w:pPr>
        <w:ind w:left="1956" w:hanging="440"/>
      </w:pPr>
    </w:lvl>
    <w:lvl w:ilvl="3" w:tplc="FFFFFFFF" w:tentative="1">
      <w:start w:val="1"/>
      <w:numFmt w:val="decimal"/>
      <w:lvlText w:val="%4."/>
      <w:lvlJc w:val="left"/>
      <w:pPr>
        <w:ind w:left="2396" w:hanging="440"/>
      </w:pPr>
    </w:lvl>
    <w:lvl w:ilvl="4" w:tplc="FFFFFFFF" w:tentative="1">
      <w:start w:val="1"/>
      <w:numFmt w:val="aiueoFullWidth"/>
      <w:lvlText w:val="(%5)"/>
      <w:lvlJc w:val="left"/>
      <w:pPr>
        <w:ind w:left="2836" w:hanging="440"/>
      </w:pPr>
    </w:lvl>
    <w:lvl w:ilvl="5" w:tplc="FFFFFFFF" w:tentative="1">
      <w:start w:val="1"/>
      <w:numFmt w:val="decimalEnclosedCircle"/>
      <w:lvlText w:val="%6"/>
      <w:lvlJc w:val="left"/>
      <w:pPr>
        <w:ind w:left="3276" w:hanging="440"/>
      </w:pPr>
    </w:lvl>
    <w:lvl w:ilvl="6" w:tplc="FFFFFFFF" w:tentative="1">
      <w:start w:val="1"/>
      <w:numFmt w:val="decimal"/>
      <w:lvlText w:val="%7."/>
      <w:lvlJc w:val="left"/>
      <w:pPr>
        <w:ind w:left="3716" w:hanging="440"/>
      </w:pPr>
    </w:lvl>
    <w:lvl w:ilvl="7" w:tplc="FFFFFFFF" w:tentative="1">
      <w:start w:val="1"/>
      <w:numFmt w:val="aiueoFullWidth"/>
      <w:lvlText w:val="(%8)"/>
      <w:lvlJc w:val="left"/>
      <w:pPr>
        <w:ind w:left="4156" w:hanging="440"/>
      </w:pPr>
    </w:lvl>
    <w:lvl w:ilvl="8" w:tplc="FFFFFFFF" w:tentative="1">
      <w:start w:val="1"/>
      <w:numFmt w:val="decimalEnclosedCircle"/>
      <w:lvlText w:val="%9"/>
      <w:lvlJc w:val="left"/>
      <w:pPr>
        <w:ind w:left="4596" w:hanging="440"/>
      </w:pPr>
    </w:lvl>
  </w:abstractNum>
  <w:abstractNum w:abstractNumId="22" w15:restartNumberingAfterBreak="0">
    <w:nsid w:val="5D90195B"/>
    <w:multiLevelType w:val="hybridMultilevel"/>
    <w:tmpl w:val="9650FA44"/>
    <w:lvl w:ilvl="0" w:tplc="04090015">
      <w:start w:val="1"/>
      <w:numFmt w:val="upperLetter"/>
      <w:lvlText w:val="%1)"/>
      <w:lvlJc w:val="left"/>
      <w:pPr>
        <w:ind w:left="1417" w:hanging="440"/>
      </w:pPr>
    </w:lvl>
    <w:lvl w:ilvl="1" w:tplc="04090017" w:tentative="1">
      <w:start w:val="1"/>
      <w:numFmt w:val="aiueoFullWidth"/>
      <w:lvlText w:val="(%2)"/>
      <w:lvlJc w:val="left"/>
      <w:pPr>
        <w:ind w:left="1857" w:hanging="440"/>
      </w:pPr>
    </w:lvl>
    <w:lvl w:ilvl="2" w:tplc="04090011" w:tentative="1">
      <w:start w:val="1"/>
      <w:numFmt w:val="decimalEnclosedCircle"/>
      <w:lvlText w:val="%3"/>
      <w:lvlJc w:val="left"/>
      <w:pPr>
        <w:ind w:left="2297" w:hanging="440"/>
      </w:pPr>
    </w:lvl>
    <w:lvl w:ilvl="3" w:tplc="0409000F" w:tentative="1">
      <w:start w:val="1"/>
      <w:numFmt w:val="decimal"/>
      <w:lvlText w:val="%4."/>
      <w:lvlJc w:val="left"/>
      <w:pPr>
        <w:ind w:left="2737" w:hanging="440"/>
      </w:pPr>
    </w:lvl>
    <w:lvl w:ilvl="4" w:tplc="04090017" w:tentative="1">
      <w:start w:val="1"/>
      <w:numFmt w:val="aiueoFullWidth"/>
      <w:lvlText w:val="(%5)"/>
      <w:lvlJc w:val="left"/>
      <w:pPr>
        <w:ind w:left="3177" w:hanging="440"/>
      </w:pPr>
    </w:lvl>
    <w:lvl w:ilvl="5" w:tplc="04090011" w:tentative="1">
      <w:start w:val="1"/>
      <w:numFmt w:val="decimalEnclosedCircle"/>
      <w:lvlText w:val="%6"/>
      <w:lvlJc w:val="left"/>
      <w:pPr>
        <w:ind w:left="3617" w:hanging="440"/>
      </w:pPr>
    </w:lvl>
    <w:lvl w:ilvl="6" w:tplc="0409000F" w:tentative="1">
      <w:start w:val="1"/>
      <w:numFmt w:val="decimal"/>
      <w:lvlText w:val="%7."/>
      <w:lvlJc w:val="left"/>
      <w:pPr>
        <w:ind w:left="4057" w:hanging="440"/>
      </w:pPr>
    </w:lvl>
    <w:lvl w:ilvl="7" w:tplc="04090017" w:tentative="1">
      <w:start w:val="1"/>
      <w:numFmt w:val="aiueoFullWidth"/>
      <w:lvlText w:val="(%8)"/>
      <w:lvlJc w:val="left"/>
      <w:pPr>
        <w:ind w:left="4497" w:hanging="440"/>
      </w:pPr>
    </w:lvl>
    <w:lvl w:ilvl="8" w:tplc="04090011" w:tentative="1">
      <w:start w:val="1"/>
      <w:numFmt w:val="decimalEnclosedCircle"/>
      <w:lvlText w:val="%9"/>
      <w:lvlJc w:val="left"/>
      <w:pPr>
        <w:ind w:left="4937" w:hanging="440"/>
      </w:pPr>
    </w:lvl>
  </w:abstractNum>
  <w:abstractNum w:abstractNumId="23" w15:restartNumberingAfterBreak="0">
    <w:nsid w:val="5DF24BFE"/>
    <w:multiLevelType w:val="hybridMultilevel"/>
    <w:tmpl w:val="B3821C6A"/>
    <w:lvl w:ilvl="0" w:tplc="04090015">
      <w:start w:val="1"/>
      <w:numFmt w:val="upperLetter"/>
      <w:lvlText w:val="%1)"/>
      <w:lvlJc w:val="left"/>
      <w:pPr>
        <w:ind w:left="1496" w:hanging="440"/>
      </w:pPr>
    </w:lvl>
    <w:lvl w:ilvl="1" w:tplc="4E9079A0">
      <w:start w:val="1"/>
      <w:numFmt w:val="decimalEnclosedCircle"/>
      <w:lvlText w:val="%2"/>
      <w:lvlJc w:val="left"/>
      <w:pPr>
        <w:ind w:left="1856" w:hanging="360"/>
      </w:pPr>
      <w:rPr>
        <w:rFonts w:hint="default"/>
      </w:rPr>
    </w:lvl>
    <w:lvl w:ilvl="2" w:tplc="04090011" w:tentative="1">
      <w:start w:val="1"/>
      <w:numFmt w:val="decimalEnclosedCircle"/>
      <w:lvlText w:val="%3"/>
      <w:lvlJc w:val="left"/>
      <w:pPr>
        <w:ind w:left="2376" w:hanging="440"/>
      </w:pPr>
    </w:lvl>
    <w:lvl w:ilvl="3" w:tplc="0409000F" w:tentative="1">
      <w:start w:val="1"/>
      <w:numFmt w:val="decimal"/>
      <w:lvlText w:val="%4."/>
      <w:lvlJc w:val="left"/>
      <w:pPr>
        <w:ind w:left="2816" w:hanging="440"/>
      </w:pPr>
    </w:lvl>
    <w:lvl w:ilvl="4" w:tplc="04090017" w:tentative="1">
      <w:start w:val="1"/>
      <w:numFmt w:val="aiueoFullWidth"/>
      <w:lvlText w:val="(%5)"/>
      <w:lvlJc w:val="left"/>
      <w:pPr>
        <w:ind w:left="3256" w:hanging="440"/>
      </w:pPr>
    </w:lvl>
    <w:lvl w:ilvl="5" w:tplc="04090011" w:tentative="1">
      <w:start w:val="1"/>
      <w:numFmt w:val="decimalEnclosedCircle"/>
      <w:lvlText w:val="%6"/>
      <w:lvlJc w:val="left"/>
      <w:pPr>
        <w:ind w:left="3696" w:hanging="440"/>
      </w:pPr>
    </w:lvl>
    <w:lvl w:ilvl="6" w:tplc="0409000F" w:tentative="1">
      <w:start w:val="1"/>
      <w:numFmt w:val="decimal"/>
      <w:lvlText w:val="%7."/>
      <w:lvlJc w:val="left"/>
      <w:pPr>
        <w:ind w:left="4136" w:hanging="440"/>
      </w:pPr>
    </w:lvl>
    <w:lvl w:ilvl="7" w:tplc="04090017" w:tentative="1">
      <w:start w:val="1"/>
      <w:numFmt w:val="aiueoFullWidth"/>
      <w:lvlText w:val="(%8)"/>
      <w:lvlJc w:val="left"/>
      <w:pPr>
        <w:ind w:left="4576" w:hanging="440"/>
      </w:pPr>
    </w:lvl>
    <w:lvl w:ilvl="8" w:tplc="04090011" w:tentative="1">
      <w:start w:val="1"/>
      <w:numFmt w:val="decimalEnclosedCircle"/>
      <w:lvlText w:val="%9"/>
      <w:lvlJc w:val="left"/>
      <w:pPr>
        <w:ind w:left="5016" w:hanging="440"/>
      </w:pPr>
    </w:lvl>
  </w:abstractNum>
  <w:abstractNum w:abstractNumId="24" w15:restartNumberingAfterBreak="0">
    <w:nsid w:val="639D3A71"/>
    <w:multiLevelType w:val="hybridMultilevel"/>
    <w:tmpl w:val="7CF0993C"/>
    <w:lvl w:ilvl="0" w:tplc="57E07ED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64822485"/>
    <w:multiLevelType w:val="hybridMultilevel"/>
    <w:tmpl w:val="5D0298E4"/>
    <w:lvl w:ilvl="0" w:tplc="FFFFFFFF">
      <w:start w:val="1"/>
      <w:numFmt w:val="decimalEnclosedCircle"/>
      <w:lvlText w:val="%1"/>
      <w:lvlJc w:val="left"/>
      <w:pPr>
        <w:ind w:left="1076" w:hanging="440"/>
      </w:pPr>
      <w:rPr>
        <w:rFonts w:ascii="ＭＳ 明朝" w:eastAsia="ＭＳ 明朝" w:hAnsi="ＭＳ 明朝" w:cs="Times New Roman"/>
      </w:rPr>
    </w:lvl>
    <w:lvl w:ilvl="1" w:tplc="FFFFFFFF" w:tentative="1">
      <w:start w:val="1"/>
      <w:numFmt w:val="aiueoFullWidth"/>
      <w:lvlText w:val="(%2)"/>
      <w:lvlJc w:val="left"/>
      <w:pPr>
        <w:ind w:left="1516" w:hanging="440"/>
      </w:pPr>
    </w:lvl>
    <w:lvl w:ilvl="2" w:tplc="FFFFFFFF" w:tentative="1">
      <w:start w:val="1"/>
      <w:numFmt w:val="decimalEnclosedCircle"/>
      <w:lvlText w:val="%3"/>
      <w:lvlJc w:val="left"/>
      <w:pPr>
        <w:ind w:left="1956" w:hanging="440"/>
      </w:pPr>
    </w:lvl>
    <w:lvl w:ilvl="3" w:tplc="FFFFFFFF" w:tentative="1">
      <w:start w:val="1"/>
      <w:numFmt w:val="decimal"/>
      <w:lvlText w:val="%4."/>
      <w:lvlJc w:val="left"/>
      <w:pPr>
        <w:ind w:left="2396" w:hanging="440"/>
      </w:pPr>
    </w:lvl>
    <w:lvl w:ilvl="4" w:tplc="FFFFFFFF" w:tentative="1">
      <w:start w:val="1"/>
      <w:numFmt w:val="aiueoFullWidth"/>
      <w:lvlText w:val="(%5)"/>
      <w:lvlJc w:val="left"/>
      <w:pPr>
        <w:ind w:left="2836" w:hanging="440"/>
      </w:pPr>
    </w:lvl>
    <w:lvl w:ilvl="5" w:tplc="FFFFFFFF" w:tentative="1">
      <w:start w:val="1"/>
      <w:numFmt w:val="decimalEnclosedCircle"/>
      <w:lvlText w:val="%6"/>
      <w:lvlJc w:val="left"/>
      <w:pPr>
        <w:ind w:left="3276" w:hanging="440"/>
      </w:pPr>
    </w:lvl>
    <w:lvl w:ilvl="6" w:tplc="FFFFFFFF" w:tentative="1">
      <w:start w:val="1"/>
      <w:numFmt w:val="decimal"/>
      <w:lvlText w:val="%7."/>
      <w:lvlJc w:val="left"/>
      <w:pPr>
        <w:ind w:left="3716" w:hanging="440"/>
      </w:pPr>
    </w:lvl>
    <w:lvl w:ilvl="7" w:tplc="FFFFFFFF" w:tentative="1">
      <w:start w:val="1"/>
      <w:numFmt w:val="aiueoFullWidth"/>
      <w:lvlText w:val="(%8)"/>
      <w:lvlJc w:val="left"/>
      <w:pPr>
        <w:ind w:left="4156" w:hanging="440"/>
      </w:pPr>
    </w:lvl>
    <w:lvl w:ilvl="8" w:tplc="FFFFFFFF" w:tentative="1">
      <w:start w:val="1"/>
      <w:numFmt w:val="decimalEnclosedCircle"/>
      <w:lvlText w:val="%9"/>
      <w:lvlJc w:val="left"/>
      <w:pPr>
        <w:ind w:left="4596" w:hanging="440"/>
      </w:pPr>
    </w:lvl>
  </w:abstractNum>
  <w:abstractNum w:abstractNumId="26" w15:restartNumberingAfterBreak="0">
    <w:nsid w:val="65C7538D"/>
    <w:multiLevelType w:val="hybridMultilevel"/>
    <w:tmpl w:val="CFA2F58C"/>
    <w:lvl w:ilvl="0" w:tplc="C4D0D870">
      <w:start w:val="1"/>
      <w:numFmt w:val="upperLetter"/>
      <w:suff w:val="nothing"/>
      <w:lvlText w:val="%1)"/>
      <w:lvlJc w:val="left"/>
      <w:pPr>
        <w:ind w:left="1433" w:hanging="440"/>
      </w:pPr>
      <w:rPr>
        <w:rFonts w:hint="eastAsia"/>
      </w:rPr>
    </w:lvl>
    <w:lvl w:ilvl="1" w:tplc="FFFFFFFF" w:tentative="1">
      <w:start w:val="1"/>
      <w:numFmt w:val="aiueoFullWidth"/>
      <w:lvlText w:val="(%2)"/>
      <w:lvlJc w:val="left"/>
      <w:pPr>
        <w:ind w:left="1900" w:hanging="440"/>
      </w:pPr>
    </w:lvl>
    <w:lvl w:ilvl="2" w:tplc="FFFFFFFF" w:tentative="1">
      <w:start w:val="1"/>
      <w:numFmt w:val="decimalEnclosedCircle"/>
      <w:lvlText w:val="%3"/>
      <w:lvlJc w:val="left"/>
      <w:pPr>
        <w:ind w:left="2340" w:hanging="440"/>
      </w:pPr>
    </w:lvl>
    <w:lvl w:ilvl="3" w:tplc="FFFFFFFF" w:tentative="1">
      <w:start w:val="1"/>
      <w:numFmt w:val="decimal"/>
      <w:lvlText w:val="%4."/>
      <w:lvlJc w:val="left"/>
      <w:pPr>
        <w:ind w:left="2780" w:hanging="440"/>
      </w:pPr>
    </w:lvl>
    <w:lvl w:ilvl="4" w:tplc="FFFFFFFF" w:tentative="1">
      <w:start w:val="1"/>
      <w:numFmt w:val="aiueoFullWidth"/>
      <w:lvlText w:val="(%5)"/>
      <w:lvlJc w:val="left"/>
      <w:pPr>
        <w:ind w:left="3220" w:hanging="440"/>
      </w:pPr>
    </w:lvl>
    <w:lvl w:ilvl="5" w:tplc="FFFFFFFF" w:tentative="1">
      <w:start w:val="1"/>
      <w:numFmt w:val="decimalEnclosedCircle"/>
      <w:lvlText w:val="%6"/>
      <w:lvlJc w:val="left"/>
      <w:pPr>
        <w:ind w:left="3660" w:hanging="440"/>
      </w:pPr>
    </w:lvl>
    <w:lvl w:ilvl="6" w:tplc="FFFFFFFF" w:tentative="1">
      <w:start w:val="1"/>
      <w:numFmt w:val="decimal"/>
      <w:lvlText w:val="%7."/>
      <w:lvlJc w:val="left"/>
      <w:pPr>
        <w:ind w:left="4100" w:hanging="440"/>
      </w:pPr>
    </w:lvl>
    <w:lvl w:ilvl="7" w:tplc="FFFFFFFF" w:tentative="1">
      <w:start w:val="1"/>
      <w:numFmt w:val="aiueoFullWidth"/>
      <w:lvlText w:val="(%8)"/>
      <w:lvlJc w:val="left"/>
      <w:pPr>
        <w:ind w:left="4540" w:hanging="440"/>
      </w:pPr>
    </w:lvl>
    <w:lvl w:ilvl="8" w:tplc="FFFFFFFF" w:tentative="1">
      <w:start w:val="1"/>
      <w:numFmt w:val="decimalEnclosedCircle"/>
      <w:lvlText w:val="%9"/>
      <w:lvlJc w:val="left"/>
      <w:pPr>
        <w:ind w:left="4980" w:hanging="440"/>
      </w:pPr>
    </w:lvl>
  </w:abstractNum>
  <w:abstractNum w:abstractNumId="27" w15:restartNumberingAfterBreak="0">
    <w:nsid w:val="712E4DEC"/>
    <w:multiLevelType w:val="hybridMultilevel"/>
    <w:tmpl w:val="B93EFC5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8" w15:restartNumberingAfterBreak="0">
    <w:nsid w:val="761D0B6E"/>
    <w:multiLevelType w:val="hybridMultilevel"/>
    <w:tmpl w:val="CDA6DC1E"/>
    <w:lvl w:ilvl="0" w:tplc="F1CE1B9E">
      <w:start w:val="1"/>
      <w:numFmt w:val="upperLetter"/>
      <w:lvlText w:val="%1)"/>
      <w:lvlJc w:val="left"/>
      <w:pPr>
        <w:ind w:left="1436" w:hanging="360"/>
      </w:pPr>
      <w:rPr>
        <w:rFonts w:hint="default"/>
      </w:rPr>
    </w:lvl>
    <w:lvl w:ilvl="1" w:tplc="04090017" w:tentative="1">
      <w:start w:val="1"/>
      <w:numFmt w:val="aiueoFullWidth"/>
      <w:lvlText w:val="(%2)"/>
      <w:lvlJc w:val="left"/>
      <w:pPr>
        <w:ind w:left="1916" w:hanging="420"/>
      </w:pPr>
    </w:lvl>
    <w:lvl w:ilvl="2" w:tplc="04090011" w:tentative="1">
      <w:start w:val="1"/>
      <w:numFmt w:val="decimalEnclosedCircle"/>
      <w:lvlText w:val="%3"/>
      <w:lvlJc w:val="left"/>
      <w:pPr>
        <w:ind w:left="2336" w:hanging="420"/>
      </w:pPr>
    </w:lvl>
    <w:lvl w:ilvl="3" w:tplc="0409000F" w:tentative="1">
      <w:start w:val="1"/>
      <w:numFmt w:val="decimal"/>
      <w:lvlText w:val="%4."/>
      <w:lvlJc w:val="left"/>
      <w:pPr>
        <w:ind w:left="2756" w:hanging="420"/>
      </w:pPr>
    </w:lvl>
    <w:lvl w:ilvl="4" w:tplc="04090017" w:tentative="1">
      <w:start w:val="1"/>
      <w:numFmt w:val="aiueoFullWidth"/>
      <w:lvlText w:val="(%5)"/>
      <w:lvlJc w:val="left"/>
      <w:pPr>
        <w:ind w:left="3176" w:hanging="420"/>
      </w:pPr>
    </w:lvl>
    <w:lvl w:ilvl="5" w:tplc="04090011" w:tentative="1">
      <w:start w:val="1"/>
      <w:numFmt w:val="decimalEnclosedCircle"/>
      <w:lvlText w:val="%6"/>
      <w:lvlJc w:val="left"/>
      <w:pPr>
        <w:ind w:left="3596" w:hanging="420"/>
      </w:pPr>
    </w:lvl>
    <w:lvl w:ilvl="6" w:tplc="0409000F" w:tentative="1">
      <w:start w:val="1"/>
      <w:numFmt w:val="decimal"/>
      <w:lvlText w:val="%7."/>
      <w:lvlJc w:val="left"/>
      <w:pPr>
        <w:ind w:left="4016" w:hanging="420"/>
      </w:pPr>
    </w:lvl>
    <w:lvl w:ilvl="7" w:tplc="04090017" w:tentative="1">
      <w:start w:val="1"/>
      <w:numFmt w:val="aiueoFullWidth"/>
      <w:lvlText w:val="(%8)"/>
      <w:lvlJc w:val="left"/>
      <w:pPr>
        <w:ind w:left="4436" w:hanging="420"/>
      </w:pPr>
    </w:lvl>
    <w:lvl w:ilvl="8" w:tplc="04090011" w:tentative="1">
      <w:start w:val="1"/>
      <w:numFmt w:val="decimalEnclosedCircle"/>
      <w:lvlText w:val="%9"/>
      <w:lvlJc w:val="left"/>
      <w:pPr>
        <w:ind w:left="4856" w:hanging="420"/>
      </w:pPr>
    </w:lvl>
  </w:abstractNum>
  <w:abstractNum w:abstractNumId="29" w15:restartNumberingAfterBreak="0">
    <w:nsid w:val="7F9C63C1"/>
    <w:multiLevelType w:val="hybridMultilevel"/>
    <w:tmpl w:val="7960F05E"/>
    <w:lvl w:ilvl="0" w:tplc="50589CDE">
      <w:start w:val="1"/>
      <w:numFmt w:val="decimalEnclosedParen"/>
      <w:lvlText w:val="%1"/>
      <w:lvlJc w:val="left"/>
      <w:pPr>
        <w:ind w:left="608" w:hanging="440"/>
      </w:pPr>
      <w:rPr>
        <w:rFonts w:hint="default"/>
      </w:rPr>
    </w:lvl>
    <w:lvl w:ilvl="1" w:tplc="04090017" w:tentative="1">
      <w:start w:val="1"/>
      <w:numFmt w:val="aiueoFullWidth"/>
      <w:lvlText w:val="(%2)"/>
      <w:lvlJc w:val="left"/>
      <w:pPr>
        <w:ind w:left="1048" w:hanging="440"/>
      </w:pPr>
    </w:lvl>
    <w:lvl w:ilvl="2" w:tplc="04090011" w:tentative="1">
      <w:start w:val="1"/>
      <w:numFmt w:val="decimalEnclosedCircle"/>
      <w:lvlText w:val="%3"/>
      <w:lvlJc w:val="left"/>
      <w:pPr>
        <w:ind w:left="1488" w:hanging="440"/>
      </w:pPr>
    </w:lvl>
    <w:lvl w:ilvl="3" w:tplc="0409000F" w:tentative="1">
      <w:start w:val="1"/>
      <w:numFmt w:val="decimal"/>
      <w:lvlText w:val="%4."/>
      <w:lvlJc w:val="left"/>
      <w:pPr>
        <w:ind w:left="1928" w:hanging="440"/>
      </w:pPr>
    </w:lvl>
    <w:lvl w:ilvl="4" w:tplc="04090017" w:tentative="1">
      <w:start w:val="1"/>
      <w:numFmt w:val="aiueoFullWidth"/>
      <w:lvlText w:val="(%5)"/>
      <w:lvlJc w:val="left"/>
      <w:pPr>
        <w:ind w:left="2368" w:hanging="440"/>
      </w:pPr>
    </w:lvl>
    <w:lvl w:ilvl="5" w:tplc="04090011" w:tentative="1">
      <w:start w:val="1"/>
      <w:numFmt w:val="decimalEnclosedCircle"/>
      <w:lvlText w:val="%6"/>
      <w:lvlJc w:val="left"/>
      <w:pPr>
        <w:ind w:left="2808" w:hanging="440"/>
      </w:pPr>
    </w:lvl>
    <w:lvl w:ilvl="6" w:tplc="0409000F" w:tentative="1">
      <w:start w:val="1"/>
      <w:numFmt w:val="decimal"/>
      <w:lvlText w:val="%7."/>
      <w:lvlJc w:val="left"/>
      <w:pPr>
        <w:ind w:left="3248" w:hanging="440"/>
      </w:pPr>
    </w:lvl>
    <w:lvl w:ilvl="7" w:tplc="04090017" w:tentative="1">
      <w:start w:val="1"/>
      <w:numFmt w:val="aiueoFullWidth"/>
      <w:lvlText w:val="(%8)"/>
      <w:lvlJc w:val="left"/>
      <w:pPr>
        <w:ind w:left="3688" w:hanging="440"/>
      </w:pPr>
    </w:lvl>
    <w:lvl w:ilvl="8" w:tplc="04090011" w:tentative="1">
      <w:start w:val="1"/>
      <w:numFmt w:val="decimalEnclosedCircle"/>
      <w:lvlText w:val="%9"/>
      <w:lvlJc w:val="left"/>
      <w:pPr>
        <w:ind w:left="4128" w:hanging="440"/>
      </w:pPr>
    </w:lvl>
  </w:abstractNum>
  <w:abstractNum w:abstractNumId="30" w15:restartNumberingAfterBreak="0">
    <w:nsid w:val="7FF53E8D"/>
    <w:multiLevelType w:val="hybridMultilevel"/>
    <w:tmpl w:val="FCD8B5CA"/>
    <w:lvl w:ilvl="0" w:tplc="8CB458D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abstractNumId w:val="12"/>
  </w:num>
  <w:num w:numId="2">
    <w:abstractNumId w:val="2"/>
  </w:num>
  <w:num w:numId="3">
    <w:abstractNumId w:val="24"/>
  </w:num>
  <w:num w:numId="4">
    <w:abstractNumId w:val="1"/>
  </w:num>
  <w:num w:numId="5">
    <w:abstractNumId w:val="23"/>
  </w:num>
  <w:num w:numId="6">
    <w:abstractNumId w:val="4"/>
  </w:num>
  <w:num w:numId="7">
    <w:abstractNumId w:val="30"/>
  </w:num>
  <w:num w:numId="8">
    <w:abstractNumId w:val="19"/>
  </w:num>
  <w:num w:numId="9">
    <w:abstractNumId w:val="3"/>
  </w:num>
  <w:num w:numId="10">
    <w:abstractNumId w:val="14"/>
  </w:num>
  <w:num w:numId="11">
    <w:abstractNumId w:val="9"/>
  </w:num>
  <w:num w:numId="12">
    <w:abstractNumId w:val="18"/>
  </w:num>
  <w:num w:numId="13">
    <w:abstractNumId w:val="0"/>
  </w:num>
  <w:num w:numId="14">
    <w:abstractNumId w:val="5"/>
  </w:num>
  <w:num w:numId="15">
    <w:abstractNumId w:val="27"/>
  </w:num>
  <w:num w:numId="16">
    <w:abstractNumId w:val="26"/>
  </w:num>
  <w:num w:numId="17">
    <w:abstractNumId w:val="22"/>
  </w:num>
  <w:num w:numId="18">
    <w:abstractNumId w:val="29"/>
  </w:num>
  <w:num w:numId="19">
    <w:abstractNumId w:val="8"/>
  </w:num>
  <w:num w:numId="20">
    <w:abstractNumId w:val="17"/>
  </w:num>
  <w:num w:numId="21">
    <w:abstractNumId w:val="16"/>
  </w:num>
  <w:num w:numId="22">
    <w:abstractNumId w:val="7"/>
  </w:num>
  <w:num w:numId="23">
    <w:abstractNumId w:val="25"/>
  </w:num>
  <w:num w:numId="24">
    <w:abstractNumId w:val="6"/>
  </w:num>
  <w:num w:numId="25">
    <w:abstractNumId w:val="21"/>
  </w:num>
  <w:num w:numId="26">
    <w:abstractNumId w:val="11"/>
  </w:num>
  <w:num w:numId="27">
    <w:abstractNumId w:val="13"/>
  </w:num>
  <w:num w:numId="28">
    <w:abstractNumId w:val="20"/>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73"/>
  <w:displayHorizont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55"/>
    <w:rsid w:val="00001196"/>
    <w:rsid w:val="0000290B"/>
    <w:rsid w:val="000032BD"/>
    <w:rsid w:val="00003AE4"/>
    <w:rsid w:val="00004A78"/>
    <w:rsid w:val="000058E2"/>
    <w:rsid w:val="00006AEF"/>
    <w:rsid w:val="00007D62"/>
    <w:rsid w:val="00014FDC"/>
    <w:rsid w:val="0001521E"/>
    <w:rsid w:val="0001748F"/>
    <w:rsid w:val="0001771A"/>
    <w:rsid w:val="0002268E"/>
    <w:rsid w:val="00024EEC"/>
    <w:rsid w:val="00025B0F"/>
    <w:rsid w:val="00027B1B"/>
    <w:rsid w:val="00033504"/>
    <w:rsid w:val="00035DD3"/>
    <w:rsid w:val="00040F5F"/>
    <w:rsid w:val="000514F8"/>
    <w:rsid w:val="00052C07"/>
    <w:rsid w:val="000567EB"/>
    <w:rsid w:val="0006122A"/>
    <w:rsid w:val="00063751"/>
    <w:rsid w:val="0007498B"/>
    <w:rsid w:val="00075AA3"/>
    <w:rsid w:val="00082858"/>
    <w:rsid w:val="0008687A"/>
    <w:rsid w:val="00094D78"/>
    <w:rsid w:val="0009532F"/>
    <w:rsid w:val="000A0132"/>
    <w:rsid w:val="000A450B"/>
    <w:rsid w:val="000A59B6"/>
    <w:rsid w:val="000A748A"/>
    <w:rsid w:val="000B27AD"/>
    <w:rsid w:val="000B58EA"/>
    <w:rsid w:val="000B5F53"/>
    <w:rsid w:val="000B7BC2"/>
    <w:rsid w:val="000C0AAA"/>
    <w:rsid w:val="000C139D"/>
    <w:rsid w:val="000C6950"/>
    <w:rsid w:val="000C76FB"/>
    <w:rsid w:val="000D26B3"/>
    <w:rsid w:val="000D285B"/>
    <w:rsid w:val="000D3735"/>
    <w:rsid w:val="000D6E4E"/>
    <w:rsid w:val="000E0657"/>
    <w:rsid w:val="000E1FB2"/>
    <w:rsid w:val="000E33D7"/>
    <w:rsid w:val="000E466B"/>
    <w:rsid w:val="000F177C"/>
    <w:rsid w:val="000F549C"/>
    <w:rsid w:val="000F7757"/>
    <w:rsid w:val="00101A2F"/>
    <w:rsid w:val="001038EE"/>
    <w:rsid w:val="00105C7C"/>
    <w:rsid w:val="00106153"/>
    <w:rsid w:val="001071FF"/>
    <w:rsid w:val="00110BEF"/>
    <w:rsid w:val="00112D6E"/>
    <w:rsid w:val="0012086B"/>
    <w:rsid w:val="00121E7D"/>
    <w:rsid w:val="00123588"/>
    <w:rsid w:val="00123A29"/>
    <w:rsid w:val="001248C1"/>
    <w:rsid w:val="00127383"/>
    <w:rsid w:val="001273A9"/>
    <w:rsid w:val="00133483"/>
    <w:rsid w:val="0013580C"/>
    <w:rsid w:val="00141707"/>
    <w:rsid w:val="00142B6C"/>
    <w:rsid w:val="00157BEF"/>
    <w:rsid w:val="0016034F"/>
    <w:rsid w:val="00163230"/>
    <w:rsid w:val="00165338"/>
    <w:rsid w:val="00170A65"/>
    <w:rsid w:val="00172B92"/>
    <w:rsid w:val="00181F2E"/>
    <w:rsid w:val="00182E86"/>
    <w:rsid w:val="00186D31"/>
    <w:rsid w:val="00186E10"/>
    <w:rsid w:val="00192654"/>
    <w:rsid w:val="001928B2"/>
    <w:rsid w:val="001A0622"/>
    <w:rsid w:val="001A1A30"/>
    <w:rsid w:val="001B2629"/>
    <w:rsid w:val="001B39C6"/>
    <w:rsid w:val="001B4BB4"/>
    <w:rsid w:val="001B6BF1"/>
    <w:rsid w:val="001B7215"/>
    <w:rsid w:val="001B73EC"/>
    <w:rsid w:val="001C14D1"/>
    <w:rsid w:val="001C1AB2"/>
    <w:rsid w:val="001D02B0"/>
    <w:rsid w:val="001D1D09"/>
    <w:rsid w:val="001D45E9"/>
    <w:rsid w:val="001D69A8"/>
    <w:rsid w:val="001E0E68"/>
    <w:rsid w:val="001E61D8"/>
    <w:rsid w:val="001E7D10"/>
    <w:rsid w:val="00202CA9"/>
    <w:rsid w:val="00203084"/>
    <w:rsid w:val="00205508"/>
    <w:rsid w:val="00205AE6"/>
    <w:rsid w:val="00206307"/>
    <w:rsid w:val="002079FD"/>
    <w:rsid w:val="002146D5"/>
    <w:rsid w:val="00217F7A"/>
    <w:rsid w:val="00222422"/>
    <w:rsid w:val="00222E52"/>
    <w:rsid w:val="002235CD"/>
    <w:rsid w:val="00224F31"/>
    <w:rsid w:val="0023134A"/>
    <w:rsid w:val="0023744C"/>
    <w:rsid w:val="00240C78"/>
    <w:rsid w:val="002416BB"/>
    <w:rsid w:val="00245528"/>
    <w:rsid w:val="00250EC3"/>
    <w:rsid w:val="00251F45"/>
    <w:rsid w:val="00254047"/>
    <w:rsid w:val="00257599"/>
    <w:rsid w:val="00257987"/>
    <w:rsid w:val="00267360"/>
    <w:rsid w:val="002704D7"/>
    <w:rsid w:val="00273F7D"/>
    <w:rsid w:val="0027469F"/>
    <w:rsid w:val="002760A7"/>
    <w:rsid w:val="002829D2"/>
    <w:rsid w:val="0028369D"/>
    <w:rsid w:val="002851A0"/>
    <w:rsid w:val="00291C61"/>
    <w:rsid w:val="002951D8"/>
    <w:rsid w:val="00297CA5"/>
    <w:rsid w:val="002A07EE"/>
    <w:rsid w:val="002A3807"/>
    <w:rsid w:val="002A7CAA"/>
    <w:rsid w:val="002B2372"/>
    <w:rsid w:val="002B4F8E"/>
    <w:rsid w:val="002B6B10"/>
    <w:rsid w:val="002B78A8"/>
    <w:rsid w:val="002C15B3"/>
    <w:rsid w:val="002C34D0"/>
    <w:rsid w:val="002C5BAD"/>
    <w:rsid w:val="002C5D5E"/>
    <w:rsid w:val="002C6A60"/>
    <w:rsid w:val="002D0A7D"/>
    <w:rsid w:val="002D2BFF"/>
    <w:rsid w:val="002D5565"/>
    <w:rsid w:val="002D64E1"/>
    <w:rsid w:val="002D661C"/>
    <w:rsid w:val="002D788A"/>
    <w:rsid w:val="002E0E59"/>
    <w:rsid w:val="002E290A"/>
    <w:rsid w:val="002E3CFB"/>
    <w:rsid w:val="002E6F0B"/>
    <w:rsid w:val="002E79B6"/>
    <w:rsid w:val="002F1123"/>
    <w:rsid w:val="002F495D"/>
    <w:rsid w:val="002F5716"/>
    <w:rsid w:val="002F777A"/>
    <w:rsid w:val="0030028A"/>
    <w:rsid w:val="0030111C"/>
    <w:rsid w:val="003022A5"/>
    <w:rsid w:val="00305A37"/>
    <w:rsid w:val="0030787C"/>
    <w:rsid w:val="0031354C"/>
    <w:rsid w:val="00327EAF"/>
    <w:rsid w:val="0033042D"/>
    <w:rsid w:val="00333CC4"/>
    <w:rsid w:val="00336EB8"/>
    <w:rsid w:val="00337746"/>
    <w:rsid w:val="00341079"/>
    <w:rsid w:val="00341966"/>
    <w:rsid w:val="003446F3"/>
    <w:rsid w:val="00352A25"/>
    <w:rsid w:val="00353D22"/>
    <w:rsid w:val="00362CD0"/>
    <w:rsid w:val="00364C6E"/>
    <w:rsid w:val="00364FB9"/>
    <w:rsid w:val="00365C49"/>
    <w:rsid w:val="00367841"/>
    <w:rsid w:val="00367B3D"/>
    <w:rsid w:val="00371DAC"/>
    <w:rsid w:val="00376B46"/>
    <w:rsid w:val="00377E98"/>
    <w:rsid w:val="0038201C"/>
    <w:rsid w:val="00385255"/>
    <w:rsid w:val="003863E1"/>
    <w:rsid w:val="00386EA4"/>
    <w:rsid w:val="00387430"/>
    <w:rsid w:val="003964C1"/>
    <w:rsid w:val="003A18C6"/>
    <w:rsid w:val="003A1B85"/>
    <w:rsid w:val="003A2D45"/>
    <w:rsid w:val="003A2FF2"/>
    <w:rsid w:val="003A55A6"/>
    <w:rsid w:val="003A7529"/>
    <w:rsid w:val="003A7A0B"/>
    <w:rsid w:val="003B37F5"/>
    <w:rsid w:val="003C1A02"/>
    <w:rsid w:val="003C33E9"/>
    <w:rsid w:val="003C3D40"/>
    <w:rsid w:val="003C416B"/>
    <w:rsid w:val="003C4D7C"/>
    <w:rsid w:val="003C4E1E"/>
    <w:rsid w:val="003C4F67"/>
    <w:rsid w:val="003C640F"/>
    <w:rsid w:val="003C749F"/>
    <w:rsid w:val="003D326A"/>
    <w:rsid w:val="003D44D6"/>
    <w:rsid w:val="003E244A"/>
    <w:rsid w:val="003E526A"/>
    <w:rsid w:val="003F29E6"/>
    <w:rsid w:val="003F3AF1"/>
    <w:rsid w:val="00403EFA"/>
    <w:rsid w:val="00404E20"/>
    <w:rsid w:val="00411EFF"/>
    <w:rsid w:val="00413850"/>
    <w:rsid w:val="00417245"/>
    <w:rsid w:val="00417EBB"/>
    <w:rsid w:val="004260D9"/>
    <w:rsid w:val="00426668"/>
    <w:rsid w:val="00426EB3"/>
    <w:rsid w:val="00427E47"/>
    <w:rsid w:val="00432B47"/>
    <w:rsid w:val="0043324B"/>
    <w:rsid w:val="00436424"/>
    <w:rsid w:val="00436830"/>
    <w:rsid w:val="00436835"/>
    <w:rsid w:val="00442B73"/>
    <w:rsid w:val="00445CE7"/>
    <w:rsid w:val="00447047"/>
    <w:rsid w:val="00450B5C"/>
    <w:rsid w:val="00454724"/>
    <w:rsid w:val="00460E84"/>
    <w:rsid w:val="004629C1"/>
    <w:rsid w:val="00484917"/>
    <w:rsid w:val="004856BA"/>
    <w:rsid w:val="00486D42"/>
    <w:rsid w:val="00490B4E"/>
    <w:rsid w:val="00490ED9"/>
    <w:rsid w:val="00492421"/>
    <w:rsid w:val="00496C57"/>
    <w:rsid w:val="0049724D"/>
    <w:rsid w:val="004A1F90"/>
    <w:rsid w:val="004A2EF4"/>
    <w:rsid w:val="004A4EEE"/>
    <w:rsid w:val="004A5182"/>
    <w:rsid w:val="004B0F38"/>
    <w:rsid w:val="004B0FEB"/>
    <w:rsid w:val="004B2F95"/>
    <w:rsid w:val="004B565F"/>
    <w:rsid w:val="004B75EE"/>
    <w:rsid w:val="004B79D2"/>
    <w:rsid w:val="004C258B"/>
    <w:rsid w:val="004C5899"/>
    <w:rsid w:val="004D0401"/>
    <w:rsid w:val="004D1C82"/>
    <w:rsid w:val="004D6685"/>
    <w:rsid w:val="004F3EC9"/>
    <w:rsid w:val="004F5D13"/>
    <w:rsid w:val="00500031"/>
    <w:rsid w:val="00501A28"/>
    <w:rsid w:val="00503C0B"/>
    <w:rsid w:val="00504ED9"/>
    <w:rsid w:val="00505674"/>
    <w:rsid w:val="00505FD5"/>
    <w:rsid w:val="00510CDF"/>
    <w:rsid w:val="00513F77"/>
    <w:rsid w:val="00514E82"/>
    <w:rsid w:val="00522A30"/>
    <w:rsid w:val="00533B1C"/>
    <w:rsid w:val="005351B5"/>
    <w:rsid w:val="0054046F"/>
    <w:rsid w:val="0054056C"/>
    <w:rsid w:val="00540998"/>
    <w:rsid w:val="00541A61"/>
    <w:rsid w:val="00541CD6"/>
    <w:rsid w:val="005428DA"/>
    <w:rsid w:val="005436B3"/>
    <w:rsid w:val="005636F3"/>
    <w:rsid w:val="0056490D"/>
    <w:rsid w:val="005666B5"/>
    <w:rsid w:val="005701DD"/>
    <w:rsid w:val="005726D2"/>
    <w:rsid w:val="005761A0"/>
    <w:rsid w:val="00576D99"/>
    <w:rsid w:val="005775DC"/>
    <w:rsid w:val="005803FB"/>
    <w:rsid w:val="005864E2"/>
    <w:rsid w:val="00590559"/>
    <w:rsid w:val="005918DE"/>
    <w:rsid w:val="00594A21"/>
    <w:rsid w:val="00594B19"/>
    <w:rsid w:val="0059718D"/>
    <w:rsid w:val="005A0101"/>
    <w:rsid w:val="005A2499"/>
    <w:rsid w:val="005A2A0C"/>
    <w:rsid w:val="005A3E9E"/>
    <w:rsid w:val="005A3F92"/>
    <w:rsid w:val="005A528D"/>
    <w:rsid w:val="005B1296"/>
    <w:rsid w:val="005B4589"/>
    <w:rsid w:val="005B5CCA"/>
    <w:rsid w:val="005C005C"/>
    <w:rsid w:val="005C0DB1"/>
    <w:rsid w:val="005C3B17"/>
    <w:rsid w:val="005C5309"/>
    <w:rsid w:val="005C6859"/>
    <w:rsid w:val="005D1C4C"/>
    <w:rsid w:val="005D3019"/>
    <w:rsid w:val="005D6EB0"/>
    <w:rsid w:val="005E1C24"/>
    <w:rsid w:val="005E6C03"/>
    <w:rsid w:val="005F18D2"/>
    <w:rsid w:val="005F1AC3"/>
    <w:rsid w:val="005F7B76"/>
    <w:rsid w:val="00602920"/>
    <w:rsid w:val="00604245"/>
    <w:rsid w:val="0061080F"/>
    <w:rsid w:val="00611983"/>
    <w:rsid w:val="0061230B"/>
    <w:rsid w:val="00615189"/>
    <w:rsid w:val="00616D7E"/>
    <w:rsid w:val="006203E6"/>
    <w:rsid w:val="00623F53"/>
    <w:rsid w:val="00623FA6"/>
    <w:rsid w:val="006245C4"/>
    <w:rsid w:val="00624830"/>
    <w:rsid w:val="00633668"/>
    <w:rsid w:val="00633F38"/>
    <w:rsid w:val="0063711B"/>
    <w:rsid w:val="0064611C"/>
    <w:rsid w:val="00646411"/>
    <w:rsid w:val="00650AD9"/>
    <w:rsid w:val="00650E30"/>
    <w:rsid w:val="0065706A"/>
    <w:rsid w:val="00657989"/>
    <w:rsid w:val="00665D9A"/>
    <w:rsid w:val="006704DB"/>
    <w:rsid w:val="00672D1E"/>
    <w:rsid w:val="00673BFD"/>
    <w:rsid w:val="00680E27"/>
    <w:rsid w:val="00681918"/>
    <w:rsid w:val="00684508"/>
    <w:rsid w:val="00684BA7"/>
    <w:rsid w:val="006905EF"/>
    <w:rsid w:val="006946A5"/>
    <w:rsid w:val="0069594A"/>
    <w:rsid w:val="006969EC"/>
    <w:rsid w:val="006A5F14"/>
    <w:rsid w:val="006B13C6"/>
    <w:rsid w:val="006B2B56"/>
    <w:rsid w:val="006B469F"/>
    <w:rsid w:val="006B4AA8"/>
    <w:rsid w:val="006C2303"/>
    <w:rsid w:val="006C29F6"/>
    <w:rsid w:val="006C376B"/>
    <w:rsid w:val="006C4CB0"/>
    <w:rsid w:val="006C50CF"/>
    <w:rsid w:val="006C69B9"/>
    <w:rsid w:val="006D0B65"/>
    <w:rsid w:val="006D5FE8"/>
    <w:rsid w:val="006D6667"/>
    <w:rsid w:val="006D6A50"/>
    <w:rsid w:val="006E256D"/>
    <w:rsid w:val="006E3F72"/>
    <w:rsid w:val="006E46BF"/>
    <w:rsid w:val="006E6939"/>
    <w:rsid w:val="006F09BD"/>
    <w:rsid w:val="00700597"/>
    <w:rsid w:val="00704B79"/>
    <w:rsid w:val="007103EC"/>
    <w:rsid w:val="0071306D"/>
    <w:rsid w:val="007142F7"/>
    <w:rsid w:val="00715901"/>
    <w:rsid w:val="00716D29"/>
    <w:rsid w:val="00721195"/>
    <w:rsid w:val="00723AEB"/>
    <w:rsid w:val="007247AB"/>
    <w:rsid w:val="0072514D"/>
    <w:rsid w:val="0072738B"/>
    <w:rsid w:val="00732BF8"/>
    <w:rsid w:val="007439EF"/>
    <w:rsid w:val="00744433"/>
    <w:rsid w:val="0074513F"/>
    <w:rsid w:val="00751A02"/>
    <w:rsid w:val="00753511"/>
    <w:rsid w:val="0075646C"/>
    <w:rsid w:val="00757AA7"/>
    <w:rsid w:val="00762E21"/>
    <w:rsid w:val="00762E41"/>
    <w:rsid w:val="00767A9A"/>
    <w:rsid w:val="00774A0C"/>
    <w:rsid w:val="00774CAD"/>
    <w:rsid w:val="007763C5"/>
    <w:rsid w:val="0078273E"/>
    <w:rsid w:val="00783AF5"/>
    <w:rsid w:val="007856D7"/>
    <w:rsid w:val="0078625E"/>
    <w:rsid w:val="007875FC"/>
    <w:rsid w:val="0079450B"/>
    <w:rsid w:val="00796E86"/>
    <w:rsid w:val="007A26E6"/>
    <w:rsid w:val="007A7561"/>
    <w:rsid w:val="007B3684"/>
    <w:rsid w:val="007B61FD"/>
    <w:rsid w:val="007C2439"/>
    <w:rsid w:val="007C60B0"/>
    <w:rsid w:val="007D46FA"/>
    <w:rsid w:val="007D7168"/>
    <w:rsid w:val="007F1C06"/>
    <w:rsid w:val="007F2BF1"/>
    <w:rsid w:val="007F7BE0"/>
    <w:rsid w:val="00801001"/>
    <w:rsid w:val="00801951"/>
    <w:rsid w:val="00801A8D"/>
    <w:rsid w:val="00804BB4"/>
    <w:rsid w:val="0080522D"/>
    <w:rsid w:val="00805998"/>
    <w:rsid w:val="008071E8"/>
    <w:rsid w:val="0081157D"/>
    <w:rsid w:val="00812181"/>
    <w:rsid w:val="00816D14"/>
    <w:rsid w:val="00822AC9"/>
    <w:rsid w:val="00830CEC"/>
    <w:rsid w:val="008343BE"/>
    <w:rsid w:val="00834411"/>
    <w:rsid w:val="008374A0"/>
    <w:rsid w:val="00842038"/>
    <w:rsid w:val="00852A35"/>
    <w:rsid w:val="00854982"/>
    <w:rsid w:val="0085663F"/>
    <w:rsid w:val="0085750E"/>
    <w:rsid w:val="00857F22"/>
    <w:rsid w:val="00863534"/>
    <w:rsid w:val="008650D6"/>
    <w:rsid w:val="00873538"/>
    <w:rsid w:val="008767E1"/>
    <w:rsid w:val="0087726B"/>
    <w:rsid w:val="00877BA4"/>
    <w:rsid w:val="00880D5B"/>
    <w:rsid w:val="008942B9"/>
    <w:rsid w:val="00896F4F"/>
    <w:rsid w:val="00897955"/>
    <w:rsid w:val="008A57FB"/>
    <w:rsid w:val="008A60EA"/>
    <w:rsid w:val="008C3232"/>
    <w:rsid w:val="008C33EA"/>
    <w:rsid w:val="008C4803"/>
    <w:rsid w:val="008C709F"/>
    <w:rsid w:val="008C76B2"/>
    <w:rsid w:val="008D1503"/>
    <w:rsid w:val="008D7398"/>
    <w:rsid w:val="008E3951"/>
    <w:rsid w:val="008E44D1"/>
    <w:rsid w:val="008F387B"/>
    <w:rsid w:val="008F3B62"/>
    <w:rsid w:val="008F6AB1"/>
    <w:rsid w:val="008F6D95"/>
    <w:rsid w:val="00906D80"/>
    <w:rsid w:val="00913585"/>
    <w:rsid w:val="00914991"/>
    <w:rsid w:val="009163FC"/>
    <w:rsid w:val="00931537"/>
    <w:rsid w:val="009316C7"/>
    <w:rsid w:val="00931E6C"/>
    <w:rsid w:val="00932429"/>
    <w:rsid w:val="009359D2"/>
    <w:rsid w:val="00940912"/>
    <w:rsid w:val="0094540D"/>
    <w:rsid w:val="00947D23"/>
    <w:rsid w:val="00954387"/>
    <w:rsid w:val="0095616E"/>
    <w:rsid w:val="009575A4"/>
    <w:rsid w:val="0096259B"/>
    <w:rsid w:val="00962605"/>
    <w:rsid w:val="009660E2"/>
    <w:rsid w:val="00966CB5"/>
    <w:rsid w:val="00967D23"/>
    <w:rsid w:val="00972981"/>
    <w:rsid w:val="00974D18"/>
    <w:rsid w:val="00975BE9"/>
    <w:rsid w:val="00976428"/>
    <w:rsid w:val="00976DA0"/>
    <w:rsid w:val="00976F59"/>
    <w:rsid w:val="00980A7B"/>
    <w:rsid w:val="00987780"/>
    <w:rsid w:val="009878A9"/>
    <w:rsid w:val="0099180C"/>
    <w:rsid w:val="009922B5"/>
    <w:rsid w:val="009928AE"/>
    <w:rsid w:val="00994625"/>
    <w:rsid w:val="0099702C"/>
    <w:rsid w:val="009970BC"/>
    <w:rsid w:val="009A3A4E"/>
    <w:rsid w:val="009A6BA7"/>
    <w:rsid w:val="009B1E8D"/>
    <w:rsid w:val="009B1EC4"/>
    <w:rsid w:val="009B5E32"/>
    <w:rsid w:val="009B5F53"/>
    <w:rsid w:val="009B79F3"/>
    <w:rsid w:val="009C1D0A"/>
    <w:rsid w:val="009C59E6"/>
    <w:rsid w:val="009C7BFF"/>
    <w:rsid w:val="009D1B62"/>
    <w:rsid w:val="009D4450"/>
    <w:rsid w:val="009D74D8"/>
    <w:rsid w:val="009E0A4B"/>
    <w:rsid w:val="009E1D31"/>
    <w:rsid w:val="009E4CEE"/>
    <w:rsid w:val="009E5697"/>
    <w:rsid w:val="009E7C41"/>
    <w:rsid w:val="009F1E9B"/>
    <w:rsid w:val="009F24C7"/>
    <w:rsid w:val="009F3C12"/>
    <w:rsid w:val="009F5690"/>
    <w:rsid w:val="00A01C96"/>
    <w:rsid w:val="00A05789"/>
    <w:rsid w:val="00A07575"/>
    <w:rsid w:val="00A11EEA"/>
    <w:rsid w:val="00A135B6"/>
    <w:rsid w:val="00A214BF"/>
    <w:rsid w:val="00A22ACF"/>
    <w:rsid w:val="00A242E9"/>
    <w:rsid w:val="00A25BC3"/>
    <w:rsid w:val="00A27F10"/>
    <w:rsid w:val="00A43F0C"/>
    <w:rsid w:val="00A4413A"/>
    <w:rsid w:val="00A442F9"/>
    <w:rsid w:val="00A4475C"/>
    <w:rsid w:val="00A45019"/>
    <w:rsid w:val="00A5118E"/>
    <w:rsid w:val="00A56271"/>
    <w:rsid w:val="00A56AD4"/>
    <w:rsid w:val="00A572FF"/>
    <w:rsid w:val="00A6257D"/>
    <w:rsid w:val="00A62BF8"/>
    <w:rsid w:val="00A6470F"/>
    <w:rsid w:val="00A70843"/>
    <w:rsid w:val="00A76FFA"/>
    <w:rsid w:val="00A7771F"/>
    <w:rsid w:val="00A8457C"/>
    <w:rsid w:val="00A84822"/>
    <w:rsid w:val="00A849BE"/>
    <w:rsid w:val="00A86416"/>
    <w:rsid w:val="00A946FF"/>
    <w:rsid w:val="00AA660B"/>
    <w:rsid w:val="00AA6C93"/>
    <w:rsid w:val="00AB0D75"/>
    <w:rsid w:val="00AB0DA9"/>
    <w:rsid w:val="00AB0E75"/>
    <w:rsid w:val="00AB201F"/>
    <w:rsid w:val="00AB753C"/>
    <w:rsid w:val="00AC3E21"/>
    <w:rsid w:val="00AC7CA1"/>
    <w:rsid w:val="00AD4F83"/>
    <w:rsid w:val="00AE1D67"/>
    <w:rsid w:val="00AE2651"/>
    <w:rsid w:val="00AE6CD7"/>
    <w:rsid w:val="00AF282B"/>
    <w:rsid w:val="00AF46A9"/>
    <w:rsid w:val="00AF64AE"/>
    <w:rsid w:val="00AF6CD2"/>
    <w:rsid w:val="00AF7262"/>
    <w:rsid w:val="00B0702F"/>
    <w:rsid w:val="00B07391"/>
    <w:rsid w:val="00B10DB7"/>
    <w:rsid w:val="00B12964"/>
    <w:rsid w:val="00B12ECA"/>
    <w:rsid w:val="00B241E6"/>
    <w:rsid w:val="00B26DA9"/>
    <w:rsid w:val="00B27406"/>
    <w:rsid w:val="00B276E7"/>
    <w:rsid w:val="00B33183"/>
    <w:rsid w:val="00B33B9A"/>
    <w:rsid w:val="00B341B8"/>
    <w:rsid w:val="00B3437B"/>
    <w:rsid w:val="00B3661A"/>
    <w:rsid w:val="00B368F1"/>
    <w:rsid w:val="00B403AE"/>
    <w:rsid w:val="00B4256E"/>
    <w:rsid w:val="00B44863"/>
    <w:rsid w:val="00B452C2"/>
    <w:rsid w:val="00B50515"/>
    <w:rsid w:val="00B50CA3"/>
    <w:rsid w:val="00B553E3"/>
    <w:rsid w:val="00B55E07"/>
    <w:rsid w:val="00B615C0"/>
    <w:rsid w:val="00B61D0A"/>
    <w:rsid w:val="00B64821"/>
    <w:rsid w:val="00B66237"/>
    <w:rsid w:val="00B66443"/>
    <w:rsid w:val="00B722F2"/>
    <w:rsid w:val="00B75AE9"/>
    <w:rsid w:val="00B75F6C"/>
    <w:rsid w:val="00B8143C"/>
    <w:rsid w:val="00B81AB8"/>
    <w:rsid w:val="00B82345"/>
    <w:rsid w:val="00B8688B"/>
    <w:rsid w:val="00B91C6D"/>
    <w:rsid w:val="00B939B9"/>
    <w:rsid w:val="00B93C23"/>
    <w:rsid w:val="00B94318"/>
    <w:rsid w:val="00B97D38"/>
    <w:rsid w:val="00BA4B28"/>
    <w:rsid w:val="00BA501E"/>
    <w:rsid w:val="00BA6A1E"/>
    <w:rsid w:val="00BA6C22"/>
    <w:rsid w:val="00BB3AE7"/>
    <w:rsid w:val="00BB3B17"/>
    <w:rsid w:val="00BB4B9E"/>
    <w:rsid w:val="00BB5281"/>
    <w:rsid w:val="00BB7A59"/>
    <w:rsid w:val="00BC61A4"/>
    <w:rsid w:val="00BE19F4"/>
    <w:rsid w:val="00BE1DE9"/>
    <w:rsid w:val="00BE4104"/>
    <w:rsid w:val="00BE47B9"/>
    <w:rsid w:val="00BF38B6"/>
    <w:rsid w:val="00BF4C7E"/>
    <w:rsid w:val="00BF567D"/>
    <w:rsid w:val="00BF7B6C"/>
    <w:rsid w:val="00C04F87"/>
    <w:rsid w:val="00C151BC"/>
    <w:rsid w:val="00C21AEB"/>
    <w:rsid w:val="00C227B2"/>
    <w:rsid w:val="00C3537A"/>
    <w:rsid w:val="00C36A0F"/>
    <w:rsid w:val="00C41BDA"/>
    <w:rsid w:val="00C41D6A"/>
    <w:rsid w:val="00C4649E"/>
    <w:rsid w:val="00C5001E"/>
    <w:rsid w:val="00C5053E"/>
    <w:rsid w:val="00C634D0"/>
    <w:rsid w:val="00C66E6E"/>
    <w:rsid w:val="00C719EB"/>
    <w:rsid w:val="00C73810"/>
    <w:rsid w:val="00C9039E"/>
    <w:rsid w:val="00C903DC"/>
    <w:rsid w:val="00C91193"/>
    <w:rsid w:val="00C91705"/>
    <w:rsid w:val="00C925DE"/>
    <w:rsid w:val="00C943C9"/>
    <w:rsid w:val="00C9752A"/>
    <w:rsid w:val="00CA028A"/>
    <w:rsid w:val="00CA061D"/>
    <w:rsid w:val="00CA1D6F"/>
    <w:rsid w:val="00CA1F01"/>
    <w:rsid w:val="00CA5B12"/>
    <w:rsid w:val="00CA735E"/>
    <w:rsid w:val="00CB6795"/>
    <w:rsid w:val="00CC12A3"/>
    <w:rsid w:val="00CC6178"/>
    <w:rsid w:val="00CC7865"/>
    <w:rsid w:val="00CD241B"/>
    <w:rsid w:val="00CD302E"/>
    <w:rsid w:val="00CD4073"/>
    <w:rsid w:val="00CE073E"/>
    <w:rsid w:val="00CE089F"/>
    <w:rsid w:val="00CE4C7F"/>
    <w:rsid w:val="00CE4DF6"/>
    <w:rsid w:val="00CE7814"/>
    <w:rsid w:val="00CE7889"/>
    <w:rsid w:val="00CF208E"/>
    <w:rsid w:val="00CF66BA"/>
    <w:rsid w:val="00CF77D3"/>
    <w:rsid w:val="00D0060C"/>
    <w:rsid w:val="00D007DD"/>
    <w:rsid w:val="00D0105A"/>
    <w:rsid w:val="00D10A45"/>
    <w:rsid w:val="00D128E4"/>
    <w:rsid w:val="00D158F6"/>
    <w:rsid w:val="00D17530"/>
    <w:rsid w:val="00D219FE"/>
    <w:rsid w:val="00D23494"/>
    <w:rsid w:val="00D3228B"/>
    <w:rsid w:val="00D32444"/>
    <w:rsid w:val="00D361D1"/>
    <w:rsid w:val="00D41B99"/>
    <w:rsid w:val="00D508B9"/>
    <w:rsid w:val="00D51E31"/>
    <w:rsid w:val="00D52E78"/>
    <w:rsid w:val="00D53A61"/>
    <w:rsid w:val="00D551C7"/>
    <w:rsid w:val="00D61397"/>
    <w:rsid w:val="00D64CC5"/>
    <w:rsid w:val="00D65839"/>
    <w:rsid w:val="00D65E11"/>
    <w:rsid w:val="00D70820"/>
    <w:rsid w:val="00D711FE"/>
    <w:rsid w:val="00D745F8"/>
    <w:rsid w:val="00D76023"/>
    <w:rsid w:val="00D7795D"/>
    <w:rsid w:val="00D8314B"/>
    <w:rsid w:val="00D84C92"/>
    <w:rsid w:val="00D862D1"/>
    <w:rsid w:val="00D948A2"/>
    <w:rsid w:val="00D9661C"/>
    <w:rsid w:val="00D96F94"/>
    <w:rsid w:val="00DA1DA5"/>
    <w:rsid w:val="00DA74A8"/>
    <w:rsid w:val="00DB251F"/>
    <w:rsid w:val="00DB5B94"/>
    <w:rsid w:val="00DB670C"/>
    <w:rsid w:val="00DB6E79"/>
    <w:rsid w:val="00DC08A5"/>
    <w:rsid w:val="00DC2C75"/>
    <w:rsid w:val="00DC47DF"/>
    <w:rsid w:val="00DC7431"/>
    <w:rsid w:val="00DD1297"/>
    <w:rsid w:val="00DD22D1"/>
    <w:rsid w:val="00DD4659"/>
    <w:rsid w:val="00DD4C34"/>
    <w:rsid w:val="00DD65C8"/>
    <w:rsid w:val="00DD6C51"/>
    <w:rsid w:val="00DE0A73"/>
    <w:rsid w:val="00DE101E"/>
    <w:rsid w:val="00DE2CA8"/>
    <w:rsid w:val="00DE331C"/>
    <w:rsid w:val="00DE4716"/>
    <w:rsid w:val="00DE5084"/>
    <w:rsid w:val="00DE701C"/>
    <w:rsid w:val="00DF14C8"/>
    <w:rsid w:val="00DF2986"/>
    <w:rsid w:val="00DF39CC"/>
    <w:rsid w:val="00DF5715"/>
    <w:rsid w:val="00E008A5"/>
    <w:rsid w:val="00E02EBE"/>
    <w:rsid w:val="00E04142"/>
    <w:rsid w:val="00E06EA0"/>
    <w:rsid w:val="00E15231"/>
    <w:rsid w:val="00E15880"/>
    <w:rsid w:val="00E16F1A"/>
    <w:rsid w:val="00E17B8E"/>
    <w:rsid w:val="00E23404"/>
    <w:rsid w:val="00E262B2"/>
    <w:rsid w:val="00E318FA"/>
    <w:rsid w:val="00E33CC7"/>
    <w:rsid w:val="00E345DE"/>
    <w:rsid w:val="00E35BA0"/>
    <w:rsid w:val="00E35C7C"/>
    <w:rsid w:val="00E35F4E"/>
    <w:rsid w:val="00E3652C"/>
    <w:rsid w:val="00E366D3"/>
    <w:rsid w:val="00E4158D"/>
    <w:rsid w:val="00E45514"/>
    <w:rsid w:val="00E5077C"/>
    <w:rsid w:val="00E5092B"/>
    <w:rsid w:val="00E50E7C"/>
    <w:rsid w:val="00E52359"/>
    <w:rsid w:val="00E530E4"/>
    <w:rsid w:val="00E55D4D"/>
    <w:rsid w:val="00E56558"/>
    <w:rsid w:val="00E5775A"/>
    <w:rsid w:val="00E61C26"/>
    <w:rsid w:val="00E64582"/>
    <w:rsid w:val="00E6497D"/>
    <w:rsid w:val="00E67135"/>
    <w:rsid w:val="00E7525D"/>
    <w:rsid w:val="00E76EDB"/>
    <w:rsid w:val="00E77C2D"/>
    <w:rsid w:val="00E84A4C"/>
    <w:rsid w:val="00E858FB"/>
    <w:rsid w:val="00E9048F"/>
    <w:rsid w:val="00E93387"/>
    <w:rsid w:val="00E93604"/>
    <w:rsid w:val="00EA0247"/>
    <w:rsid w:val="00EA06B1"/>
    <w:rsid w:val="00EA0C9E"/>
    <w:rsid w:val="00EA13DC"/>
    <w:rsid w:val="00EA46E7"/>
    <w:rsid w:val="00EA538B"/>
    <w:rsid w:val="00EB1B6C"/>
    <w:rsid w:val="00EB449A"/>
    <w:rsid w:val="00EB532D"/>
    <w:rsid w:val="00EB60B2"/>
    <w:rsid w:val="00EB7486"/>
    <w:rsid w:val="00EC4C87"/>
    <w:rsid w:val="00ED07DB"/>
    <w:rsid w:val="00ED0D44"/>
    <w:rsid w:val="00ED1D65"/>
    <w:rsid w:val="00ED1DA9"/>
    <w:rsid w:val="00ED22FB"/>
    <w:rsid w:val="00ED551A"/>
    <w:rsid w:val="00EE3B9E"/>
    <w:rsid w:val="00EE70AD"/>
    <w:rsid w:val="00EE7387"/>
    <w:rsid w:val="00F000DC"/>
    <w:rsid w:val="00F031EB"/>
    <w:rsid w:val="00F0467D"/>
    <w:rsid w:val="00F059AC"/>
    <w:rsid w:val="00F05ADF"/>
    <w:rsid w:val="00F0751D"/>
    <w:rsid w:val="00F12300"/>
    <w:rsid w:val="00F215A7"/>
    <w:rsid w:val="00F225DB"/>
    <w:rsid w:val="00F23073"/>
    <w:rsid w:val="00F26898"/>
    <w:rsid w:val="00F3202C"/>
    <w:rsid w:val="00F430B0"/>
    <w:rsid w:val="00F44DF6"/>
    <w:rsid w:val="00F46B1A"/>
    <w:rsid w:val="00F56026"/>
    <w:rsid w:val="00F57811"/>
    <w:rsid w:val="00F57E58"/>
    <w:rsid w:val="00F65F0E"/>
    <w:rsid w:val="00F667EB"/>
    <w:rsid w:val="00F72D21"/>
    <w:rsid w:val="00F730CA"/>
    <w:rsid w:val="00F76FC8"/>
    <w:rsid w:val="00F83BF2"/>
    <w:rsid w:val="00F8508F"/>
    <w:rsid w:val="00F92D94"/>
    <w:rsid w:val="00F95605"/>
    <w:rsid w:val="00F964FB"/>
    <w:rsid w:val="00FA062A"/>
    <w:rsid w:val="00FA4726"/>
    <w:rsid w:val="00FA5253"/>
    <w:rsid w:val="00FA7472"/>
    <w:rsid w:val="00FB0055"/>
    <w:rsid w:val="00FB31B1"/>
    <w:rsid w:val="00FB43D9"/>
    <w:rsid w:val="00FB74CD"/>
    <w:rsid w:val="00FD21E9"/>
    <w:rsid w:val="00FD3E2C"/>
    <w:rsid w:val="00FD765E"/>
    <w:rsid w:val="00FF2D98"/>
    <w:rsid w:val="00FF4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CF7C27"/>
  <w15:docId w15:val="{CEE2A62F-675D-4925-B1AD-ED3A53BE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3DC"/>
    <w:pPr>
      <w:widowControl w:val="0"/>
      <w:jc w:val="both"/>
    </w:pPr>
    <w:rPr>
      <w:kern w:val="2"/>
      <w:sz w:val="21"/>
      <w:szCs w:val="22"/>
    </w:rPr>
  </w:style>
  <w:style w:type="paragraph" w:styleId="1">
    <w:name w:val="heading 1"/>
    <w:basedOn w:val="a"/>
    <w:next w:val="a"/>
    <w:link w:val="10"/>
    <w:uiPriority w:val="9"/>
    <w:qFormat/>
    <w:rsid w:val="007F7BE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055"/>
    <w:pPr>
      <w:tabs>
        <w:tab w:val="center" w:pos="4252"/>
        <w:tab w:val="right" w:pos="8504"/>
      </w:tabs>
      <w:snapToGrid w:val="0"/>
    </w:pPr>
  </w:style>
  <w:style w:type="character" w:customStyle="1" w:styleId="a4">
    <w:name w:val="ヘッダー (文字)"/>
    <w:basedOn w:val="a0"/>
    <w:link w:val="a3"/>
    <w:uiPriority w:val="99"/>
    <w:rsid w:val="00FB0055"/>
  </w:style>
  <w:style w:type="paragraph" w:styleId="a5">
    <w:name w:val="footer"/>
    <w:basedOn w:val="a"/>
    <w:link w:val="a6"/>
    <w:uiPriority w:val="99"/>
    <w:unhideWhenUsed/>
    <w:rsid w:val="00FB0055"/>
    <w:pPr>
      <w:tabs>
        <w:tab w:val="center" w:pos="4252"/>
        <w:tab w:val="right" w:pos="8504"/>
      </w:tabs>
      <w:snapToGrid w:val="0"/>
    </w:pPr>
  </w:style>
  <w:style w:type="character" w:customStyle="1" w:styleId="a6">
    <w:name w:val="フッター (文字)"/>
    <w:basedOn w:val="a0"/>
    <w:link w:val="a5"/>
    <w:uiPriority w:val="99"/>
    <w:rsid w:val="00FB0055"/>
  </w:style>
  <w:style w:type="paragraph" w:styleId="a7">
    <w:name w:val="List Paragraph"/>
    <w:basedOn w:val="a"/>
    <w:uiPriority w:val="34"/>
    <w:qFormat/>
    <w:rsid w:val="00E6497D"/>
    <w:pPr>
      <w:ind w:leftChars="400" w:left="840"/>
    </w:pPr>
  </w:style>
  <w:style w:type="paragraph" w:styleId="a8">
    <w:name w:val="Balloon Text"/>
    <w:basedOn w:val="a"/>
    <w:link w:val="a9"/>
    <w:uiPriority w:val="99"/>
    <w:semiHidden/>
    <w:unhideWhenUsed/>
    <w:rsid w:val="0081157D"/>
    <w:rPr>
      <w:rFonts w:ascii="Arial" w:eastAsia="ＭＳ ゴシック" w:hAnsi="Arial"/>
      <w:sz w:val="18"/>
      <w:szCs w:val="18"/>
    </w:rPr>
  </w:style>
  <w:style w:type="character" w:customStyle="1" w:styleId="a9">
    <w:name w:val="吹き出し (文字)"/>
    <w:link w:val="a8"/>
    <w:uiPriority w:val="99"/>
    <w:semiHidden/>
    <w:rsid w:val="0081157D"/>
    <w:rPr>
      <w:rFonts w:ascii="Arial" w:eastAsia="ＭＳ ゴシック" w:hAnsi="Arial" w:cs="Times New Roman"/>
      <w:kern w:val="2"/>
      <w:sz w:val="18"/>
      <w:szCs w:val="18"/>
    </w:rPr>
  </w:style>
  <w:style w:type="character" w:customStyle="1" w:styleId="10">
    <w:name w:val="見出し 1 (文字)"/>
    <w:basedOn w:val="a0"/>
    <w:link w:val="1"/>
    <w:uiPriority w:val="9"/>
    <w:rsid w:val="007F7BE0"/>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33011">
      <w:bodyDiv w:val="1"/>
      <w:marLeft w:val="0"/>
      <w:marRight w:val="0"/>
      <w:marTop w:val="0"/>
      <w:marBottom w:val="0"/>
      <w:divBdr>
        <w:top w:val="none" w:sz="0" w:space="0" w:color="auto"/>
        <w:left w:val="none" w:sz="0" w:space="0" w:color="auto"/>
        <w:bottom w:val="none" w:sz="0" w:space="0" w:color="auto"/>
        <w:right w:val="none" w:sz="0" w:space="0" w:color="auto"/>
      </w:divBdr>
    </w:div>
    <w:div w:id="275253139">
      <w:bodyDiv w:val="1"/>
      <w:marLeft w:val="0"/>
      <w:marRight w:val="0"/>
      <w:marTop w:val="0"/>
      <w:marBottom w:val="0"/>
      <w:divBdr>
        <w:top w:val="none" w:sz="0" w:space="0" w:color="auto"/>
        <w:left w:val="none" w:sz="0" w:space="0" w:color="auto"/>
        <w:bottom w:val="none" w:sz="0" w:space="0" w:color="auto"/>
        <w:right w:val="none" w:sz="0" w:space="0" w:color="auto"/>
      </w:divBdr>
    </w:div>
    <w:div w:id="563681756">
      <w:bodyDiv w:val="1"/>
      <w:marLeft w:val="0"/>
      <w:marRight w:val="0"/>
      <w:marTop w:val="0"/>
      <w:marBottom w:val="0"/>
      <w:divBdr>
        <w:top w:val="none" w:sz="0" w:space="0" w:color="auto"/>
        <w:left w:val="none" w:sz="0" w:space="0" w:color="auto"/>
        <w:bottom w:val="none" w:sz="0" w:space="0" w:color="auto"/>
        <w:right w:val="none" w:sz="0" w:space="0" w:color="auto"/>
      </w:divBdr>
    </w:div>
    <w:div w:id="729811315">
      <w:bodyDiv w:val="1"/>
      <w:marLeft w:val="0"/>
      <w:marRight w:val="0"/>
      <w:marTop w:val="0"/>
      <w:marBottom w:val="0"/>
      <w:divBdr>
        <w:top w:val="none" w:sz="0" w:space="0" w:color="auto"/>
        <w:left w:val="none" w:sz="0" w:space="0" w:color="auto"/>
        <w:bottom w:val="none" w:sz="0" w:space="0" w:color="auto"/>
        <w:right w:val="none" w:sz="0" w:space="0" w:color="auto"/>
      </w:divBdr>
    </w:div>
    <w:div w:id="1106929456">
      <w:bodyDiv w:val="1"/>
      <w:marLeft w:val="0"/>
      <w:marRight w:val="0"/>
      <w:marTop w:val="0"/>
      <w:marBottom w:val="0"/>
      <w:divBdr>
        <w:top w:val="none" w:sz="0" w:space="0" w:color="auto"/>
        <w:left w:val="none" w:sz="0" w:space="0" w:color="auto"/>
        <w:bottom w:val="none" w:sz="0" w:space="0" w:color="auto"/>
        <w:right w:val="none" w:sz="0" w:space="0" w:color="auto"/>
      </w:divBdr>
    </w:div>
    <w:div w:id="1116750485">
      <w:bodyDiv w:val="1"/>
      <w:marLeft w:val="0"/>
      <w:marRight w:val="0"/>
      <w:marTop w:val="0"/>
      <w:marBottom w:val="0"/>
      <w:divBdr>
        <w:top w:val="none" w:sz="0" w:space="0" w:color="auto"/>
        <w:left w:val="none" w:sz="0" w:space="0" w:color="auto"/>
        <w:bottom w:val="none" w:sz="0" w:space="0" w:color="auto"/>
        <w:right w:val="none" w:sz="0" w:space="0" w:color="auto"/>
      </w:divBdr>
    </w:div>
    <w:div w:id="1238128445">
      <w:bodyDiv w:val="1"/>
      <w:marLeft w:val="0"/>
      <w:marRight w:val="0"/>
      <w:marTop w:val="0"/>
      <w:marBottom w:val="0"/>
      <w:divBdr>
        <w:top w:val="none" w:sz="0" w:space="0" w:color="auto"/>
        <w:left w:val="none" w:sz="0" w:space="0" w:color="auto"/>
        <w:bottom w:val="none" w:sz="0" w:space="0" w:color="auto"/>
        <w:right w:val="none" w:sz="0" w:space="0" w:color="auto"/>
      </w:divBdr>
    </w:div>
    <w:div w:id="150446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9D84B-7A7C-49A2-911B-0F3A7683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12</Pages>
  <Words>1625</Words>
  <Characters>9264</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中原 裕敏</dc:creator>
  <cp:lastModifiedBy>42014</cp:lastModifiedBy>
  <cp:revision>14</cp:revision>
  <cp:lastPrinted>2024-03-27T05:32:00Z</cp:lastPrinted>
  <dcterms:created xsi:type="dcterms:W3CDTF">2024-03-26T05:11:00Z</dcterms:created>
  <dcterms:modified xsi:type="dcterms:W3CDTF">2025-04-18T02:48:00Z</dcterms:modified>
</cp:coreProperties>
</file>