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74" w:rsidRPr="006A6FDC" w:rsidRDefault="00B8689B" w:rsidP="00C867A4">
      <w:pPr>
        <w:ind w:firstLineChars="700" w:firstLine="1470"/>
        <w:rPr>
          <w:rFonts w:ascii="HGPｺﾞｼｯｸM" w:eastAsia="HGPｺﾞｼｯｸM"/>
          <w:sz w:val="32"/>
          <w:szCs w:val="28"/>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 o:spid="_x0000_s1026" type="#_x0000_t98" style="position:absolute;left:0;text-align:left;margin-left:47.15pt;margin-top:-6.75pt;width:397.4pt;height:36.3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" strokecolor="#f79646" strokeweight="2pt"/>
        </w:pict>
      </w:r>
      <w:r w:rsidR="00957374" w:rsidRPr="006A6FDC">
        <w:rPr>
          <w:rFonts w:ascii="HGPｺﾞｼｯｸM" w:eastAsia="HGPｺﾞｼｯｸM" w:hint="eastAsia"/>
          <w:sz w:val="32"/>
          <w:szCs w:val="28"/>
        </w:rPr>
        <w:t>近江八幡市特定不妊治療</w:t>
      </w:r>
      <w:r w:rsidR="001832AD">
        <w:rPr>
          <w:rFonts w:ascii="HGPｺﾞｼｯｸM" w:eastAsia="HGPｺﾞｼｯｸM" w:hint="eastAsia"/>
          <w:sz w:val="32"/>
          <w:szCs w:val="28"/>
        </w:rPr>
        <w:t>費</w:t>
      </w:r>
      <w:r w:rsidR="00C867A4">
        <w:rPr>
          <w:rFonts w:ascii="HGPｺﾞｼｯｸM" w:eastAsia="HGPｺﾞｼｯｸM" w:hint="eastAsia"/>
          <w:sz w:val="32"/>
          <w:szCs w:val="28"/>
        </w:rPr>
        <w:t>(先進医療)</w:t>
      </w:r>
      <w:r w:rsidR="00957374" w:rsidRPr="006A6FDC">
        <w:rPr>
          <w:rFonts w:ascii="HGPｺﾞｼｯｸM" w:eastAsia="HGPｺﾞｼｯｸM" w:hint="eastAsia"/>
          <w:sz w:val="32"/>
          <w:szCs w:val="28"/>
        </w:rPr>
        <w:t>助成について</w:t>
      </w:r>
    </w:p>
    <w:p w:rsidR="00957374" w:rsidRPr="00C867A4" w:rsidRDefault="00367C32" w:rsidP="00367C32">
      <w:pPr>
        <w:spacing w:line="0" w:lineRule="atLeast"/>
        <w:ind w:right="113"/>
        <w:jc w:val="right"/>
        <w:rPr>
          <w:rFonts w:ascii="HGPｺﾞｼｯｸM" w:eastAsia="HGPｺﾞｼｯｸM"/>
          <w:color w:val="FF0000"/>
          <w:sz w:val="24"/>
          <w:szCs w:val="24"/>
        </w:rPr>
      </w:pPr>
      <w:r>
        <w:rPr>
          <w:rFonts w:ascii="HGPｺﾞｼｯｸM" w:eastAsia="HGPｺﾞｼｯｸM" w:hint="eastAsia"/>
          <w:sz w:val="24"/>
          <w:szCs w:val="24"/>
        </w:rPr>
        <w:t xml:space="preserve">　</w:t>
      </w:r>
      <w:r w:rsidR="008C2453" w:rsidRPr="00C867A4">
        <w:rPr>
          <w:rFonts w:ascii="HGPｺﾞｼｯｸM" w:eastAsia="HGPｺﾞｼｯｸM" w:hint="eastAsia"/>
          <w:color w:val="FF0000"/>
          <w:sz w:val="24"/>
          <w:szCs w:val="24"/>
        </w:rPr>
        <w:t>（令和</w:t>
      </w:r>
      <w:r w:rsidR="00C867A4" w:rsidRPr="00C867A4">
        <w:rPr>
          <w:rFonts w:ascii="HGPｺﾞｼｯｸM" w:eastAsia="HGPｺﾞｼｯｸM" w:hint="eastAsia"/>
          <w:color w:val="FF0000"/>
          <w:sz w:val="24"/>
          <w:szCs w:val="24"/>
        </w:rPr>
        <w:t>6</w:t>
      </w:r>
      <w:r w:rsidR="008C2453" w:rsidRPr="00C867A4">
        <w:rPr>
          <w:rFonts w:ascii="HGPｺﾞｼｯｸM" w:eastAsia="HGPｺﾞｼｯｸM" w:hint="eastAsia"/>
          <w:color w:val="FF0000"/>
          <w:sz w:val="24"/>
          <w:szCs w:val="24"/>
        </w:rPr>
        <w:t>年</w:t>
      </w:r>
      <w:r w:rsidR="00C867A4" w:rsidRPr="00C867A4">
        <w:rPr>
          <w:rFonts w:ascii="HGPｺﾞｼｯｸM" w:eastAsia="HGPｺﾞｼｯｸM" w:hint="eastAsia"/>
          <w:color w:val="FF0000"/>
          <w:sz w:val="24"/>
          <w:szCs w:val="24"/>
        </w:rPr>
        <w:t>4</w:t>
      </w:r>
      <w:r w:rsidR="00957374" w:rsidRPr="00C867A4">
        <w:rPr>
          <w:rFonts w:ascii="HGPｺﾞｼｯｸM" w:eastAsia="HGPｺﾞｼｯｸM" w:hint="eastAsia"/>
          <w:color w:val="FF0000"/>
          <w:sz w:val="24"/>
          <w:szCs w:val="24"/>
        </w:rPr>
        <w:t>月</w:t>
      </w:r>
      <w:r w:rsidR="00BE4991">
        <w:rPr>
          <w:rFonts w:ascii="HGPｺﾞｼｯｸM" w:eastAsia="HGPｺﾞｼｯｸM" w:hint="eastAsia"/>
          <w:color w:val="FF0000"/>
          <w:sz w:val="24"/>
          <w:szCs w:val="24"/>
        </w:rPr>
        <w:t>開始</w:t>
      </w:r>
      <w:r w:rsidR="00957374" w:rsidRPr="00C867A4">
        <w:rPr>
          <w:rFonts w:ascii="HGPｺﾞｼｯｸM" w:eastAsia="HGPｺﾞｼｯｸM" w:hint="eastAsia"/>
          <w:color w:val="FF0000"/>
          <w:sz w:val="24"/>
          <w:szCs w:val="24"/>
        </w:rPr>
        <w:t>）</w:t>
      </w:r>
    </w:p>
    <w:p w:rsidR="004F609F" w:rsidRDefault="00D3459B" w:rsidP="00D3459B">
      <w:pPr>
        <w:spacing w:line="0" w:lineRule="atLeast"/>
        <w:ind w:right="238"/>
        <w:jc w:val="left"/>
        <w:rPr>
          <w:rFonts w:ascii="HGPｺﾞｼｯｸM" w:eastAsia="HGPｺﾞｼｯｸM"/>
          <w:sz w:val="24"/>
          <w:szCs w:val="24"/>
        </w:rPr>
      </w:pPr>
      <w:r w:rsidRPr="00D3459B">
        <w:rPr>
          <w:rFonts w:ascii="HGPｺﾞｼｯｸM" w:eastAsia="HGPｺﾞｼｯｸM" w:hint="eastAsia"/>
          <w:sz w:val="24"/>
          <w:szCs w:val="24"/>
          <w:bdr w:val="single" w:sz="4" w:space="0" w:color="auto"/>
        </w:rPr>
        <w:t>事業名</w:t>
      </w:r>
      <w:r>
        <w:rPr>
          <w:rFonts w:ascii="HGPｺﾞｼｯｸM" w:eastAsia="HGPｺﾞｼｯｸM" w:hint="eastAsia"/>
          <w:sz w:val="24"/>
          <w:szCs w:val="24"/>
        </w:rPr>
        <w:t xml:space="preserve">　</w:t>
      </w:r>
      <w:r w:rsidRPr="005C446E">
        <w:rPr>
          <w:rFonts w:ascii="HGPｺﾞｼｯｸM" w:eastAsia="HGPｺﾞｼｯｸM" w:hint="eastAsia"/>
          <w:b/>
          <w:sz w:val="28"/>
          <w:szCs w:val="28"/>
        </w:rPr>
        <w:t>近江八幡市特定不妊治療</w:t>
      </w:r>
      <w:r w:rsidR="001832AD">
        <w:rPr>
          <w:rFonts w:ascii="HGPｺﾞｼｯｸM" w:eastAsia="HGPｺﾞｼｯｸM" w:hint="eastAsia"/>
          <w:b/>
          <w:sz w:val="28"/>
          <w:szCs w:val="28"/>
        </w:rPr>
        <w:t>費</w:t>
      </w:r>
      <w:r w:rsidR="00C867A4">
        <w:rPr>
          <w:rFonts w:ascii="HGPｺﾞｼｯｸM" w:eastAsia="HGPｺﾞｼｯｸM" w:hint="eastAsia"/>
          <w:b/>
          <w:sz w:val="28"/>
          <w:szCs w:val="28"/>
        </w:rPr>
        <w:t>(先進医療)</w:t>
      </w:r>
      <w:r w:rsidRPr="005C446E">
        <w:rPr>
          <w:rFonts w:ascii="HGPｺﾞｼｯｸM" w:eastAsia="HGPｺﾞｼｯｸM" w:hint="eastAsia"/>
          <w:b/>
          <w:sz w:val="28"/>
          <w:szCs w:val="28"/>
        </w:rPr>
        <w:t>助成金交付事業</w:t>
      </w:r>
    </w:p>
    <w:p w:rsidR="00957374" w:rsidRDefault="00957374" w:rsidP="0079317A">
      <w:pPr>
        <w:spacing w:line="0" w:lineRule="atLeast"/>
        <w:ind w:right="240" w:firstLineChars="100" w:firstLine="260"/>
        <w:jc w:val="left"/>
        <w:rPr>
          <w:rFonts w:ascii="HGPｺﾞｼｯｸM" w:eastAsia="HGPｺﾞｼｯｸM"/>
          <w:sz w:val="26"/>
          <w:szCs w:val="26"/>
        </w:rPr>
      </w:pPr>
      <w:r w:rsidRPr="006D3F2C">
        <w:rPr>
          <w:rFonts w:ascii="HGPｺﾞｼｯｸM" w:eastAsia="HGPｺﾞｼｯｸM" w:hint="eastAsia"/>
          <w:sz w:val="26"/>
          <w:szCs w:val="26"/>
        </w:rPr>
        <w:t>体外受精、顕微授精</w:t>
      </w:r>
      <w:r w:rsidR="004753F1">
        <w:rPr>
          <w:rFonts w:ascii="HGPｺﾞｼｯｸM" w:eastAsia="HGPｺﾞｼｯｸM" w:hint="eastAsia"/>
          <w:sz w:val="26"/>
          <w:szCs w:val="26"/>
        </w:rPr>
        <w:t>、男性不妊治療</w:t>
      </w:r>
      <w:r w:rsidRPr="006D3F2C">
        <w:rPr>
          <w:rFonts w:ascii="HGPｺﾞｼｯｸM" w:eastAsia="HGPｺﾞｼｯｸM"/>
          <w:sz w:val="26"/>
          <w:szCs w:val="26"/>
        </w:rPr>
        <w:t>(</w:t>
      </w:r>
      <w:r w:rsidR="0068436E">
        <w:rPr>
          <w:rFonts w:ascii="HGPｺﾞｼｯｸM" w:eastAsia="HGPｺﾞｼｯｸM" w:hint="eastAsia"/>
          <w:sz w:val="26"/>
          <w:szCs w:val="26"/>
        </w:rPr>
        <w:t>特定不妊治療</w:t>
      </w:r>
      <w:r w:rsidRPr="006D3F2C">
        <w:rPr>
          <w:rFonts w:ascii="HGPｺﾞｼｯｸM" w:eastAsia="HGPｺﾞｼｯｸM"/>
          <w:sz w:val="26"/>
          <w:szCs w:val="26"/>
        </w:rPr>
        <w:t>)</w:t>
      </w:r>
      <w:r w:rsidRPr="006D3F2C">
        <w:rPr>
          <w:rFonts w:ascii="HGPｺﾞｼｯｸM" w:eastAsia="HGPｺﾞｼｯｸM" w:hint="eastAsia"/>
          <w:sz w:val="26"/>
          <w:szCs w:val="26"/>
        </w:rPr>
        <w:t>を</w:t>
      </w:r>
      <w:r w:rsidR="001832AD">
        <w:rPr>
          <w:rFonts w:ascii="HGPｺﾞｼｯｸM" w:eastAsia="HGPｺﾞｼｯｸM" w:hint="eastAsia"/>
          <w:sz w:val="26"/>
          <w:szCs w:val="26"/>
        </w:rPr>
        <w:t>保険診療</w:t>
      </w:r>
      <w:r w:rsidR="004753F1">
        <w:rPr>
          <w:rFonts w:ascii="HGPｺﾞｼｯｸM" w:eastAsia="HGPｺﾞｼｯｸM" w:hint="eastAsia"/>
          <w:sz w:val="26"/>
          <w:szCs w:val="26"/>
        </w:rPr>
        <w:t>で実施した際、</w:t>
      </w:r>
      <w:r w:rsidR="00C867A4">
        <w:rPr>
          <w:rFonts w:ascii="HGPｺﾞｼｯｸM" w:eastAsia="HGPｺﾞｼｯｸM" w:hint="eastAsia"/>
          <w:sz w:val="26"/>
          <w:szCs w:val="26"/>
        </w:rPr>
        <w:t>自費で先進医療を併用した方へ、</w:t>
      </w:r>
      <w:r w:rsidR="00C867A4" w:rsidRPr="0068436E">
        <w:rPr>
          <w:rFonts w:ascii="HGPｺﾞｼｯｸM" w:eastAsia="HGPｺﾞｼｯｸM" w:hint="eastAsia"/>
          <w:color w:val="FF0000"/>
          <w:sz w:val="26"/>
          <w:szCs w:val="26"/>
          <w:u w:val="wave"/>
        </w:rPr>
        <w:t>先進医療</w:t>
      </w:r>
      <w:r w:rsidR="00C867A4" w:rsidRPr="0068436E">
        <w:rPr>
          <w:rFonts w:ascii="HGPｺﾞｼｯｸM" w:eastAsia="HGPｺﾞｼｯｸM" w:hint="eastAsia"/>
          <w:color w:val="FF0000"/>
          <w:sz w:val="26"/>
          <w:szCs w:val="26"/>
        </w:rPr>
        <w:t>にかかる治療費の</w:t>
      </w:r>
      <w:r w:rsidRPr="0068436E">
        <w:rPr>
          <w:rFonts w:ascii="HGPｺﾞｼｯｸM" w:eastAsia="HGPｺﾞｼｯｸM" w:hint="eastAsia"/>
          <w:color w:val="FF0000"/>
          <w:sz w:val="26"/>
          <w:szCs w:val="26"/>
        </w:rPr>
        <w:t>助成</w:t>
      </w:r>
      <w:r w:rsidR="004753F1">
        <w:rPr>
          <w:rFonts w:ascii="HGPｺﾞｼｯｸM" w:eastAsia="HGPｺﾞｼｯｸM" w:hint="eastAsia"/>
          <w:sz w:val="26"/>
          <w:szCs w:val="26"/>
        </w:rPr>
        <w:t>（上限あり）をします</w:t>
      </w:r>
      <w:r w:rsidRPr="006D3F2C">
        <w:rPr>
          <w:rFonts w:ascii="HGPｺﾞｼｯｸM" w:eastAsia="HGPｺﾞｼｯｸM" w:hint="eastAsia"/>
          <w:sz w:val="26"/>
          <w:szCs w:val="26"/>
        </w:rPr>
        <w:t>。</w:t>
      </w:r>
    </w:p>
    <w:p w:rsidR="00957374" w:rsidRPr="001832AD" w:rsidRDefault="00957374" w:rsidP="005C446E">
      <w:pPr>
        <w:spacing w:line="0" w:lineRule="atLeast"/>
        <w:ind w:right="240"/>
        <w:jc w:val="left"/>
        <w:rPr>
          <w:rFonts w:ascii="HGPｺﾞｼｯｸM" w:eastAsia="HGPｺﾞｼｯｸM"/>
          <w:sz w:val="26"/>
          <w:szCs w:val="26"/>
        </w:rPr>
      </w:pPr>
    </w:p>
    <w:p w:rsidR="00014AC7" w:rsidRPr="00C867A4" w:rsidRDefault="00014AC7" w:rsidP="005C446E">
      <w:pPr>
        <w:spacing w:line="0" w:lineRule="atLeast"/>
        <w:ind w:right="240"/>
        <w:jc w:val="left"/>
        <w:rPr>
          <w:rFonts w:ascii="HGPｺﾞｼｯｸM" w:eastAsia="HGPｺﾞｼｯｸM"/>
          <w:sz w:val="26"/>
          <w:szCs w:val="26"/>
        </w:rPr>
      </w:pPr>
    </w:p>
    <w:p w:rsidR="00957374" w:rsidRDefault="00957374" w:rsidP="004F609F">
      <w:pPr>
        <w:spacing w:line="0" w:lineRule="atLeast"/>
        <w:rPr>
          <w:rFonts w:ascii="HGPｺﾞｼｯｸM" w:eastAsia="HGPｺﾞｼｯｸM"/>
          <w:sz w:val="24"/>
          <w:szCs w:val="24"/>
        </w:rPr>
      </w:pPr>
      <w:r w:rsidRPr="00133B04">
        <w:rPr>
          <w:rFonts w:ascii="HGPｺﾞｼｯｸM" w:eastAsia="HGPｺﾞｼｯｸM" w:hint="eastAsia"/>
          <w:sz w:val="24"/>
          <w:szCs w:val="24"/>
          <w:bdr w:val="single" w:sz="4" w:space="0" w:color="auto"/>
        </w:rPr>
        <w:t>対象</w:t>
      </w:r>
      <w:r w:rsidR="00367C32">
        <w:rPr>
          <w:rFonts w:ascii="HGPｺﾞｼｯｸM" w:eastAsia="HGPｺﾞｼｯｸM" w:hint="eastAsia"/>
          <w:sz w:val="24"/>
          <w:szCs w:val="24"/>
        </w:rPr>
        <w:t xml:space="preserve">　</w:t>
      </w:r>
      <w:r>
        <w:rPr>
          <w:rFonts w:ascii="HGPｺﾞｼｯｸM" w:eastAsia="HGPｺﾞｼｯｸM" w:hint="eastAsia"/>
          <w:sz w:val="24"/>
          <w:szCs w:val="24"/>
        </w:rPr>
        <w:t>次のすべてを満たす方が対象になります。</w:t>
      </w:r>
    </w:p>
    <w:p w:rsidR="003E5E67" w:rsidRDefault="00A46A5B" w:rsidP="003E5E67">
      <w:pPr>
        <w:spacing w:line="0" w:lineRule="atLeast"/>
        <w:ind w:leftChars="100" w:left="450" w:hangingChars="100" w:hanging="240"/>
        <w:rPr>
          <w:rFonts w:ascii="HGPｺﾞｼｯｸM" w:eastAsia="HGPｺﾞｼｯｸM"/>
          <w:sz w:val="24"/>
          <w:szCs w:val="24"/>
        </w:rPr>
      </w:pPr>
      <w:r>
        <w:rPr>
          <w:rFonts w:ascii="HGPｺﾞｼｯｸM" w:eastAsia="HGPｺﾞｼｯｸM" w:hint="eastAsia"/>
          <w:sz w:val="24"/>
          <w:szCs w:val="24"/>
        </w:rPr>
        <w:t>〇保険診療</w:t>
      </w:r>
      <w:r w:rsidR="0068436E">
        <w:rPr>
          <w:rFonts w:ascii="HGPｺﾞｼｯｸM" w:eastAsia="HGPｺﾞｼｯｸM" w:hint="eastAsia"/>
          <w:sz w:val="24"/>
          <w:szCs w:val="24"/>
        </w:rPr>
        <w:t>の特定不妊治療</w:t>
      </w:r>
      <w:r w:rsidR="003E5E67">
        <w:rPr>
          <w:rFonts w:ascii="HGPｺﾞｼｯｸM" w:eastAsia="HGPｺﾞｼｯｸM" w:hint="eastAsia"/>
          <w:sz w:val="24"/>
          <w:szCs w:val="24"/>
        </w:rPr>
        <w:t>と併用して実施した先進医療（厚生労働大臣が認める不妊治療の技術）を実施していること。</w:t>
      </w:r>
    </w:p>
    <w:p w:rsidR="004753F1" w:rsidRPr="00087DDC" w:rsidRDefault="0068436E" w:rsidP="004753F1">
      <w:pPr>
        <w:spacing w:line="0" w:lineRule="atLeast"/>
        <w:ind w:firstLineChars="100" w:firstLine="240"/>
        <w:rPr>
          <w:rFonts w:ascii="HGPｺﾞｼｯｸM" w:eastAsia="HGPｺﾞｼｯｸM"/>
          <w:sz w:val="24"/>
          <w:szCs w:val="24"/>
        </w:rPr>
      </w:pPr>
      <w:r>
        <w:rPr>
          <w:rFonts w:ascii="HGPｺﾞｼｯｸM" w:eastAsia="HGPｺﾞｼｯｸM" w:hint="eastAsia"/>
          <w:sz w:val="24"/>
          <w:szCs w:val="24"/>
        </w:rPr>
        <w:t>○夫婦の両方また</w:t>
      </w:r>
      <w:r w:rsidR="004753F1">
        <w:rPr>
          <w:rFonts w:ascii="HGPｺﾞｼｯｸM" w:eastAsia="HGPｺﾞｼｯｸM" w:hint="eastAsia"/>
          <w:sz w:val="24"/>
          <w:szCs w:val="24"/>
        </w:rPr>
        <w:t>は一方が近江八幡市に住民登録していること。</w:t>
      </w:r>
      <w:r w:rsidR="004753F1">
        <w:rPr>
          <w:rFonts w:ascii="HGPｺﾞｼｯｸM" w:eastAsia="HGPｺﾞｼｯｸM" w:hint="eastAsia"/>
          <w:b/>
          <w:color w:val="FF0000"/>
          <w:sz w:val="24"/>
          <w:szCs w:val="24"/>
        </w:rPr>
        <w:t>法律婚・事実婚</w:t>
      </w:r>
      <w:r w:rsidR="001935BD">
        <w:rPr>
          <w:rFonts w:ascii="HGPｺﾞｼｯｸM" w:eastAsia="HGPｺﾞｼｯｸM" w:hint="eastAsia"/>
          <w:b/>
          <w:color w:val="FF0000"/>
          <w:sz w:val="24"/>
          <w:szCs w:val="24"/>
        </w:rPr>
        <w:t>と</w:t>
      </w:r>
      <w:r w:rsidR="004753F1">
        <w:rPr>
          <w:rFonts w:ascii="HGPｺﾞｼｯｸM" w:eastAsia="HGPｺﾞｼｯｸM" w:hint="eastAsia"/>
          <w:b/>
          <w:color w:val="FF0000"/>
          <w:sz w:val="24"/>
          <w:szCs w:val="24"/>
        </w:rPr>
        <w:t>も対象です。</w:t>
      </w:r>
    </w:p>
    <w:p w:rsidR="004753F1" w:rsidRDefault="0068436E" w:rsidP="003E5E67">
      <w:pPr>
        <w:spacing w:line="0" w:lineRule="atLeast"/>
        <w:ind w:leftChars="200" w:left="420"/>
        <w:rPr>
          <w:rFonts w:ascii="HGPｺﾞｼｯｸM" w:eastAsia="HGPｺﾞｼｯｸM"/>
          <w:sz w:val="24"/>
          <w:szCs w:val="24"/>
        </w:rPr>
      </w:pPr>
      <w:r>
        <w:rPr>
          <w:rFonts w:ascii="HGPｺﾞｼｯｸM" w:eastAsia="HGPｺﾞｼｯｸM" w:hint="eastAsia"/>
          <w:sz w:val="24"/>
          <w:szCs w:val="24"/>
        </w:rPr>
        <w:t>夫婦の一方が本市以外の他の自治体</w:t>
      </w:r>
      <w:r w:rsidR="004753F1">
        <w:rPr>
          <w:rFonts w:ascii="HGPｺﾞｼｯｸM" w:eastAsia="HGPｺﾞｼｯｸM" w:hint="eastAsia"/>
          <w:sz w:val="24"/>
          <w:szCs w:val="24"/>
        </w:rPr>
        <w:t>に居住</w:t>
      </w:r>
      <w:r w:rsidR="003E5E67">
        <w:rPr>
          <w:rFonts w:ascii="HGPｺﾞｼｯｸM" w:eastAsia="HGPｺﾞｼｯｸM" w:hint="eastAsia"/>
          <w:sz w:val="24"/>
          <w:szCs w:val="24"/>
        </w:rPr>
        <w:t>の場合、他の自治体で同様の趣旨による助成・給付を受けていないこと。</w:t>
      </w:r>
    </w:p>
    <w:p w:rsidR="004753F1" w:rsidRDefault="00957374" w:rsidP="004753F1">
      <w:pPr>
        <w:spacing w:line="0" w:lineRule="atLeast"/>
        <w:ind w:leftChars="100" w:left="450" w:hangingChars="100" w:hanging="240"/>
        <w:rPr>
          <w:rFonts w:ascii="HGPｺﾞｼｯｸM" w:eastAsia="HGPｺﾞｼｯｸM"/>
          <w:sz w:val="24"/>
          <w:szCs w:val="24"/>
        </w:rPr>
      </w:pPr>
      <w:r>
        <w:rPr>
          <w:rFonts w:ascii="HGPｺﾞｼｯｸM" w:eastAsia="HGPｺﾞｼｯｸM" w:hint="eastAsia"/>
          <w:sz w:val="24"/>
          <w:szCs w:val="24"/>
        </w:rPr>
        <w:t>○</w:t>
      </w:r>
      <w:r w:rsidR="004753F1">
        <w:rPr>
          <w:rFonts w:ascii="HGPｺﾞｼｯｸM" w:eastAsia="HGPｺﾞｼｯｸM" w:hint="eastAsia"/>
          <w:sz w:val="24"/>
          <w:szCs w:val="24"/>
        </w:rPr>
        <w:t>治療期間の初日の妻の年齢が４３歳未満である</w:t>
      </w:r>
      <w:r w:rsidR="003E5E67">
        <w:rPr>
          <w:rFonts w:ascii="HGPｺﾞｼｯｸM" w:eastAsia="HGPｺﾞｼｯｸM" w:hint="eastAsia"/>
          <w:sz w:val="24"/>
          <w:szCs w:val="24"/>
        </w:rPr>
        <w:t>こと</w:t>
      </w:r>
      <w:r w:rsidR="004753F1">
        <w:rPr>
          <w:rFonts w:ascii="HGPｺﾞｼｯｸM" w:eastAsia="HGPｺﾞｼｯｸM" w:hint="eastAsia"/>
          <w:sz w:val="24"/>
          <w:szCs w:val="24"/>
        </w:rPr>
        <w:t>。</w:t>
      </w:r>
    </w:p>
    <w:p w:rsidR="004753F1" w:rsidRPr="0068436E" w:rsidRDefault="004753F1" w:rsidP="004753F1">
      <w:pPr>
        <w:spacing w:line="0" w:lineRule="atLeast"/>
        <w:ind w:leftChars="100" w:left="450" w:hangingChars="100" w:hanging="240"/>
        <w:rPr>
          <w:rFonts w:ascii="HGPｺﾞｼｯｸM" w:eastAsia="HGPｺﾞｼｯｸM"/>
          <w:color w:val="FF0000"/>
          <w:sz w:val="24"/>
          <w:szCs w:val="24"/>
        </w:rPr>
      </w:pPr>
      <w:r w:rsidRPr="0068436E">
        <w:rPr>
          <w:rFonts w:ascii="HGPｺﾞｼｯｸM" w:eastAsia="HGPｺﾞｼｯｸM" w:hint="eastAsia"/>
          <w:color w:val="FF0000"/>
          <w:sz w:val="24"/>
          <w:szCs w:val="24"/>
        </w:rPr>
        <w:t>〇令和６年４月１日以降に</w:t>
      </w:r>
      <w:r w:rsidR="003E5E67" w:rsidRPr="0068436E">
        <w:rPr>
          <w:rFonts w:ascii="HGPｺﾞｼｯｸM" w:eastAsia="HGPｺﾞｼｯｸM" w:hint="eastAsia"/>
          <w:color w:val="FF0000"/>
          <w:sz w:val="24"/>
          <w:szCs w:val="24"/>
        </w:rPr>
        <w:t>対象となる</w:t>
      </w:r>
      <w:r w:rsidRPr="0068436E">
        <w:rPr>
          <w:rFonts w:ascii="HGPｺﾞｼｯｸM" w:eastAsia="HGPｺﾞｼｯｸM" w:hint="eastAsia"/>
          <w:color w:val="FF0000"/>
          <w:sz w:val="24"/>
          <w:szCs w:val="24"/>
        </w:rPr>
        <w:t>治療が終了し</w:t>
      </w:r>
      <w:r w:rsidR="003E5E67" w:rsidRPr="0068436E">
        <w:rPr>
          <w:rFonts w:ascii="HGPｺﾞｼｯｸM" w:eastAsia="HGPｺﾞｼｯｸM" w:hint="eastAsia"/>
          <w:color w:val="FF0000"/>
          <w:sz w:val="24"/>
          <w:szCs w:val="24"/>
        </w:rPr>
        <w:t>た</w:t>
      </w:r>
      <w:r w:rsidRPr="0068436E">
        <w:rPr>
          <w:rFonts w:ascii="HGPｺﾞｼｯｸM" w:eastAsia="HGPｺﾞｼｯｸM" w:hint="eastAsia"/>
          <w:color w:val="FF0000"/>
          <w:sz w:val="24"/>
          <w:szCs w:val="24"/>
        </w:rPr>
        <w:t>こと</w:t>
      </w:r>
      <w:r w:rsidR="003E5E67" w:rsidRPr="0068436E">
        <w:rPr>
          <w:rFonts w:ascii="HGPｺﾞｼｯｸM" w:eastAsia="HGPｺﾞｼｯｸM" w:hint="eastAsia"/>
          <w:color w:val="FF0000"/>
          <w:sz w:val="24"/>
          <w:szCs w:val="24"/>
        </w:rPr>
        <w:t>。</w:t>
      </w:r>
    </w:p>
    <w:p w:rsidR="00957374" w:rsidRDefault="004753F1" w:rsidP="003E5E67">
      <w:pPr>
        <w:spacing w:line="0" w:lineRule="atLeast"/>
        <w:ind w:leftChars="100" w:left="450" w:hangingChars="100" w:hanging="240"/>
        <w:rPr>
          <w:rFonts w:ascii="HGPｺﾞｼｯｸM" w:eastAsia="HGPｺﾞｼｯｸM"/>
          <w:sz w:val="24"/>
          <w:szCs w:val="24"/>
        </w:rPr>
      </w:pPr>
      <w:r>
        <w:rPr>
          <w:rFonts w:ascii="HGPｺﾞｼｯｸM" w:eastAsia="HGPｺﾞｼｯｸM" w:hint="eastAsia"/>
          <w:sz w:val="24"/>
          <w:szCs w:val="24"/>
        </w:rPr>
        <w:t>〇</w:t>
      </w:r>
      <w:r w:rsidR="003E5E67">
        <w:rPr>
          <w:rFonts w:ascii="HGPｺﾞｼｯｸM" w:eastAsia="HGPｺﾞｼｯｸM" w:hint="eastAsia"/>
          <w:sz w:val="24"/>
          <w:szCs w:val="24"/>
        </w:rPr>
        <w:t>夫婦のいずれもが</w:t>
      </w:r>
      <w:r w:rsidR="00957374">
        <w:rPr>
          <w:rFonts w:ascii="HGPｺﾞｼｯｸM" w:eastAsia="HGPｺﾞｼｯｸM" w:hint="eastAsia"/>
          <w:sz w:val="24"/>
          <w:szCs w:val="24"/>
        </w:rPr>
        <w:t>市税を</w:t>
      </w:r>
      <w:r w:rsidR="003E5E67">
        <w:rPr>
          <w:rFonts w:ascii="HGPｺﾞｼｯｸM" w:eastAsia="HGPｺﾞｼｯｸM" w:hint="eastAsia"/>
          <w:sz w:val="24"/>
          <w:szCs w:val="24"/>
        </w:rPr>
        <w:t>滞納していないこと。</w:t>
      </w:r>
    </w:p>
    <w:p w:rsidR="003E5E67" w:rsidRDefault="003E5E67" w:rsidP="003E5E67">
      <w:pPr>
        <w:spacing w:line="0" w:lineRule="atLeast"/>
        <w:rPr>
          <w:rFonts w:ascii="HGPｺﾞｼｯｸM" w:eastAsia="HGPｺﾞｼｯｸM"/>
          <w:sz w:val="24"/>
          <w:szCs w:val="24"/>
          <w:shd w:val="pct15" w:color="auto" w:fill="FFFFFF"/>
        </w:rPr>
      </w:pPr>
    </w:p>
    <w:p w:rsidR="00014AC7" w:rsidRDefault="00014AC7" w:rsidP="003E5E67">
      <w:pPr>
        <w:spacing w:line="0" w:lineRule="atLeast"/>
        <w:rPr>
          <w:rFonts w:ascii="HGPｺﾞｼｯｸM" w:eastAsia="HGPｺﾞｼｯｸM"/>
          <w:sz w:val="24"/>
          <w:szCs w:val="24"/>
          <w:shd w:val="pct15" w:color="auto" w:fill="FFFFFF"/>
        </w:rPr>
      </w:pPr>
    </w:p>
    <w:p w:rsidR="003E5E67" w:rsidRDefault="003E5E67" w:rsidP="003E5E67">
      <w:pPr>
        <w:spacing w:line="0" w:lineRule="atLeast"/>
        <w:rPr>
          <w:rFonts w:ascii="HGPｺﾞｼｯｸM" w:eastAsia="HGPｺﾞｼｯｸM"/>
          <w:sz w:val="24"/>
          <w:szCs w:val="24"/>
          <w:shd w:val="pct15" w:color="auto" w:fill="FFFFFF"/>
        </w:rPr>
      </w:pPr>
      <w:r>
        <w:rPr>
          <w:rFonts w:ascii="HGPｺﾞｼｯｸM" w:eastAsia="HGPｺﾞｼｯｸM" w:hint="eastAsia"/>
          <w:sz w:val="24"/>
          <w:szCs w:val="24"/>
          <w:bdr w:val="single" w:sz="4" w:space="0" w:color="auto"/>
        </w:rPr>
        <w:t>対象となる治療</w:t>
      </w:r>
    </w:p>
    <w:p w:rsidR="003E5E67" w:rsidRDefault="00F82D5D" w:rsidP="00F82D5D">
      <w:pPr>
        <w:spacing w:line="0" w:lineRule="atLeast"/>
        <w:rPr>
          <w:rFonts w:ascii="HGPｺﾞｼｯｸM" w:eastAsia="HGPｺﾞｼｯｸM"/>
          <w:sz w:val="24"/>
          <w:szCs w:val="24"/>
        </w:rPr>
      </w:pPr>
      <w:r w:rsidRPr="00F82D5D">
        <w:rPr>
          <w:rFonts w:ascii="HGPｺﾞｼｯｸM" w:eastAsia="HGPｺﾞｼｯｸM" w:hint="eastAsia"/>
          <w:sz w:val="24"/>
          <w:szCs w:val="24"/>
        </w:rPr>
        <w:t>先進医療</w:t>
      </w:r>
      <w:r>
        <w:rPr>
          <w:rFonts w:ascii="HGPｺﾞｼｯｸM" w:eastAsia="HGPｺﾞｼｯｸM" w:hint="eastAsia"/>
          <w:sz w:val="24"/>
          <w:szCs w:val="24"/>
        </w:rPr>
        <w:t>実施機関として厚生労働大臣へ届出または承認されている医療機関で行われる次の治療が対象です。</w:t>
      </w:r>
    </w:p>
    <w:p w:rsidR="00F82D5D" w:rsidRDefault="00A46A5B" w:rsidP="0068436E">
      <w:pPr>
        <w:tabs>
          <w:tab w:val="left" w:pos="2552"/>
        </w:tabs>
        <w:spacing w:line="0" w:lineRule="atLeast"/>
        <w:ind w:left="200" w:hangingChars="100" w:hanging="200"/>
        <w:rPr>
          <w:rFonts w:ascii="HGPｺﾞｼｯｸM" w:eastAsia="HGPｺﾞｼｯｸM"/>
          <w:sz w:val="20"/>
          <w:szCs w:val="24"/>
        </w:rPr>
      </w:pPr>
      <w:r>
        <w:rPr>
          <w:rFonts w:ascii="HGPｺﾞｼｯｸM" w:eastAsia="HGPｺﾞｼｯｸM" w:hint="eastAsia"/>
          <w:sz w:val="20"/>
          <w:szCs w:val="24"/>
        </w:rPr>
        <w:t>※保険診療</w:t>
      </w:r>
      <w:r w:rsidR="00F82D5D" w:rsidRPr="0068436E">
        <w:rPr>
          <w:rFonts w:ascii="HGPｺﾞｼｯｸM" w:eastAsia="HGPｺﾞｼｯｸM" w:hint="eastAsia"/>
          <w:sz w:val="20"/>
          <w:szCs w:val="24"/>
        </w:rPr>
        <w:t>の</w:t>
      </w:r>
      <w:r>
        <w:rPr>
          <w:rFonts w:ascii="HGPｺﾞｼｯｸM" w:eastAsia="HGPｺﾞｼｯｸM" w:hint="eastAsia"/>
          <w:sz w:val="20"/>
          <w:szCs w:val="24"/>
        </w:rPr>
        <w:t>特定不妊治療</w:t>
      </w:r>
      <w:r w:rsidR="00F82D5D" w:rsidRPr="0068436E">
        <w:rPr>
          <w:rFonts w:ascii="HGPｺﾞｼｯｸM" w:eastAsia="HGPｺﾞｼｯｸM" w:hint="eastAsia"/>
          <w:sz w:val="20"/>
          <w:szCs w:val="24"/>
        </w:rPr>
        <w:t>と併用可能な先進医療として厚生労働大臣が定める不妊治療の技術を用いた検査・治療</w:t>
      </w:r>
    </w:p>
    <w:p w:rsidR="00F106BA" w:rsidRPr="0068436E" w:rsidRDefault="00B8689B" w:rsidP="0068436E">
      <w:pPr>
        <w:tabs>
          <w:tab w:val="left" w:pos="2552"/>
        </w:tabs>
        <w:spacing w:line="0" w:lineRule="atLeast"/>
        <w:ind w:left="240" w:hangingChars="100" w:hanging="240"/>
        <w:rPr>
          <w:rFonts w:ascii="HGPｺﾞｼｯｸM" w:eastAsia="HGPｺﾞｼｯｸM"/>
          <w:sz w:val="20"/>
          <w:szCs w:val="24"/>
        </w:rPr>
      </w:pPr>
      <w:r>
        <w:rPr>
          <w:rFonts w:ascii="HGPｺﾞｼｯｸM" w:eastAsia="HGPｺﾞｼｯｸM"/>
          <w:noProof/>
          <w:sz w:val="24"/>
          <w:szCs w:val="24"/>
        </w:rPr>
        <w:pict>
          <v:rect id="_x0000_s1033" style="position:absolute;left:0;text-align:left;margin-left:27.9pt;margin-top:4.15pt;width:126.75pt;height:19.5pt;z-index:3">
            <v:textbox inset="5.85pt,.7pt,5.85pt,.7pt">
              <w:txbxContent>
                <w:p w:rsidR="00F82D5D" w:rsidRPr="00F82D5D" w:rsidRDefault="00F82D5D" w:rsidP="00F82D5D">
                  <w:pPr>
                    <w:jc w:val="center"/>
                    <w:rPr>
                      <w:rFonts w:ascii="HGPｺﾞｼｯｸM" w:eastAsia="HGPｺﾞｼｯｸM"/>
                    </w:rPr>
                  </w:pPr>
                  <w:r w:rsidRPr="00F82D5D">
                    <w:rPr>
                      <w:rFonts w:ascii="HGPｺﾞｼｯｸM" w:eastAsia="HGPｺﾞｼｯｸM" w:hint="eastAsia"/>
                    </w:rPr>
                    <w:t>令和6年2月1日現在</w:t>
                  </w:r>
                </w:p>
              </w:txbxContent>
            </v:textbox>
          </v:rect>
        </w:pict>
      </w:r>
    </w:p>
    <w:p w:rsidR="00F82D5D" w:rsidRDefault="00B8689B" w:rsidP="00F82D5D">
      <w:pPr>
        <w:spacing w:line="0" w:lineRule="atLeast"/>
        <w:ind w:left="240" w:hangingChars="100" w:hanging="240"/>
        <w:rPr>
          <w:rFonts w:ascii="HGPｺﾞｼｯｸM" w:eastAsia="HGPｺﾞｼｯｸM"/>
          <w:sz w:val="24"/>
          <w:szCs w:val="24"/>
        </w:rPr>
      </w:pPr>
      <w:r>
        <w:rPr>
          <w:rFonts w:ascii="HGPｺﾞｼｯｸM" w:eastAsia="HGPｺﾞｼｯｸM"/>
          <w:noProof/>
          <w:sz w:val="24"/>
          <w:szCs w:val="24"/>
        </w:rPr>
        <w:pict>
          <v:rect id="_x0000_s1032" style="position:absolute;left:0;text-align:left;margin-left:9.15pt;margin-top:1.15pt;width:482.25pt;height:77.25pt;z-index:2">
            <v:textbox inset="5.85pt,.7pt,5.85pt,.7pt">
              <w:txbxContent>
                <w:p w:rsidR="00F82D5D" w:rsidRPr="00F82D5D" w:rsidRDefault="00F82D5D">
                  <w:pPr>
                    <w:rPr>
                      <w:rFonts w:ascii="HGPｺﾞｼｯｸM" w:eastAsia="HGPｺﾞｼｯｸM"/>
                    </w:rPr>
                  </w:pPr>
                </w:p>
                <w:p w:rsidR="00F82D5D" w:rsidRPr="0068436E" w:rsidRDefault="00F82D5D">
                  <w:pPr>
                    <w:rPr>
                      <w:rFonts w:ascii="HGPｺﾞｼｯｸM" w:eastAsia="HGPｺﾞｼｯｸM"/>
                      <w:sz w:val="22"/>
                    </w:rPr>
                  </w:pPr>
                  <w:r w:rsidRPr="0068436E">
                    <w:rPr>
                      <w:rFonts w:ascii="HGPｺﾞｼｯｸM" w:eastAsia="HGPｺﾞｼｯｸM" w:hint="eastAsia"/>
                      <w:sz w:val="22"/>
                    </w:rPr>
                    <w:t>・SEET法　・タイムラプス　・子宮内膜スクラッチ　・PICSI　・ERA　・EMMA/ALICE　・IMSI　・二段階胚移植</w:t>
                  </w:r>
                </w:p>
                <w:p w:rsidR="00F82D5D" w:rsidRPr="0068436E" w:rsidRDefault="00F82D5D">
                  <w:pPr>
                    <w:rPr>
                      <w:rFonts w:ascii="HGPｺﾞｼｯｸM" w:eastAsia="HGPｺﾞｼｯｸM"/>
                      <w:sz w:val="22"/>
                    </w:rPr>
                  </w:pPr>
                  <w:r w:rsidRPr="0068436E">
                    <w:rPr>
                      <w:rFonts w:ascii="HGPｺﾞｼｯｸM" w:eastAsia="HGPｺﾞｼｯｸM" w:hint="eastAsia"/>
                      <w:sz w:val="22"/>
                    </w:rPr>
                    <w:t>・子宮内フローラ　・</w:t>
                  </w:r>
                  <w:proofErr w:type="spellStart"/>
                  <w:r w:rsidRPr="0068436E">
                    <w:rPr>
                      <w:rFonts w:ascii="HGPｺﾞｼｯｸM" w:eastAsia="HGPｺﾞｼｯｸM" w:hint="eastAsia"/>
                      <w:sz w:val="22"/>
                    </w:rPr>
                    <w:t>ERPeak</w:t>
                  </w:r>
                  <w:proofErr w:type="spellEnd"/>
                  <w:r w:rsidRPr="0068436E">
                    <w:rPr>
                      <w:rFonts w:ascii="HGPｺﾞｼｯｸM" w:eastAsia="HGPｺﾞｼｯｸM" w:hint="eastAsia"/>
                      <w:sz w:val="22"/>
                    </w:rPr>
                    <w:t xml:space="preserve">　・膜構造を用いた生理学的精子選択術　・タクロリムス投与療法　・PGT-A</w:t>
                  </w:r>
                </w:p>
                <w:p w:rsidR="00F106BA" w:rsidRDefault="00F106BA" w:rsidP="0068436E">
                  <w:pPr>
                    <w:jc w:val="right"/>
                    <w:rPr>
                      <w:rFonts w:ascii="HGPｺﾞｼｯｸM" w:eastAsia="HGPｺﾞｼｯｸM"/>
                      <w:szCs w:val="24"/>
                    </w:rPr>
                  </w:pPr>
                </w:p>
                <w:p w:rsidR="00F82D5D" w:rsidRPr="00F82D5D" w:rsidRDefault="0068436E" w:rsidP="0068436E">
                  <w:pPr>
                    <w:jc w:val="right"/>
                    <w:rPr>
                      <w:rFonts w:ascii="HGPｺﾞｼｯｸM" w:eastAsia="HGPｺﾞｼｯｸM"/>
                    </w:rPr>
                  </w:pPr>
                  <w:r w:rsidRPr="0068436E">
                    <w:rPr>
                      <w:rFonts w:ascii="HGPｺﾞｼｯｸM" w:eastAsia="HGPｺﾞｼｯｸM" w:hint="eastAsia"/>
                      <w:szCs w:val="24"/>
                    </w:rPr>
                    <w:t>※医療機関によって実施している治療が異なるため、詳しくは各医療機関へお尋ねください。</w:t>
                  </w:r>
                </w:p>
              </w:txbxContent>
            </v:textbox>
          </v:rect>
        </w:pict>
      </w:r>
    </w:p>
    <w:p w:rsidR="00F82D5D" w:rsidRDefault="00F82D5D" w:rsidP="00F82D5D">
      <w:pPr>
        <w:spacing w:line="0" w:lineRule="atLeast"/>
        <w:ind w:left="240" w:hangingChars="100" w:hanging="240"/>
        <w:rPr>
          <w:rFonts w:ascii="HGPｺﾞｼｯｸM" w:eastAsia="HGPｺﾞｼｯｸM"/>
          <w:sz w:val="24"/>
          <w:szCs w:val="24"/>
        </w:rPr>
      </w:pPr>
    </w:p>
    <w:p w:rsidR="00F82D5D" w:rsidRDefault="00F82D5D" w:rsidP="00F82D5D">
      <w:pPr>
        <w:spacing w:line="0" w:lineRule="atLeast"/>
        <w:ind w:left="240" w:hangingChars="100" w:hanging="240"/>
        <w:rPr>
          <w:rFonts w:ascii="HGPｺﾞｼｯｸM" w:eastAsia="HGPｺﾞｼｯｸM"/>
          <w:sz w:val="24"/>
          <w:szCs w:val="24"/>
        </w:rPr>
      </w:pPr>
    </w:p>
    <w:p w:rsidR="00F82D5D" w:rsidRDefault="00F82D5D" w:rsidP="00F82D5D">
      <w:pPr>
        <w:spacing w:line="0" w:lineRule="atLeast"/>
        <w:ind w:left="240" w:hangingChars="100" w:hanging="240"/>
        <w:rPr>
          <w:rFonts w:ascii="HGPｺﾞｼｯｸM" w:eastAsia="HGPｺﾞｼｯｸM"/>
          <w:sz w:val="24"/>
          <w:szCs w:val="24"/>
        </w:rPr>
      </w:pPr>
    </w:p>
    <w:p w:rsidR="00F82D5D" w:rsidRDefault="00F82D5D" w:rsidP="00F82D5D">
      <w:pPr>
        <w:spacing w:line="0" w:lineRule="atLeast"/>
        <w:ind w:left="240" w:hangingChars="100" w:hanging="240"/>
        <w:rPr>
          <w:rFonts w:ascii="HGPｺﾞｼｯｸM" w:eastAsia="HGPｺﾞｼｯｸM"/>
          <w:sz w:val="24"/>
          <w:szCs w:val="24"/>
        </w:rPr>
      </w:pPr>
    </w:p>
    <w:p w:rsidR="00664AF6" w:rsidRDefault="00B8689B" w:rsidP="0068436E">
      <w:pPr>
        <w:spacing w:line="0" w:lineRule="atLeast"/>
        <w:ind w:left="240" w:hangingChars="100" w:hanging="240"/>
        <w:jc w:val="left"/>
        <w:rPr>
          <w:rFonts w:ascii="HGPｺﾞｼｯｸM" w:eastAsia="HGPｺﾞｼｯｸM"/>
          <w:sz w:val="24"/>
          <w:szCs w:val="24"/>
        </w:rPr>
      </w:pPr>
      <w:r>
        <w:rPr>
          <w:rFonts w:ascii="HGPｺﾞｼｯｸM" w:eastAsia="HGPｺﾞｼｯｸM"/>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9" type="#_x0000_t84" style="position:absolute;left:0;text-align:left;margin-left:251.4pt;margin-top:5.1pt;width:98.25pt;height:42pt;z-index:7" fillcolor="#b6dde8">
            <v:textbox inset="5.85pt,.7pt,5.85pt,.7pt">
              <w:txbxContent>
                <w:p w:rsidR="0068436E" w:rsidRDefault="0068436E" w:rsidP="0068436E">
                  <w:pPr>
                    <w:jc w:val="center"/>
                    <w:rPr>
                      <w:rFonts w:ascii="HGPｺﾞｼｯｸM" w:eastAsia="HGPｺﾞｼｯｸM"/>
                    </w:rPr>
                  </w:pPr>
                  <w:r>
                    <w:rPr>
                      <w:rFonts w:ascii="HGPｺﾞｼｯｸM" w:eastAsia="HGPｺﾞｼｯｸM" w:hint="eastAsia"/>
                    </w:rPr>
                    <w:t>先進医療</w:t>
                  </w:r>
                </w:p>
                <w:p w:rsidR="0068436E" w:rsidRPr="0068436E" w:rsidRDefault="0068436E" w:rsidP="0068436E">
                  <w:pPr>
                    <w:jc w:val="center"/>
                    <w:rPr>
                      <w:rFonts w:ascii="HGPｺﾞｼｯｸM" w:eastAsia="HGPｺﾞｼｯｸM"/>
                    </w:rPr>
                  </w:pPr>
                  <w:r>
                    <w:rPr>
                      <w:rFonts w:ascii="HGPｺﾞｼｯｸM" w:eastAsia="HGPｺﾞｼｯｸM" w:hint="eastAsia"/>
                    </w:rPr>
                    <w:t>（自己負担）</w:t>
                  </w:r>
                </w:p>
                <w:p w:rsidR="0068436E" w:rsidRDefault="0068436E"/>
              </w:txbxContent>
            </v:textbox>
          </v:shape>
        </w:pict>
      </w:r>
      <w:r>
        <w:rPr>
          <w:rFonts w:ascii="HGPｺﾞｼｯｸM" w:eastAsia="HGPｺﾞｼｯｸM"/>
          <w:noProof/>
          <w:sz w:val="24"/>
          <w:szCs w:val="24"/>
        </w:rPr>
        <w:pict>
          <v:rect id="_x0000_s1035" style="position:absolute;left:0;text-align:left;margin-left:32.4pt;margin-top:14.1pt;width:129pt;height:28.5pt;z-index:4">
            <v:textbox inset="5.85pt,.7pt,5.85pt,.7pt">
              <w:txbxContent>
                <w:p w:rsidR="0068436E" w:rsidRDefault="0068436E" w:rsidP="0068436E">
                  <w:pPr>
                    <w:jc w:val="center"/>
                    <w:rPr>
                      <w:rFonts w:ascii="HGPｺﾞｼｯｸM" w:eastAsia="HGPｺﾞｼｯｸM"/>
                    </w:rPr>
                  </w:pPr>
                  <w:r>
                    <w:rPr>
                      <w:rFonts w:ascii="HGPｺﾞｼｯｸM" w:eastAsia="HGPｺﾞｼｯｸM" w:hint="eastAsia"/>
                    </w:rPr>
                    <w:t>保険診療</w:t>
                  </w:r>
                </w:p>
                <w:p w:rsidR="0068436E" w:rsidRPr="0068436E" w:rsidRDefault="0068436E" w:rsidP="0068436E">
                  <w:pPr>
                    <w:jc w:val="center"/>
                    <w:rPr>
                      <w:rFonts w:ascii="HGPｺﾞｼｯｸM" w:eastAsia="HGPｺﾞｼｯｸM"/>
                    </w:rPr>
                  </w:pPr>
                  <w:r>
                    <w:rPr>
                      <w:rFonts w:ascii="HGPｺﾞｼｯｸM" w:eastAsia="HGPｺﾞｼｯｸM" w:hint="eastAsia"/>
                    </w:rPr>
                    <w:t>（７割）</w:t>
                  </w:r>
                </w:p>
              </w:txbxContent>
            </v:textbox>
          </v:rect>
        </w:pict>
      </w:r>
      <w:r>
        <w:rPr>
          <w:rFonts w:ascii="HGPｺﾞｼｯｸM" w:eastAsia="HGPｺﾞｼｯｸM"/>
          <w:noProof/>
          <w:sz w:val="24"/>
          <w:szCs w:val="24"/>
        </w:rPr>
        <w:pict>
          <v:rect id="_x0000_s1036" style="position:absolute;left:0;text-align:left;margin-left:165.3pt;margin-top:14.1pt;width:60pt;height:28.5pt;z-index:5;mso-position-horizontal:absolute" fillcolor="#b6dde8">
            <v:textbox inset="5.85pt,.7pt,5.85pt,.7pt">
              <w:txbxContent>
                <w:p w:rsidR="0068436E" w:rsidRPr="0068436E" w:rsidRDefault="0068436E" w:rsidP="0068436E">
                  <w:pPr>
                    <w:jc w:val="center"/>
                    <w:rPr>
                      <w:rFonts w:ascii="HGPｺﾞｼｯｸM" w:eastAsia="HGPｺﾞｼｯｸM"/>
                    </w:rPr>
                  </w:pPr>
                  <w:r>
                    <w:rPr>
                      <w:rFonts w:ascii="HGPｺﾞｼｯｸM" w:eastAsia="HGPｺﾞｼｯｸM" w:hint="eastAsia"/>
                    </w:rPr>
                    <w:t>自己負担（３割）</w:t>
                  </w:r>
                </w:p>
              </w:txbxContent>
            </v:textbox>
          </v:rect>
        </w:pict>
      </w:r>
      <w:r w:rsidR="0068436E">
        <w:rPr>
          <w:rFonts w:ascii="HGPｺﾞｼｯｸM" w:eastAsia="HGPｺﾞｼｯｸM" w:hint="eastAsia"/>
          <w:sz w:val="24"/>
          <w:szCs w:val="24"/>
        </w:rPr>
        <w:t xml:space="preserve">　</w:t>
      </w:r>
    </w:p>
    <w:p w:rsidR="0068436E" w:rsidRDefault="0068436E" w:rsidP="00664AF6">
      <w:pPr>
        <w:spacing w:line="0" w:lineRule="atLeast"/>
        <w:ind w:leftChars="100" w:left="210"/>
        <w:jc w:val="left"/>
        <w:rPr>
          <w:rFonts w:ascii="HGPｺﾞｼｯｸM" w:eastAsia="HGPｺﾞｼｯｸM"/>
          <w:sz w:val="24"/>
          <w:szCs w:val="24"/>
        </w:rPr>
      </w:pPr>
      <w:r>
        <w:rPr>
          <w:rFonts w:ascii="HGPｺﾞｼｯｸM" w:eastAsia="HGPｺﾞｼｯｸM" w:hint="eastAsia"/>
          <w:sz w:val="24"/>
          <w:szCs w:val="24"/>
        </w:rPr>
        <w:t xml:space="preserve">　　　　　　　　　　　　　　　　　　　　　　　　　　　　＋</w:t>
      </w:r>
      <w:r w:rsidR="00664AF6">
        <w:rPr>
          <w:rFonts w:ascii="HGPｺﾞｼｯｸM" w:eastAsia="HGPｺﾞｼｯｸM" w:hint="eastAsia"/>
          <w:sz w:val="24"/>
          <w:szCs w:val="24"/>
        </w:rPr>
        <w:t xml:space="preserve">　　　　　</w:t>
      </w:r>
    </w:p>
    <w:p w:rsidR="0068436E" w:rsidRPr="0068436E" w:rsidRDefault="00B8689B" w:rsidP="0068436E">
      <w:pPr>
        <w:spacing w:line="0" w:lineRule="atLeast"/>
        <w:ind w:left="210" w:hangingChars="100" w:hanging="210"/>
        <w:jc w:val="left"/>
        <w:rPr>
          <w:rFonts w:ascii="HGPｺﾞｼｯｸM" w:eastAsia="HGPｺﾞｼｯｸM"/>
          <w:sz w:val="24"/>
          <w:szCs w:val="24"/>
        </w:rPr>
      </w:pPr>
      <w:r>
        <w:rPr>
          <w:noProof/>
        </w:rPr>
        <w:pict>
          <v:rect id="Rectangle 2" o:spid="_x0000_s1037" style="position:absolute;left:0;text-align:left;margin-left:63.75pt;margin-top:468.75pt;width:129pt;height:28.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">
            <v:textbox inset="5.85pt,.7pt,5.85pt,.7pt">
              <w:txbxContent>
                <w:p w:rsidR="0068436E" w:rsidRDefault="0068436E" w:rsidP="0068436E">
                  <w:pPr>
                    <w:jc w:val="center"/>
                    <w:rPr>
                      <w:rFonts w:ascii="HGPｺﾞｼｯｸM" w:eastAsia="HGPｺﾞｼｯｸM"/>
                    </w:rPr>
                  </w:pPr>
                  <w:r>
                    <w:rPr>
                      <w:rFonts w:ascii="HGPｺﾞｼｯｸM" w:eastAsia="HGPｺﾞｼｯｸM" w:hint="eastAsia"/>
                    </w:rPr>
                    <w:t>保険診療（７割）</w:t>
                  </w:r>
                </w:p>
              </w:txbxContent>
            </v:textbox>
          </v:rect>
        </w:pict>
      </w:r>
    </w:p>
    <w:p w:rsidR="00A5287F" w:rsidRPr="00664AF6" w:rsidRDefault="00B8689B" w:rsidP="00F82D5D">
      <w:pPr>
        <w:spacing w:line="0" w:lineRule="atLeast"/>
        <w:ind w:left="240" w:hangingChars="100" w:hanging="240"/>
        <w:rPr>
          <w:rFonts w:ascii="HGPｺﾞｼｯｸM" w:eastAsia="HGPｺﾞｼｯｸM"/>
          <w:color w:val="FF0000"/>
          <w:sz w:val="24"/>
          <w:szCs w:val="24"/>
        </w:rPr>
      </w:pPr>
      <w:r>
        <w:rPr>
          <w:rFonts w:ascii="HGPｺﾞｼｯｸM" w:eastAsia="HGPｺﾞｼｯｸM"/>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32.4pt;margin-top:.4pt;width:192.75pt;height:0;z-index:8" o:connectortype="straight">
            <v:stroke startarrow="block" endarrow="block"/>
          </v:shape>
        </w:pict>
      </w:r>
      <w:r w:rsidR="00664AF6">
        <w:rPr>
          <w:rFonts w:ascii="HGPｺﾞｼｯｸM" w:eastAsia="HGPｺﾞｼｯｸM" w:hint="eastAsia"/>
          <w:sz w:val="24"/>
          <w:szCs w:val="24"/>
        </w:rPr>
        <w:t xml:space="preserve">　　　　　　　保険診療の特定不妊治療　　　　　　　　　　　　　　</w:t>
      </w:r>
      <w:r w:rsidR="00664AF6" w:rsidRPr="00664AF6">
        <w:rPr>
          <w:rFonts w:ascii="HGPｺﾞｼｯｸM" w:eastAsia="HGPｺﾞｼｯｸM" w:hAnsi="ＭＳ 明朝" w:cs="ＭＳ 明朝" w:hint="eastAsia"/>
          <w:sz w:val="24"/>
          <w:szCs w:val="24"/>
        </w:rPr>
        <w:t>↑</w:t>
      </w:r>
      <w:r w:rsidR="00664AF6" w:rsidRPr="00664AF6">
        <w:rPr>
          <w:rFonts w:ascii="HGPｺﾞｼｯｸM" w:eastAsia="HGPｺﾞｼｯｸM" w:hAnsi="ＭＳ 明朝" w:cs="ＭＳ 明朝" w:hint="eastAsia"/>
          <w:color w:val="FF0000"/>
          <w:sz w:val="24"/>
          <w:szCs w:val="24"/>
        </w:rPr>
        <w:t>この部分が助成の対象となります</w:t>
      </w:r>
    </w:p>
    <w:p w:rsidR="00014AC7" w:rsidRPr="00664AF6" w:rsidRDefault="00014AC7" w:rsidP="00F82D5D">
      <w:pPr>
        <w:spacing w:line="0" w:lineRule="atLeast"/>
        <w:ind w:left="240" w:hangingChars="100" w:hanging="240"/>
        <w:rPr>
          <w:rFonts w:ascii="HGPｺﾞｼｯｸM" w:eastAsia="HGPｺﾞｼｯｸM"/>
          <w:sz w:val="24"/>
          <w:szCs w:val="24"/>
        </w:rPr>
      </w:pPr>
    </w:p>
    <w:p w:rsidR="00F82D5D" w:rsidRDefault="00F82D5D" w:rsidP="00F82D5D">
      <w:pPr>
        <w:spacing w:line="0" w:lineRule="atLeast"/>
        <w:ind w:left="240" w:hangingChars="100" w:hanging="240"/>
        <w:rPr>
          <w:rFonts w:ascii="HGPｺﾞｼｯｸM" w:eastAsia="HGPｺﾞｼｯｸM"/>
          <w:sz w:val="24"/>
          <w:szCs w:val="24"/>
        </w:rPr>
      </w:pPr>
      <w:r>
        <w:rPr>
          <w:rFonts w:ascii="HGPｺﾞｼｯｸM" w:eastAsia="HGPｺﾞｼｯｸM" w:hint="eastAsia"/>
          <w:sz w:val="24"/>
          <w:szCs w:val="24"/>
          <w:bdr w:val="single" w:sz="4" w:space="0" w:color="auto"/>
        </w:rPr>
        <w:t>助成回数</w:t>
      </w:r>
    </w:p>
    <w:p w:rsidR="00F82D5D" w:rsidRDefault="00A4112D" w:rsidP="00F82D5D">
      <w:pPr>
        <w:spacing w:line="0" w:lineRule="atLeast"/>
        <w:ind w:left="240" w:hangingChars="100" w:hanging="240"/>
        <w:rPr>
          <w:rFonts w:ascii="HGPｺﾞｼｯｸM" w:eastAsia="HGPｺﾞｼｯｸM"/>
          <w:sz w:val="24"/>
          <w:szCs w:val="24"/>
        </w:rPr>
      </w:pPr>
      <w:r>
        <w:rPr>
          <w:rFonts w:ascii="HGPｺﾞｼｯｸM" w:eastAsia="HGPｺﾞｼｯｸM" w:hint="eastAsia"/>
          <w:sz w:val="24"/>
          <w:szCs w:val="24"/>
          <w:u w:val="wave"/>
        </w:rPr>
        <w:t>保険診療</w:t>
      </w:r>
      <w:r w:rsidR="00F82D5D">
        <w:rPr>
          <w:rFonts w:ascii="HGPｺﾞｼｯｸM" w:eastAsia="HGPｺﾞｼｯｸM" w:hint="eastAsia"/>
          <w:sz w:val="24"/>
          <w:szCs w:val="24"/>
        </w:rPr>
        <w:t>の</w:t>
      </w:r>
      <w:r>
        <w:rPr>
          <w:rFonts w:ascii="HGPｺﾞｼｯｸM" w:eastAsia="HGPｺﾞｼｯｸM" w:hint="eastAsia"/>
          <w:sz w:val="24"/>
          <w:szCs w:val="24"/>
        </w:rPr>
        <w:t>特定不妊治療</w:t>
      </w:r>
      <w:r w:rsidR="00F82D5D">
        <w:rPr>
          <w:rFonts w:ascii="HGPｺﾞｼｯｸM" w:eastAsia="HGPｺﾞｼｯｸM" w:hint="eastAsia"/>
          <w:sz w:val="24"/>
          <w:szCs w:val="24"/>
        </w:rPr>
        <w:t>と併用可能な先進医療を用いた1回の治療</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681"/>
      </w:tblGrid>
      <w:tr w:rsidR="006B475A" w:rsidRPr="006B475A" w:rsidTr="00F106BA">
        <w:tc>
          <w:tcPr>
            <w:tcW w:w="2703" w:type="dxa"/>
            <w:shd w:val="clear" w:color="auto" w:fill="auto"/>
          </w:tcPr>
          <w:p w:rsidR="00F82D5D" w:rsidRPr="006B475A" w:rsidRDefault="00F82D5D" w:rsidP="006B475A">
            <w:pPr>
              <w:spacing w:line="0" w:lineRule="atLeast"/>
              <w:rPr>
                <w:rFonts w:ascii="HGPｺﾞｼｯｸM" w:eastAsia="HGPｺﾞｼｯｸM"/>
                <w:sz w:val="24"/>
                <w:szCs w:val="24"/>
              </w:rPr>
            </w:pPr>
            <w:r w:rsidRPr="006B475A">
              <w:rPr>
                <w:rFonts w:ascii="HGPｺﾞｼｯｸM" w:eastAsia="HGPｺﾞｼｯｸM" w:hint="eastAsia"/>
                <w:sz w:val="24"/>
                <w:szCs w:val="24"/>
              </w:rPr>
              <w:t>治療開始時の妻の年齢</w:t>
            </w:r>
          </w:p>
        </w:tc>
        <w:tc>
          <w:tcPr>
            <w:tcW w:w="2681" w:type="dxa"/>
            <w:shd w:val="clear" w:color="auto" w:fill="auto"/>
          </w:tcPr>
          <w:p w:rsidR="00F82D5D" w:rsidRPr="006B475A" w:rsidRDefault="00F82D5D" w:rsidP="006B475A">
            <w:pPr>
              <w:spacing w:line="0" w:lineRule="atLeast"/>
              <w:rPr>
                <w:rFonts w:ascii="HGPｺﾞｼｯｸM" w:eastAsia="HGPｺﾞｼｯｸM"/>
                <w:sz w:val="24"/>
                <w:szCs w:val="24"/>
              </w:rPr>
            </w:pPr>
            <w:r w:rsidRPr="006B475A">
              <w:rPr>
                <w:rFonts w:ascii="HGPｺﾞｼｯｸM" w:eastAsia="HGPｺﾞｼｯｸM" w:hint="eastAsia"/>
                <w:sz w:val="24"/>
                <w:szCs w:val="24"/>
              </w:rPr>
              <w:t>助成上限回数</w:t>
            </w:r>
            <w:r w:rsidR="001935BD">
              <w:rPr>
                <w:rFonts w:ascii="HGPｺﾞｼｯｸM" w:eastAsia="HGPｺﾞｼｯｸM" w:hint="eastAsia"/>
                <w:sz w:val="24"/>
                <w:szCs w:val="24"/>
              </w:rPr>
              <w:t>（最大）</w:t>
            </w:r>
          </w:p>
        </w:tc>
      </w:tr>
      <w:tr w:rsidR="006B475A" w:rsidRPr="006B475A" w:rsidTr="00F106BA">
        <w:tc>
          <w:tcPr>
            <w:tcW w:w="2703" w:type="dxa"/>
            <w:shd w:val="clear" w:color="auto" w:fill="auto"/>
          </w:tcPr>
          <w:p w:rsidR="00F82D5D" w:rsidRPr="006B475A" w:rsidRDefault="00F82D5D" w:rsidP="006B475A">
            <w:pPr>
              <w:spacing w:line="0" w:lineRule="atLeast"/>
              <w:rPr>
                <w:rFonts w:ascii="HGPｺﾞｼｯｸM" w:eastAsia="HGPｺﾞｼｯｸM"/>
                <w:sz w:val="24"/>
                <w:szCs w:val="24"/>
              </w:rPr>
            </w:pPr>
            <w:r w:rsidRPr="006B475A">
              <w:rPr>
                <w:rFonts w:ascii="HGPｺﾞｼｯｸM" w:eastAsia="HGPｺﾞｼｯｸM" w:hint="eastAsia"/>
                <w:sz w:val="24"/>
                <w:szCs w:val="24"/>
              </w:rPr>
              <w:t>40歳未満</w:t>
            </w:r>
          </w:p>
        </w:tc>
        <w:tc>
          <w:tcPr>
            <w:tcW w:w="2681" w:type="dxa"/>
            <w:shd w:val="clear" w:color="auto" w:fill="auto"/>
          </w:tcPr>
          <w:p w:rsidR="00F82D5D" w:rsidRPr="006B475A" w:rsidRDefault="00F82D5D" w:rsidP="006B475A">
            <w:pPr>
              <w:spacing w:line="0" w:lineRule="atLeast"/>
              <w:rPr>
                <w:rFonts w:ascii="HGPｺﾞｼｯｸM" w:eastAsia="HGPｺﾞｼｯｸM"/>
                <w:sz w:val="24"/>
                <w:szCs w:val="24"/>
              </w:rPr>
            </w:pPr>
            <w:r w:rsidRPr="006B475A">
              <w:rPr>
                <w:rFonts w:ascii="HGPｺﾞｼｯｸM" w:eastAsia="HGPｺﾞｼｯｸM" w:hint="eastAsia"/>
                <w:sz w:val="24"/>
                <w:szCs w:val="24"/>
              </w:rPr>
              <w:t>1子ごとに6回まで</w:t>
            </w:r>
          </w:p>
        </w:tc>
      </w:tr>
      <w:tr w:rsidR="00F82D5D" w:rsidRPr="006B475A" w:rsidTr="00F106BA">
        <w:tc>
          <w:tcPr>
            <w:tcW w:w="2703" w:type="dxa"/>
            <w:shd w:val="clear" w:color="auto" w:fill="auto"/>
          </w:tcPr>
          <w:p w:rsidR="00F82D5D" w:rsidRPr="006B475A" w:rsidRDefault="00F82D5D" w:rsidP="006B475A">
            <w:pPr>
              <w:spacing w:line="0" w:lineRule="atLeast"/>
              <w:rPr>
                <w:rFonts w:ascii="HGPｺﾞｼｯｸM" w:eastAsia="HGPｺﾞｼｯｸM"/>
                <w:sz w:val="24"/>
                <w:szCs w:val="24"/>
              </w:rPr>
            </w:pPr>
            <w:r w:rsidRPr="006B475A">
              <w:rPr>
                <w:rFonts w:ascii="HGPｺﾞｼｯｸM" w:eastAsia="HGPｺﾞｼｯｸM" w:hint="eastAsia"/>
                <w:sz w:val="24"/>
                <w:szCs w:val="24"/>
              </w:rPr>
              <w:t>40～43歳未満</w:t>
            </w:r>
          </w:p>
        </w:tc>
        <w:tc>
          <w:tcPr>
            <w:tcW w:w="2681" w:type="dxa"/>
            <w:shd w:val="clear" w:color="auto" w:fill="auto"/>
          </w:tcPr>
          <w:p w:rsidR="00F82D5D" w:rsidRPr="006B475A" w:rsidRDefault="00F82D5D" w:rsidP="006B475A">
            <w:pPr>
              <w:spacing w:line="0" w:lineRule="atLeast"/>
              <w:rPr>
                <w:rFonts w:ascii="HGPｺﾞｼｯｸM" w:eastAsia="HGPｺﾞｼｯｸM"/>
                <w:sz w:val="24"/>
                <w:szCs w:val="24"/>
              </w:rPr>
            </w:pPr>
            <w:r w:rsidRPr="006B475A">
              <w:rPr>
                <w:rFonts w:ascii="HGPｺﾞｼｯｸM" w:eastAsia="HGPｺﾞｼｯｸM" w:hint="eastAsia"/>
                <w:sz w:val="24"/>
                <w:szCs w:val="24"/>
              </w:rPr>
              <w:t>1子ごとに3回まで</w:t>
            </w:r>
          </w:p>
        </w:tc>
      </w:tr>
    </w:tbl>
    <w:p w:rsidR="00F82D5D" w:rsidRDefault="00014AC7" w:rsidP="00F82D5D">
      <w:pPr>
        <w:spacing w:line="0" w:lineRule="atLeast"/>
        <w:ind w:left="240" w:hangingChars="100" w:hanging="240"/>
        <w:rPr>
          <w:rFonts w:ascii="HGPｺﾞｼｯｸM" w:eastAsia="HGPｺﾞｼｯｸM"/>
          <w:sz w:val="24"/>
          <w:szCs w:val="24"/>
        </w:rPr>
      </w:pPr>
      <w:r>
        <w:rPr>
          <w:rFonts w:ascii="HGPｺﾞｼｯｸM" w:eastAsia="HGPｺﾞｼｯｸM" w:hint="eastAsia"/>
          <w:sz w:val="24"/>
          <w:szCs w:val="24"/>
        </w:rPr>
        <w:t>※1回の治療とは、特定不妊治療の治療計画から、結果確認までの診療過程（凍結胚移植の場合は、凍結融</w:t>
      </w:r>
      <w:r w:rsidR="00F106BA">
        <w:rPr>
          <w:rFonts w:ascii="HGPｺﾞｼｯｸM" w:eastAsia="HGPｺﾞｼｯｸM" w:hint="eastAsia"/>
          <w:sz w:val="24"/>
          <w:szCs w:val="24"/>
        </w:rPr>
        <w:t>解胚移植術の準備から結果確認までの診療過程）を指します。</w:t>
      </w:r>
      <w:r>
        <w:rPr>
          <w:rFonts w:ascii="HGPｺﾞｼｯｸM" w:eastAsia="HGPｺﾞｼｯｸM" w:hint="eastAsia"/>
          <w:sz w:val="24"/>
          <w:szCs w:val="24"/>
        </w:rPr>
        <w:t>医師の判断に基づき治療を中止した場合も対象となります。</w:t>
      </w:r>
    </w:p>
    <w:p w:rsidR="00F82D5D" w:rsidRDefault="00014AC7" w:rsidP="00F82D5D">
      <w:pPr>
        <w:spacing w:line="0" w:lineRule="atLeast"/>
        <w:ind w:left="240" w:hangingChars="100" w:hanging="240"/>
        <w:rPr>
          <w:rFonts w:ascii="HGPｺﾞｼｯｸM" w:eastAsia="HGPｺﾞｼｯｸM"/>
          <w:sz w:val="24"/>
          <w:szCs w:val="24"/>
        </w:rPr>
      </w:pPr>
      <w:r>
        <w:rPr>
          <w:rFonts w:ascii="HGPｺﾞｼｯｸM" w:eastAsia="HGPｺﾞｼｯｸM" w:hint="eastAsia"/>
          <w:sz w:val="24"/>
          <w:szCs w:val="24"/>
        </w:rPr>
        <w:t>※上記の回数は、保険診療で行った</w:t>
      </w:r>
      <w:r w:rsidR="00F106BA">
        <w:rPr>
          <w:rFonts w:ascii="HGPｺﾞｼｯｸM" w:eastAsia="HGPｺﾞｼｯｸM" w:hint="eastAsia"/>
          <w:sz w:val="24"/>
          <w:szCs w:val="24"/>
        </w:rPr>
        <w:t>特定</w:t>
      </w:r>
      <w:r>
        <w:rPr>
          <w:rFonts w:ascii="HGPｺﾞｼｯｸM" w:eastAsia="HGPｺﾞｼｯｸM" w:hint="eastAsia"/>
          <w:sz w:val="24"/>
          <w:szCs w:val="24"/>
        </w:rPr>
        <w:t>不妊治療に準じた回数となります。</w:t>
      </w:r>
    </w:p>
    <w:p w:rsidR="00014AC7" w:rsidRPr="00014AC7" w:rsidRDefault="00014AC7" w:rsidP="00F82D5D">
      <w:pPr>
        <w:spacing w:line="0" w:lineRule="atLeast"/>
        <w:ind w:left="240" w:hangingChars="100" w:hanging="240"/>
        <w:rPr>
          <w:rFonts w:ascii="HGPｺﾞｼｯｸM" w:eastAsia="HGPｺﾞｼｯｸM"/>
          <w:sz w:val="24"/>
          <w:szCs w:val="24"/>
        </w:rPr>
      </w:pPr>
      <w:r>
        <w:rPr>
          <w:rFonts w:ascii="HGPｺﾞｼｯｸM" w:eastAsia="HGPｺﾞｼｯｸM" w:hint="eastAsia"/>
          <w:sz w:val="24"/>
          <w:szCs w:val="24"/>
        </w:rPr>
        <w:t>※他自治体で助成を受けていた場合は、回数を合算します。</w:t>
      </w:r>
    </w:p>
    <w:p w:rsidR="00014AC7" w:rsidRDefault="00014AC7" w:rsidP="00F82D5D">
      <w:pPr>
        <w:spacing w:line="0" w:lineRule="atLeast"/>
        <w:ind w:left="240" w:hangingChars="100" w:hanging="240"/>
        <w:rPr>
          <w:rFonts w:ascii="HGPｺﾞｼｯｸM" w:eastAsia="HGPｺﾞｼｯｸM"/>
          <w:sz w:val="24"/>
          <w:szCs w:val="24"/>
        </w:rPr>
      </w:pPr>
    </w:p>
    <w:p w:rsidR="00014AC7" w:rsidRDefault="00014AC7" w:rsidP="00014AC7">
      <w:pPr>
        <w:spacing w:line="0" w:lineRule="atLeast"/>
        <w:rPr>
          <w:rFonts w:ascii="HGPｺﾞｼｯｸM" w:eastAsia="HGPｺﾞｼｯｸM"/>
          <w:sz w:val="24"/>
          <w:szCs w:val="24"/>
        </w:rPr>
      </w:pPr>
      <w:r>
        <w:rPr>
          <w:rFonts w:ascii="HGPｺﾞｼｯｸM" w:eastAsia="HGPｺﾞｼｯｸM" w:hint="eastAsia"/>
          <w:sz w:val="24"/>
          <w:szCs w:val="24"/>
          <w:bdr w:val="single" w:sz="4" w:space="0" w:color="auto"/>
        </w:rPr>
        <w:t>助成額</w:t>
      </w:r>
    </w:p>
    <w:p w:rsidR="00014AC7" w:rsidRDefault="00014AC7" w:rsidP="00014AC7">
      <w:pPr>
        <w:spacing w:line="0" w:lineRule="atLeast"/>
        <w:ind w:firstLineChars="100" w:firstLine="240"/>
        <w:rPr>
          <w:rFonts w:ascii="HGPｺﾞｼｯｸM" w:eastAsia="HGPｺﾞｼｯｸM"/>
          <w:sz w:val="24"/>
          <w:szCs w:val="24"/>
        </w:rPr>
      </w:pPr>
      <w:r>
        <w:rPr>
          <w:rFonts w:ascii="HGPｺﾞｼｯｸM" w:eastAsia="HGPｺﾞｼｯｸM" w:hint="eastAsia"/>
          <w:sz w:val="24"/>
          <w:szCs w:val="24"/>
        </w:rPr>
        <w:t>先進医療</w:t>
      </w:r>
      <w:r w:rsidRPr="004B79EF">
        <w:rPr>
          <w:rFonts w:ascii="HGPｺﾞｼｯｸM" w:eastAsia="HGPｺﾞｼｯｸM" w:hint="eastAsia"/>
          <w:sz w:val="24"/>
          <w:szCs w:val="24"/>
        </w:rPr>
        <w:t>に要した費用のうち、1回の治療につき5万円を限度とします。</w:t>
      </w:r>
    </w:p>
    <w:p w:rsidR="00F82D5D" w:rsidRPr="00664AF6" w:rsidRDefault="00014AC7" w:rsidP="00664AF6">
      <w:pPr>
        <w:spacing w:line="0" w:lineRule="atLeast"/>
        <w:ind w:firstLineChars="100" w:firstLine="240"/>
        <w:rPr>
          <w:rFonts w:ascii="HGPｺﾞｼｯｸM" w:eastAsia="HGPｺﾞｼｯｸM"/>
          <w:color w:val="FF0000"/>
          <w:sz w:val="24"/>
          <w:szCs w:val="24"/>
        </w:rPr>
      </w:pPr>
      <w:r w:rsidRPr="0068436E">
        <w:rPr>
          <w:rFonts w:ascii="HGPｺﾞｼｯｸM" w:eastAsia="HGPｺﾞｼｯｸM" w:hint="eastAsia"/>
          <w:color w:val="FF0000"/>
          <w:sz w:val="24"/>
          <w:szCs w:val="24"/>
        </w:rPr>
        <w:t>※文書料は含まれません。</w:t>
      </w:r>
    </w:p>
    <w:p w:rsidR="00957374" w:rsidRDefault="00957374" w:rsidP="004F609F">
      <w:pPr>
        <w:spacing w:line="0" w:lineRule="atLeast"/>
        <w:rPr>
          <w:rFonts w:ascii="HGPｺﾞｼｯｸM" w:eastAsia="HGPｺﾞｼｯｸM"/>
          <w:sz w:val="24"/>
          <w:szCs w:val="24"/>
        </w:rPr>
      </w:pPr>
      <w:r>
        <w:rPr>
          <w:rFonts w:ascii="HGPｺﾞｼｯｸM" w:eastAsia="HGPｺﾞｼｯｸM" w:hint="eastAsia"/>
          <w:sz w:val="24"/>
          <w:szCs w:val="24"/>
          <w:bdr w:val="single" w:sz="4" w:space="0" w:color="auto"/>
        </w:rPr>
        <w:lastRenderedPageBreak/>
        <w:t>申請書類</w:t>
      </w:r>
      <w:r w:rsidR="00367C32">
        <w:rPr>
          <w:rFonts w:ascii="HGPｺﾞｼｯｸM" w:eastAsia="HGPｺﾞｼｯｸM" w:hint="eastAsia"/>
          <w:sz w:val="24"/>
          <w:szCs w:val="24"/>
        </w:rPr>
        <w:t xml:space="preserve">　</w:t>
      </w:r>
      <w:r>
        <w:rPr>
          <w:rFonts w:ascii="HGPｺﾞｼｯｸM" w:eastAsia="HGPｺﾞｼｯｸM" w:hint="eastAsia"/>
          <w:sz w:val="24"/>
          <w:szCs w:val="24"/>
        </w:rPr>
        <w:t>次の書類をすべて添えて</w:t>
      </w:r>
      <w:r w:rsidRPr="00133B04">
        <w:rPr>
          <w:rFonts w:ascii="HGPｺﾞｼｯｸM" w:eastAsia="HGPｺﾞｼｯｸM" w:hint="eastAsia"/>
          <w:sz w:val="24"/>
          <w:szCs w:val="24"/>
          <w:u w:val="thick"/>
        </w:rPr>
        <w:t>健康推進課窓口</w:t>
      </w:r>
      <w:r>
        <w:rPr>
          <w:rFonts w:ascii="HGPｺﾞｼｯｸM" w:eastAsia="HGPｺﾞｼｯｸM"/>
          <w:sz w:val="24"/>
          <w:szCs w:val="24"/>
          <w:u w:val="thick"/>
        </w:rPr>
        <w:t>(</w:t>
      </w:r>
      <w:r>
        <w:rPr>
          <w:rFonts w:ascii="HGPｺﾞｼｯｸM" w:eastAsia="HGPｺﾞｼｯｸM" w:hint="eastAsia"/>
          <w:sz w:val="24"/>
          <w:szCs w:val="24"/>
          <w:u w:val="thick"/>
        </w:rPr>
        <w:t>場所：市民保健センター</w:t>
      </w:r>
      <w:r>
        <w:rPr>
          <w:rFonts w:ascii="HGPｺﾞｼｯｸM" w:eastAsia="HGPｺﾞｼｯｸM"/>
          <w:sz w:val="24"/>
          <w:szCs w:val="24"/>
          <w:u w:val="thick"/>
        </w:rPr>
        <w:t>)</w:t>
      </w:r>
      <w:r>
        <w:rPr>
          <w:rFonts w:ascii="HGPｺﾞｼｯｸM" w:eastAsia="HGPｺﾞｼｯｸM" w:hint="eastAsia"/>
          <w:sz w:val="24"/>
          <w:szCs w:val="24"/>
        </w:rPr>
        <w:t>に申請ください。</w:t>
      </w:r>
    </w:p>
    <w:p w:rsidR="00957374" w:rsidRDefault="00957374" w:rsidP="004F609F">
      <w:pPr>
        <w:spacing w:line="0" w:lineRule="atLeast"/>
        <w:rPr>
          <w:rFonts w:ascii="HGPｺﾞｼｯｸM" w:eastAsia="HGPｺﾞｼｯｸM"/>
          <w:sz w:val="24"/>
          <w:szCs w:val="24"/>
        </w:rPr>
      </w:pPr>
      <w:r>
        <w:rPr>
          <w:rFonts w:ascii="HGPｺﾞｼｯｸM" w:eastAsia="HGPｺﾞｼｯｸM" w:hint="eastAsia"/>
          <w:sz w:val="24"/>
          <w:szCs w:val="24"/>
        </w:rPr>
        <w:t xml:space="preserve">　※消えるボールペン</w:t>
      </w:r>
      <w:r w:rsidR="003F2634">
        <w:rPr>
          <w:rFonts w:ascii="HGPｺﾞｼｯｸM" w:eastAsia="HGPｺﾞｼｯｸM" w:hint="eastAsia"/>
          <w:sz w:val="24"/>
          <w:szCs w:val="24"/>
        </w:rPr>
        <w:t>・修正テープ</w:t>
      </w:r>
      <w:r>
        <w:rPr>
          <w:rFonts w:ascii="HGPｺﾞｼｯｸM" w:eastAsia="HGPｺﾞｼｯｸM" w:hint="eastAsia"/>
          <w:sz w:val="24"/>
          <w:szCs w:val="24"/>
        </w:rPr>
        <w:t>は使用しないでください。</w:t>
      </w:r>
      <w:r w:rsidR="003E5E67">
        <w:rPr>
          <w:rFonts w:ascii="HGPｺﾞｼｯｸM" w:eastAsia="HGPｺﾞｼｯｸM" w:hint="eastAsia"/>
          <w:sz w:val="24"/>
          <w:szCs w:val="24"/>
        </w:rPr>
        <w:t>訂正時には印鑑が必要です。</w:t>
      </w:r>
    </w:p>
    <w:p w:rsidR="00A5287F" w:rsidRDefault="00A5287F" w:rsidP="004F609F">
      <w:pPr>
        <w:spacing w:line="0" w:lineRule="atLeast"/>
        <w:rPr>
          <w:rFonts w:ascii="HGPｺﾞｼｯｸM" w:eastAsia="HGPｺﾞｼｯｸM"/>
          <w:sz w:val="24"/>
          <w:szCs w:val="24"/>
        </w:rPr>
      </w:pPr>
    </w:p>
    <w:p w:rsidR="00957374" w:rsidRDefault="00957374" w:rsidP="00562962">
      <w:pPr>
        <w:spacing w:line="0" w:lineRule="atLeast"/>
        <w:ind w:firstLineChars="100" w:firstLine="240"/>
        <w:rPr>
          <w:rFonts w:ascii="HGPｺﾞｼｯｸM" w:eastAsia="HGPｺﾞｼｯｸM"/>
          <w:sz w:val="24"/>
          <w:szCs w:val="24"/>
        </w:rPr>
      </w:pPr>
      <w:r>
        <w:rPr>
          <w:rFonts w:ascii="HGPｺﾞｼｯｸM" w:eastAsia="HGPｺﾞｼｯｸM" w:hint="eastAsia"/>
          <w:sz w:val="24"/>
          <w:szCs w:val="24"/>
        </w:rPr>
        <w:t>○近江八幡市特定不妊治療費</w:t>
      </w:r>
      <w:r w:rsidR="003E5E67">
        <w:rPr>
          <w:rFonts w:ascii="HGPｺﾞｼｯｸM" w:eastAsia="HGPｺﾞｼｯｸM" w:hint="eastAsia"/>
          <w:sz w:val="24"/>
          <w:szCs w:val="24"/>
        </w:rPr>
        <w:t>（先進医療）</w:t>
      </w:r>
      <w:r>
        <w:rPr>
          <w:rFonts w:ascii="HGPｺﾞｼｯｸM" w:eastAsia="HGPｺﾞｼｯｸM" w:hint="eastAsia"/>
          <w:sz w:val="24"/>
          <w:szCs w:val="24"/>
        </w:rPr>
        <w:t>助成</w:t>
      </w:r>
      <w:r w:rsidR="003E5E67">
        <w:rPr>
          <w:rFonts w:ascii="HGPｺﾞｼｯｸM" w:eastAsia="HGPｺﾞｼｯｸM" w:hint="eastAsia"/>
          <w:sz w:val="24"/>
          <w:szCs w:val="24"/>
        </w:rPr>
        <w:t>事業申請書（別記様式第1号）</w:t>
      </w:r>
    </w:p>
    <w:p w:rsidR="00957374" w:rsidRPr="00133B04" w:rsidRDefault="00957374" w:rsidP="004F609F">
      <w:pPr>
        <w:spacing w:line="0" w:lineRule="atLeast"/>
        <w:ind w:firstLineChars="100" w:firstLine="240"/>
        <w:rPr>
          <w:rFonts w:ascii="HGPｺﾞｼｯｸM" w:eastAsia="HGPｺﾞｼｯｸM"/>
          <w:sz w:val="24"/>
          <w:szCs w:val="24"/>
          <w:shd w:val="pct15" w:color="auto" w:fill="FFFFFF"/>
        </w:rPr>
      </w:pPr>
      <w:r w:rsidRPr="007544EA">
        <w:rPr>
          <w:rFonts w:ascii="HGPｺﾞｼｯｸM" w:eastAsia="HGPｺﾞｼｯｸM" w:hint="eastAsia"/>
          <w:sz w:val="24"/>
          <w:szCs w:val="24"/>
        </w:rPr>
        <w:t>○</w:t>
      </w:r>
      <w:r w:rsidR="003E5E67">
        <w:rPr>
          <w:rFonts w:ascii="HGPｺﾞｼｯｸM" w:eastAsia="HGPｺﾞｼｯｸM" w:hint="eastAsia"/>
          <w:sz w:val="24"/>
          <w:szCs w:val="24"/>
        </w:rPr>
        <w:t>近江八幡市特定不妊治療費（先進医療）助成事業受診等証明書（別記様式第2号）</w:t>
      </w:r>
    </w:p>
    <w:p w:rsidR="003E5E67" w:rsidRDefault="00957374" w:rsidP="003E5E67">
      <w:pPr>
        <w:spacing w:line="0" w:lineRule="atLeast"/>
        <w:ind w:firstLineChars="100" w:firstLine="240"/>
        <w:rPr>
          <w:rFonts w:ascii="HGPｺﾞｼｯｸM" w:eastAsia="HGPｺﾞｼｯｸM"/>
          <w:sz w:val="24"/>
          <w:szCs w:val="24"/>
        </w:rPr>
      </w:pPr>
      <w:r>
        <w:rPr>
          <w:rFonts w:ascii="HGPｺﾞｼｯｸM" w:eastAsia="HGPｺﾞｼｯｸM" w:hint="eastAsia"/>
          <w:sz w:val="24"/>
          <w:szCs w:val="24"/>
        </w:rPr>
        <w:t>○</w:t>
      </w:r>
      <w:r w:rsidR="003E5E67">
        <w:rPr>
          <w:rFonts w:ascii="HGPｺﾞｼｯｸM" w:eastAsia="HGPｺﾞｼｯｸM" w:hint="eastAsia"/>
          <w:sz w:val="24"/>
          <w:szCs w:val="24"/>
        </w:rPr>
        <w:t>医療機関が発行した</w:t>
      </w:r>
      <w:r w:rsidR="003E5E67" w:rsidRPr="007544EA">
        <w:rPr>
          <w:rFonts w:ascii="HGPｺﾞｼｯｸM" w:eastAsia="HGPｺﾞｼｯｸM" w:hint="eastAsia"/>
          <w:sz w:val="24"/>
          <w:szCs w:val="24"/>
        </w:rPr>
        <w:t>領収書</w:t>
      </w:r>
      <w:r w:rsidR="003E5E67">
        <w:rPr>
          <w:rFonts w:ascii="HGPｺﾞｼｯｸM" w:eastAsia="HGPｺﾞｼｯｸM" w:hint="eastAsia"/>
          <w:sz w:val="24"/>
          <w:szCs w:val="24"/>
        </w:rPr>
        <w:t>及び明細書（助成対象治療が確認できるもの）</w:t>
      </w:r>
    </w:p>
    <w:p w:rsidR="0068436E" w:rsidRDefault="003E5E67" w:rsidP="003E5E67">
      <w:pPr>
        <w:spacing w:line="0" w:lineRule="atLeast"/>
        <w:ind w:leftChars="100" w:left="450" w:hangingChars="100" w:hanging="240"/>
        <w:rPr>
          <w:rFonts w:ascii="HGPｺﾞｼｯｸM" w:eastAsia="HGPｺﾞｼｯｸM"/>
          <w:sz w:val="24"/>
          <w:szCs w:val="24"/>
        </w:rPr>
      </w:pPr>
      <w:r>
        <w:rPr>
          <w:rFonts w:ascii="HGPｺﾞｼｯｸM" w:eastAsia="HGPｺﾞｼｯｸM" w:hint="eastAsia"/>
          <w:sz w:val="24"/>
          <w:szCs w:val="24"/>
        </w:rPr>
        <w:t>○夫婦であることを証明する書類（戸籍謄本等。取得から６か月以内のもの）</w:t>
      </w:r>
    </w:p>
    <w:p w:rsidR="00957374" w:rsidRPr="0068436E" w:rsidRDefault="0068436E" w:rsidP="0068436E">
      <w:pPr>
        <w:spacing w:line="0" w:lineRule="atLeast"/>
        <w:ind w:leftChars="200" w:left="420"/>
        <w:rPr>
          <w:rFonts w:ascii="HGPｺﾞｼｯｸM" w:eastAsia="HGPｺﾞｼｯｸM"/>
          <w:color w:val="FF0000"/>
          <w:sz w:val="24"/>
          <w:szCs w:val="24"/>
        </w:rPr>
      </w:pPr>
      <w:r>
        <w:rPr>
          <w:rFonts w:ascii="HGPｺﾞｼｯｸM" w:eastAsia="HGPｺﾞｼｯｸM" w:hint="eastAsia"/>
          <w:color w:val="FF0000"/>
          <w:sz w:val="24"/>
          <w:szCs w:val="24"/>
        </w:rPr>
        <w:t>ただし、実施医療機関で確認出来ている場合は省略可能</w:t>
      </w:r>
    </w:p>
    <w:p w:rsidR="008C2453" w:rsidRDefault="003E5E67" w:rsidP="004F609F">
      <w:pPr>
        <w:spacing w:line="0" w:lineRule="atLeast"/>
        <w:ind w:firstLineChars="100" w:firstLine="240"/>
        <w:rPr>
          <w:rFonts w:ascii="HGPｺﾞｼｯｸM" w:eastAsia="HGPｺﾞｼｯｸM"/>
          <w:sz w:val="24"/>
          <w:szCs w:val="24"/>
        </w:rPr>
      </w:pPr>
      <w:r>
        <w:rPr>
          <w:rFonts w:ascii="HGPｺﾞｼｯｸM" w:eastAsia="HGPｺﾞｼｯｸM" w:hint="eastAsia"/>
          <w:sz w:val="24"/>
          <w:szCs w:val="24"/>
        </w:rPr>
        <w:t>〇</w:t>
      </w:r>
      <w:r w:rsidR="008C2453" w:rsidRPr="008C2453">
        <w:rPr>
          <w:rFonts w:ascii="HGPｺﾞｼｯｸM" w:eastAsia="HGPｺﾞｼｯｸM" w:hint="eastAsia"/>
          <w:sz w:val="24"/>
          <w:szCs w:val="24"/>
        </w:rPr>
        <w:t>事実婚の夫婦の場合は、事実婚関係に関する申立書</w:t>
      </w:r>
      <w:r>
        <w:rPr>
          <w:rFonts w:ascii="HGPｺﾞｼｯｸM" w:eastAsia="HGPｺﾞｼｯｸM" w:hint="eastAsia"/>
          <w:sz w:val="24"/>
          <w:szCs w:val="24"/>
        </w:rPr>
        <w:t>（別記様式第3号）</w:t>
      </w:r>
    </w:p>
    <w:p w:rsidR="003E5E67" w:rsidRDefault="003E5E67" w:rsidP="004F609F">
      <w:pPr>
        <w:spacing w:line="0" w:lineRule="atLeast"/>
        <w:ind w:firstLineChars="100" w:firstLine="240"/>
        <w:rPr>
          <w:rFonts w:ascii="HGPｺﾞｼｯｸM" w:eastAsia="HGPｺﾞｼｯｸM"/>
          <w:sz w:val="24"/>
          <w:szCs w:val="24"/>
        </w:rPr>
      </w:pPr>
      <w:r>
        <w:rPr>
          <w:rFonts w:ascii="HGPｺﾞｼｯｸM" w:eastAsia="HGPｺﾞｼｯｸM" w:hint="eastAsia"/>
          <w:sz w:val="24"/>
          <w:szCs w:val="24"/>
        </w:rPr>
        <w:t>〇夫婦の住所が分かる書類（運転免許証、個人番号カードなど）</w:t>
      </w:r>
    </w:p>
    <w:p w:rsidR="003E5E67" w:rsidRPr="0032055E" w:rsidRDefault="003E5E67" w:rsidP="004F609F">
      <w:pPr>
        <w:spacing w:line="0" w:lineRule="atLeast"/>
        <w:ind w:firstLineChars="100" w:firstLine="240"/>
        <w:rPr>
          <w:rFonts w:ascii="HGPｺﾞｼｯｸM" w:eastAsia="HGPｺﾞｼｯｸM"/>
          <w:color w:val="FFFFFF"/>
          <w:sz w:val="24"/>
          <w:szCs w:val="24"/>
        </w:rPr>
      </w:pPr>
      <w:r>
        <w:rPr>
          <w:rFonts w:ascii="HGPｺﾞｼｯｸM" w:eastAsia="HGPｺﾞｼｯｸM" w:hint="eastAsia"/>
          <w:sz w:val="24"/>
          <w:szCs w:val="24"/>
        </w:rPr>
        <w:t>〇振込先が分かるもの（通帳の写しなど）</w:t>
      </w:r>
    </w:p>
    <w:p w:rsidR="0068436E" w:rsidRDefault="0068436E" w:rsidP="00A5287F">
      <w:pPr>
        <w:spacing w:line="0" w:lineRule="atLeast"/>
        <w:rPr>
          <w:rFonts w:ascii="HGPｺﾞｼｯｸM" w:eastAsia="HGPｺﾞｼｯｸM"/>
          <w:color w:val="FFFFFF"/>
          <w:sz w:val="24"/>
          <w:szCs w:val="24"/>
        </w:rPr>
      </w:pPr>
    </w:p>
    <w:p w:rsidR="0068436E" w:rsidRPr="005B60DA" w:rsidRDefault="0068436E" w:rsidP="00A5287F">
      <w:pPr>
        <w:spacing w:line="0" w:lineRule="atLeast"/>
        <w:rPr>
          <w:rFonts w:ascii="HGPｺﾞｼｯｸM" w:eastAsia="HGPｺﾞｼｯｸM"/>
          <w:color w:val="000000"/>
          <w:sz w:val="24"/>
          <w:szCs w:val="24"/>
        </w:rPr>
      </w:pPr>
      <w:r w:rsidRPr="005B60DA">
        <w:rPr>
          <w:rFonts w:ascii="HGPｺﾞｼｯｸM" w:eastAsia="HGPｺﾞｼｯｸM" w:hint="eastAsia"/>
          <w:color w:val="000000"/>
          <w:sz w:val="24"/>
          <w:szCs w:val="24"/>
        </w:rPr>
        <w:t>上記様式</w:t>
      </w:r>
      <w:r w:rsidR="003F2634">
        <w:rPr>
          <w:rFonts w:ascii="HGPｺﾞｼｯｸM" w:eastAsia="HGPｺﾞｼｯｸM" w:hint="eastAsia"/>
          <w:color w:val="000000"/>
          <w:sz w:val="24"/>
          <w:szCs w:val="24"/>
        </w:rPr>
        <w:t>第</w:t>
      </w:r>
      <w:bookmarkStart w:id="0" w:name="_GoBack"/>
      <w:bookmarkEnd w:id="0"/>
      <w:r w:rsidR="001935BD">
        <w:rPr>
          <w:rFonts w:ascii="HGPｺﾞｼｯｸM" w:eastAsia="HGPｺﾞｼｯｸM" w:hint="eastAsia"/>
          <w:color w:val="000000"/>
          <w:sz w:val="24"/>
          <w:szCs w:val="24"/>
        </w:rPr>
        <w:t>１～３号</w:t>
      </w:r>
      <w:r w:rsidRPr="005B60DA">
        <w:rPr>
          <w:rFonts w:ascii="HGPｺﾞｼｯｸM" w:eastAsia="HGPｺﾞｼｯｸM" w:hint="eastAsia"/>
          <w:color w:val="000000"/>
          <w:sz w:val="24"/>
          <w:szCs w:val="24"/>
        </w:rPr>
        <w:t>は</w:t>
      </w:r>
      <w:r w:rsidR="001935BD">
        <w:rPr>
          <w:rFonts w:ascii="HGPｺﾞｼｯｸM" w:eastAsia="HGPｺﾞｼｯｸM" w:hint="eastAsia"/>
          <w:color w:val="000000"/>
          <w:sz w:val="24"/>
          <w:szCs w:val="24"/>
        </w:rPr>
        <w:t>近江八幡市</w:t>
      </w:r>
      <w:r w:rsidRPr="005B60DA">
        <w:rPr>
          <w:rFonts w:ascii="HGPｺﾞｼｯｸM" w:eastAsia="HGPｺﾞｼｯｸM" w:hint="eastAsia"/>
          <w:color w:val="000000"/>
          <w:sz w:val="24"/>
          <w:szCs w:val="24"/>
        </w:rPr>
        <w:t>ホームページ上でダウンロードできます。</w:t>
      </w:r>
    </w:p>
    <w:p w:rsidR="00A5287F" w:rsidRDefault="00A5287F" w:rsidP="00A5287F">
      <w:pPr>
        <w:spacing w:line="0" w:lineRule="atLeast"/>
        <w:rPr>
          <w:rFonts w:ascii="HGPｺﾞｼｯｸM" w:eastAsia="HGPｺﾞｼｯｸM"/>
          <w:color w:val="FFFFFF"/>
          <w:sz w:val="24"/>
          <w:szCs w:val="24"/>
        </w:rPr>
      </w:pPr>
    </w:p>
    <w:p w:rsidR="00957374" w:rsidRPr="007544EA" w:rsidRDefault="001832AD" w:rsidP="00A5287F">
      <w:pPr>
        <w:spacing w:line="0" w:lineRule="atLeast"/>
        <w:rPr>
          <w:rFonts w:ascii="HGPｺﾞｼｯｸM" w:eastAsia="HGPｺﾞｼｯｸM"/>
          <w:sz w:val="24"/>
          <w:szCs w:val="24"/>
          <w:u w:val="thick"/>
          <w:shd w:val="pct15" w:color="auto" w:fill="FFFFFF"/>
        </w:rPr>
      </w:pPr>
      <w:r>
        <w:rPr>
          <w:rFonts w:ascii="HGPｺﾞｼｯｸM" w:eastAsia="HGPｺﾞｼｯｸM" w:hint="eastAsia"/>
          <w:sz w:val="24"/>
          <w:szCs w:val="24"/>
          <w:bdr w:val="single" w:sz="4" w:space="0" w:color="auto"/>
        </w:rPr>
        <w:t>申請期限</w:t>
      </w:r>
    </w:p>
    <w:p w:rsidR="00957374" w:rsidRDefault="00A5287F" w:rsidP="00A5287F">
      <w:pPr>
        <w:spacing w:line="0" w:lineRule="atLeast"/>
        <w:ind w:firstLineChars="100" w:firstLine="240"/>
        <w:rPr>
          <w:rFonts w:ascii="HGPｺﾞｼｯｸM" w:eastAsia="HGPｺﾞｼｯｸM"/>
          <w:sz w:val="24"/>
          <w:szCs w:val="24"/>
          <w:u w:val="wave"/>
        </w:rPr>
      </w:pPr>
      <w:r>
        <w:rPr>
          <w:rFonts w:ascii="HGPｺﾞｼｯｸM" w:eastAsia="HGPｺﾞｼｯｸM" w:hint="eastAsia"/>
          <w:sz w:val="24"/>
          <w:szCs w:val="24"/>
          <w:u w:val="wave"/>
        </w:rPr>
        <w:t>申請は、</w:t>
      </w:r>
      <w:r w:rsidR="00957374" w:rsidRPr="006D3F2C">
        <w:rPr>
          <w:rFonts w:ascii="HGPｺﾞｼｯｸM" w:eastAsia="HGPｺﾞｼｯｸM" w:hint="eastAsia"/>
          <w:sz w:val="24"/>
          <w:szCs w:val="24"/>
          <w:u w:val="wave"/>
        </w:rPr>
        <w:t>治療を終了した日の属する</w:t>
      </w:r>
      <w:r>
        <w:rPr>
          <w:rFonts w:ascii="HGPｺﾞｼｯｸM" w:eastAsia="HGPｺﾞｼｯｸM" w:hint="eastAsia"/>
          <w:sz w:val="24"/>
          <w:szCs w:val="24"/>
          <w:u w:val="wave"/>
        </w:rPr>
        <w:t>月の翌月１日から6か月以内</w:t>
      </w:r>
      <w:r w:rsidR="00957374" w:rsidRPr="006D3F2C">
        <w:rPr>
          <w:rFonts w:ascii="HGPｺﾞｼｯｸM" w:eastAsia="HGPｺﾞｼｯｸM" w:hint="eastAsia"/>
          <w:sz w:val="24"/>
          <w:szCs w:val="24"/>
          <w:u w:val="wave"/>
        </w:rPr>
        <w:t>に行ってください。</w:t>
      </w:r>
    </w:p>
    <w:p w:rsidR="00A5287F" w:rsidRPr="00A5287F" w:rsidRDefault="00A5287F" w:rsidP="00A5287F">
      <w:pPr>
        <w:spacing w:line="0" w:lineRule="atLeast"/>
        <w:ind w:firstLineChars="100" w:firstLine="240"/>
        <w:rPr>
          <w:rFonts w:ascii="HGPｺﾞｼｯｸM" w:eastAsia="HGPｺﾞｼｯｸM"/>
          <w:sz w:val="24"/>
          <w:szCs w:val="24"/>
        </w:rPr>
      </w:pPr>
      <w:r>
        <w:rPr>
          <w:rFonts w:ascii="HGPｺﾞｼｯｸM" w:eastAsia="HGPｺﾞｼｯｸM" w:hint="eastAsia"/>
          <w:sz w:val="24"/>
          <w:szCs w:val="24"/>
        </w:rPr>
        <w:t>※</w:t>
      </w:r>
      <w:r w:rsidRPr="00A5287F">
        <w:rPr>
          <w:rFonts w:ascii="HGPｺﾞｼｯｸM" w:eastAsia="HGPｺﾞｼｯｸM" w:hint="eastAsia"/>
          <w:sz w:val="24"/>
          <w:szCs w:val="24"/>
        </w:rPr>
        <w:t>入院等やむを得ない理由で申請が遅れた場合は、ご相談ください。</w:t>
      </w:r>
    </w:p>
    <w:p w:rsidR="00957374" w:rsidRDefault="00957374" w:rsidP="004F609F">
      <w:pPr>
        <w:spacing w:line="0" w:lineRule="atLeast"/>
        <w:rPr>
          <w:rFonts w:ascii="HGPｺﾞｼｯｸM" w:eastAsia="HGPｺﾞｼｯｸM"/>
          <w:sz w:val="24"/>
          <w:szCs w:val="24"/>
          <w:bdr w:val="single" w:sz="4" w:space="0" w:color="auto"/>
        </w:rPr>
      </w:pPr>
    </w:p>
    <w:p w:rsidR="00A5287F" w:rsidRPr="00A5287F" w:rsidRDefault="00A5287F" w:rsidP="004F609F">
      <w:pPr>
        <w:spacing w:line="0" w:lineRule="atLeast"/>
        <w:rPr>
          <w:rFonts w:ascii="HGPｺﾞｼｯｸM" w:eastAsia="HGPｺﾞｼｯｸM"/>
          <w:sz w:val="24"/>
          <w:szCs w:val="24"/>
          <w:bdr w:val="single" w:sz="4" w:space="0" w:color="auto"/>
        </w:rPr>
      </w:pPr>
    </w:p>
    <w:p w:rsidR="00957374" w:rsidRDefault="00957374" w:rsidP="004F609F">
      <w:pPr>
        <w:spacing w:line="0" w:lineRule="atLeast"/>
        <w:rPr>
          <w:rFonts w:ascii="HGPｺﾞｼｯｸM" w:eastAsia="HGPｺﾞｼｯｸM"/>
          <w:sz w:val="24"/>
          <w:szCs w:val="24"/>
        </w:rPr>
      </w:pPr>
      <w:r>
        <w:rPr>
          <w:rFonts w:ascii="HGPｺﾞｼｯｸM" w:eastAsia="HGPｺﾞｼｯｸM" w:hint="eastAsia"/>
          <w:sz w:val="24"/>
          <w:szCs w:val="24"/>
          <w:bdr w:val="single" w:sz="4" w:space="0" w:color="auto"/>
        </w:rPr>
        <w:t>助成の可否決定</w:t>
      </w:r>
    </w:p>
    <w:p w:rsidR="00957374" w:rsidRDefault="00957374" w:rsidP="004F609F">
      <w:pPr>
        <w:spacing w:line="0" w:lineRule="atLeast"/>
        <w:ind w:firstLineChars="100" w:firstLine="240"/>
        <w:rPr>
          <w:rFonts w:ascii="HGPｺﾞｼｯｸM" w:eastAsia="HGPｺﾞｼｯｸM"/>
          <w:sz w:val="24"/>
          <w:szCs w:val="24"/>
        </w:rPr>
      </w:pPr>
      <w:r>
        <w:rPr>
          <w:rFonts w:ascii="HGPｺﾞｼｯｸM" w:eastAsia="HGPｺﾞｼｯｸM" w:hint="eastAsia"/>
          <w:sz w:val="24"/>
          <w:szCs w:val="24"/>
        </w:rPr>
        <w:t>申請後、審査の上、近江八幡市特定不妊治療費</w:t>
      </w:r>
      <w:r w:rsidR="00A5287F">
        <w:rPr>
          <w:rFonts w:ascii="HGPｺﾞｼｯｸM" w:eastAsia="HGPｺﾞｼｯｸM" w:hint="eastAsia"/>
          <w:sz w:val="24"/>
          <w:szCs w:val="24"/>
        </w:rPr>
        <w:t>（先進医療）</w:t>
      </w:r>
      <w:r>
        <w:rPr>
          <w:rFonts w:ascii="HGPｺﾞｼｯｸM" w:eastAsia="HGPｺﾞｼｯｸM" w:hint="eastAsia"/>
          <w:sz w:val="24"/>
          <w:szCs w:val="24"/>
        </w:rPr>
        <w:t>助成金交付可否決定通知書を送付します。</w:t>
      </w:r>
    </w:p>
    <w:p w:rsidR="00A5287F" w:rsidRDefault="00A5287F" w:rsidP="004F609F">
      <w:pPr>
        <w:spacing w:line="0" w:lineRule="atLeast"/>
        <w:ind w:firstLineChars="100" w:firstLine="240"/>
        <w:rPr>
          <w:rFonts w:ascii="HGPｺﾞｼｯｸM" w:eastAsia="HGPｺﾞｼｯｸM"/>
          <w:sz w:val="24"/>
          <w:szCs w:val="24"/>
        </w:rPr>
      </w:pPr>
    </w:p>
    <w:p w:rsidR="00A5287F" w:rsidRPr="00A5287F" w:rsidRDefault="00A5287F" w:rsidP="004F609F">
      <w:pPr>
        <w:spacing w:line="0" w:lineRule="atLeast"/>
        <w:ind w:firstLineChars="100" w:firstLine="240"/>
        <w:rPr>
          <w:rFonts w:ascii="HGPｺﾞｼｯｸM" w:eastAsia="HGPｺﾞｼｯｸM"/>
          <w:sz w:val="24"/>
          <w:szCs w:val="24"/>
        </w:rPr>
      </w:pPr>
    </w:p>
    <w:p w:rsidR="002640E2" w:rsidRDefault="00C23798" w:rsidP="00C23798">
      <w:pPr>
        <w:spacing w:line="0" w:lineRule="atLeast"/>
        <w:jc w:val="right"/>
        <w:rPr>
          <w:rFonts w:ascii="HGPｺﾞｼｯｸM" w:eastAsia="HGPｺﾞｼｯｸM"/>
          <w:color w:val="FFFFFF"/>
          <w:szCs w:val="21"/>
          <w:u w:val="wave"/>
        </w:rPr>
      </w:pPr>
      <w:r>
        <w:rPr>
          <w:rFonts w:ascii="HGPｺﾞｼｯｸM" w:eastAsia="HGPｺﾞｼｯｸM" w:hint="eastAsia"/>
          <w:color w:val="FFFFFF"/>
          <w:szCs w:val="21"/>
          <w:u w:val="wave"/>
        </w:rPr>
        <w:t>※裏面のＱ＆Ａ</w:t>
      </w:r>
    </w:p>
    <w:p w:rsidR="00957374" w:rsidRPr="005C446E" w:rsidRDefault="00957374" w:rsidP="005C446E">
      <w:pPr>
        <w:spacing w:line="0" w:lineRule="atLeast"/>
        <w:rPr>
          <w:rFonts w:ascii="HGPｺﾞｼｯｸM" w:eastAsia="HGPｺﾞｼｯｸM"/>
          <w:b/>
          <w:sz w:val="28"/>
          <w:szCs w:val="28"/>
          <w:bdr w:val="single" w:sz="4" w:space="0" w:color="auto"/>
        </w:rPr>
      </w:pPr>
      <w:r w:rsidRPr="005C446E">
        <w:rPr>
          <w:rFonts w:ascii="HGPｺﾞｼｯｸM" w:eastAsia="HGPｺﾞｼｯｸM" w:hint="eastAsia"/>
          <w:b/>
          <w:sz w:val="28"/>
          <w:szCs w:val="28"/>
          <w:bdr w:val="single" w:sz="4" w:space="0" w:color="auto"/>
        </w:rPr>
        <w:t>Ｑ＆Ａ</w:t>
      </w:r>
    </w:p>
    <w:p w:rsidR="00562962" w:rsidRPr="00BE4991" w:rsidRDefault="00A5287F" w:rsidP="001832AD">
      <w:pPr>
        <w:snapToGrid w:val="0"/>
        <w:ind w:left="482" w:hangingChars="200" w:hanging="482"/>
        <w:rPr>
          <w:rFonts w:ascii="HGPｺﾞｼｯｸM" w:eastAsia="HGPｺﾞｼｯｸM"/>
          <w:b/>
          <w:sz w:val="24"/>
          <w:szCs w:val="24"/>
        </w:rPr>
      </w:pPr>
      <w:r w:rsidRPr="00BE4991">
        <w:rPr>
          <w:rFonts w:ascii="HGPｺﾞｼｯｸM" w:eastAsia="HGPｺﾞｼｯｸM" w:hint="eastAsia"/>
          <w:b/>
          <w:sz w:val="24"/>
          <w:szCs w:val="24"/>
        </w:rPr>
        <w:t>Ｑ１</w:t>
      </w:r>
      <w:r w:rsidR="00B4190D" w:rsidRPr="00BE4991">
        <w:rPr>
          <w:rFonts w:ascii="HGPｺﾞｼｯｸM" w:eastAsia="HGPｺﾞｼｯｸM" w:hint="eastAsia"/>
          <w:b/>
          <w:sz w:val="24"/>
          <w:szCs w:val="24"/>
        </w:rPr>
        <w:t xml:space="preserve">　</w:t>
      </w:r>
      <w:r w:rsidRPr="00BE4991">
        <w:rPr>
          <w:rFonts w:ascii="HGPｺﾞｼｯｸM" w:eastAsia="HGPｺﾞｼｯｸM" w:hint="eastAsia"/>
          <w:b/>
          <w:sz w:val="24"/>
          <w:szCs w:val="24"/>
        </w:rPr>
        <w:t>保険診療ですでに治療を実施しました。過去の治療は対象になりますか。</w:t>
      </w:r>
    </w:p>
    <w:p w:rsidR="006855E0" w:rsidRPr="00BE4991" w:rsidRDefault="00A5287F" w:rsidP="001832AD">
      <w:pPr>
        <w:ind w:left="463" w:hangingChars="192" w:hanging="463"/>
        <w:rPr>
          <w:rFonts w:ascii="HGPｺﾞｼｯｸM" w:eastAsia="HGPｺﾞｼｯｸM"/>
          <w:b/>
          <w:sz w:val="24"/>
          <w:szCs w:val="24"/>
        </w:rPr>
      </w:pPr>
      <w:r w:rsidRPr="00BE4991">
        <w:rPr>
          <w:rFonts w:ascii="HGPｺﾞｼｯｸM" w:eastAsia="HGPｺﾞｼｯｸM" w:hint="eastAsia"/>
          <w:b/>
          <w:sz w:val="24"/>
          <w:szCs w:val="24"/>
        </w:rPr>
        <w:t>Ａ１</w:t>
      </w:r>
      <w:r w:rsidR="00562962" w:rsidRPr="00BE4991">
        <w:rPr>
          <w:rFonts w:ascii="HGPｺﾞｼｯｸM" w:eastAsia="HGPｺﾞｼｯｸM" w:hint="eastAsia"/>
          <w:b/>
          <w:sz w:val="24"/>
          <w:szCs w:val="24"/>
        </w:rPr>
        <w:t xml:space="preserve">　</w:t>
      </w:r>
      <w:r w:rsidRPr="00BE4991">
        <w:rPr>
          <w:rFonts w:ascii="HGPｺﾞｼｯｸM" w:eastAsia="HGPｺﾞｼｯｸM" w:hint="eastAsia"/>
          <w:b/>
          <w:sz w:val="24"/>
          <w:szCs w:val="24"/>
        </w:rPr>
        <w:t>対象外になります。令和６年４月１日以降に、保険診療と併用した先進医療が対象となります。</w:t>
      </w:r>
    </w:p>
    <w:p w:rsidR="00562962" w:rsidRPr="00BE4991" w:rsidRDefault="00562962" w:rsidP="001832AD">
      <w:pPr>
        <w:rPr>
          <w:rFonts w:ascii="HGPｺﾞｼｯｸM" w:eastAsia="HGPｺﾞｼｯｸM"/>
          <w:b/>
          <w:sz w:val="24"/>
          <w:szCs w:val="24"/>
        </w:rPr>
      </w:pPr>
    </w:p>
    <w:p w:rsidR="00957374" w:rsidRPr="00BE4991" w:rsidRDefault="00A5287F" w:rsidP="001832AD">
      <w:pPr>
        <w:snapToGrid w:val="0"/>
        <w:rPr>
          <w:rFonts w:ascii="HGPｺﾞｼｯｸM" w:eastAsia="HGPｺﾞｼｯｸM"/>
          <w:b/>
          <w:sz w:val="24"/>
          <w:szCs w:val="24"/>
        </w:rPr>
      </w:pPr>
      <w:r w:rsidRPr="00BE4991">
        <w:rPr>
          <w:rFonts w:ascii="HGPｺﾞｼｯｸM" w:eastAsia="HGPｺﾞｼｯｸM" w:hint="eastAsia"/>
          <w:b/>
          <w:sz w:val="24"/>
          <w:szCs w:val="24"/>
        </w:rPr>
        <w:t>Ｑ２</w:t>
      </w:r>
      <w:r w:rsidR="00B4190D" w:rsidRPr="00BE4991">
        <w:rPr>
          <w:rFonts w:ascii="HGPｺﾞｼｯｸM" w:eastAsia="HGPｺﾞｼｯｸM" w:hint="eastAsia"/>
          <w:b/>
          <w:sz w:val="24"/>
          <w:szCs w:val="24"/>
        </w:rPr>
        <w:t xml:space="preserve">　</w:t>
      </w:r>
      <w:r w:rsidR="00D16340">
        <w:rPr>
          <w:rFonts w:ascii="HGPｺﾞｼｯｸM" w:eastAsia="HGPｺﾞｼｯｸM" w:hint="eastAsia"/>
          <w:b/>
          <w:sz w:val="24"/>
          <w:szCs w:val="24"/>
        </w:rPr>
        <w:t>令和６</w:t>
      </w:r>
      <w:r w:rsidRPr="00BE4991">
        <w:rPr>
          <w:rFonts w:ascii="HGPｺﾞｼｯｸM" w:eastAsia="HGPｺﾞｼｯｸM" w:hint="eastAsia"/>
          <w:b/>
          <w:sz w:val="24"/>
          <w:szCs w:val="24"/>
        </w:rPr>
        <w:t>年５月１日に治療が終了しました。</w:t>
      </w:r>
      <w:r w:rsidR="00562962" w:rsidRPr="00BE4991">
        <w:rPr>
          <w:rFonts w:ascii="HGPｺﾞｼｯｸM" w:eastAsia="HGPｺﾞｼｯｸM" w:hint="eastAsia"/>
          <w:b/>
          <w:sz w:val="24"/>
          <w:szCs w:val="24"/>
        </w:rPr>
        <w:t>申請期限</w:t>
      </w:r>
      <w:r w:rsidR="00DF39BC" w:rsidRPr="00BE4991">
        <w:rPr>
          <w:rFonts w:ascii="HGPｺﾞｼｯｸM" w:eastAsia="HGPｺﾞｼｯｸM" w:hint="eastAsia"/>
          <w:b/>
          <w:sz w:val="24"/>
          <w:szCs w:val="24"/>
        </w:rPr>
        <w:t>はいつですか？</w:t>
      </w:r>
    </w:p>
    <w:p w:rsidR="008A53D4" w:rsidRPr="00BE4991" w:rsidRDefault="00957374" w:rsidP="001832AD">
      <w:pPr>
        <w:ind w:left="482" w:hangingChars="200" w:hanging="482"/>
        <w:rPr>
          <w:rFonts w:ascii="HGPｺﾞｼｯｸM" w:eastAsia="HGPｺﾞｼｯｸM"/>
          <w:b/>
          <w:sz w:val="24"/>
          <w:szCs w:val="24"/>
        </w:rPr>
      </w:pPr>
      <w:r w:rsidRPr="00BE4991">
        <w:rPr>
          <w:rFonts w:ascii="HGPｺﾞｼｯｸM" w:eastAsia="HGPｺﾞｼｯｸM" w:hint="eastAsia"/>
          <w:b/>
          <w:sz w:val="24"/>
          <w:szCs w:val="24"/>
        </w:rPr>
        <w:t>Ａ</w:t>
      </w:r>
      <w:r w:rsidR="00A5287F" w:rsidRPr="00BE4991">
        <w:rPr>
          <w:rFonts w:ascii="HGPｺﾞｼｯｸM" w:eastAsia="HGPｺﾞｼｯｸM" w:hint="eastAsia"/>
          <w:b/>
          <w:sz w:val="24"/>
          <w:szCs w:val="24"/>
        </w:rPr>
        <w:t>２</w:t>
      </w:r>
      <w:r w:rsidR="00B4190D" w:rsidRPr="00BE4991">
        <w:rPr>
          <w:rFonts w:ascii="HGPｺﾞｼｯｸM" w:eastAsia="HGPｺﾞｼｯｸM" w:hint="eastAsia"/>
          <w:b/>
          <w:sz w:val="24"/>
          <w:szCs w:val="24"/>
        </w:rPr>
        <w:t xml:space="preserve">　</w:t>
      </w:r>
      <w:r w:rsidR="00A5287F" w:rsidRPr="00BE4991">
        <w:rPr>
          <w:rFonts w:ascii="HGPｺﾞｼｯｸM" w:eastAsia="HGPｺﾞｼｯｸM" w:hint="eastAsia"/>
          <w:b/>
          <w:sz w:val="24"/>
          <w:szCs w:val="24"/>
        </w:rPr>
        <w:t>治療終了日が属する月の翌月（令和６年６月）から６か月となるため、令和6年11月末までが申請期限となります。</w:t>
      </w:r>
    </w:p>
    <w:p w:rsidR="00A5287F" w:rsidRPr="00BE4991" w:rsidRDefault="00A5287F" w:rsidP="00A5287F">
      <w:pPr>
        <w:ind w:left="482" w:hangingChars="200" w:hanging="482"/>
        <w:rPr>
          <w:rFonts w:ascii="HGPｺﾞｼｯｸM" w:eastAsia="HGPｺﾞｼｯｸM"/>
          <w:b/>
          <w:sz w:val="24"/>
          <w:szCs w:val="24"/>
        </w:rPr>
      </w:pPr>
    </w:p>
    <w:p w:rsidR="00A5287F" w:rsidRPr="00BE4991" w:rsidRDefault="00A5287F" w:rsidP="00A5287F">
      <w:pPr>
        <w:ind w:left="482" w:hangingChars="200" w:hanging="482"/>
        <w:rPr>
          <w:rFonts w:ascii="HGPｺﾞｼｯｸM" w:eastAsia="HGPｺﾞｼｯｸM"/>
          <w:b/>
          <w:sz w:val="24"/>
          <w:szCs w:val="24"/>
        </w:rPr>
      </w:pPr>
      <w:r w:rsidRPr="00BE4991">
        <w:rPr>
          <w:rFonts w:ascii="HGPｺﾞｼｯｸM" w:eastAsia="HGPｺﾞｼｯｸM" w:hint="eastAsia"/>
          <w:b/>
          <w:sz w:val="24"/>
          <w:szCs w:val="24"/>
        </w:rPr>
        <w:t>Ｑ３　証明書発行時に文書料が必要でした。対象になりますか。</w:t>
      </w:r>
    </w:p>
    <w:p w:rsidR="00A5287F" w:rsidRPr="00BE4991" w:rsidRDefault="00A5287F" w:rsidP="00A5287F">
      <w:pPr>
        <w:ind w:left="482" w:hangingChars="200" w:hanging="482"/>
        <w:rPr>
          <w:rFonts w:ascii="HGPｺﾞｼｯｸM" w:eastAsia="HGPｺﾞｼｯｸM"/>
          <w:sz w:val="24"/>
          <w:szCs w:val="24"/>
        </w:rPr>
      </w:pPr>
      <w:r w:rsidRPr="00BE4991">
        <w:rPr>
          <w:rFonts w:ascii="HGPｺﾞｼｯｸM" w:eastAsia="HGPｺﾞｼｯｸM" w:hint="eastAsia"/>
          <w:b/>
          <w:sz w:val="24"/>
          <w:szCs w:val="24"/>
        </w:rPr>
        <w:t xml:space="preserve">A３　</w:t>
      </w:r>
      <w:r w:rsidR="00D16340">
        <w:rPr>
          <w:rFonts w:ascii="HGPｺﾞｼｯｸM" w:eastAsia="HGPｺﾞｼｯｸM" w:hint="eastAsia"/>
          <w:b/>
          <w:sz w:val="24"/>
          <w:szCs w:val="24"/>
        </w:rPr>
        <w:t>文書料は</w:t>
      </w:r>
      <w:r w:rsidRPr="00BE4991">
        <w:rPr>
          <w:rFonts w:ascii="HGPｺﾞｼｯｸM" w:eastAsia="HGPｺﾞｼｯｸM" w:hint="eastAsia"/>
          <w:b/>
          <w:sz w:val="24"/>
          <w:szCs w:val="24"/>
        </w:rPr>
        <w:t>対象外になります。</w:t>
      </w:r>
    </w:p>
    <w:p w:rsidR="00957374" w:rsidRDefault="00B8689B" w:rsidP="00B4190D">
      <w:pPr>
        <w:rPr>
          <w:rFonts w:ascii="HGPｺﾞｼｯｸM" w:eastAsia="HGPｺﾞｼｯｸM"/>
          <w:sz w:val="24"/>
          <w:szCs w:val="24"/>
        </w:rPr>
      </w:pPr>
      <w:r>
        <w:rPr>
          <w:noProof/>
        </w:rPr>
        <w:pict>
          <v:roundrect id="角丸四角形 5" o:spid="_x0000_s1030" style="position:absolute;left:0;text-align:left;margin-left:57pt;margin-top:8.95pt;width:372.75pt;height:75.6pt;z-index:1;visibility:visible;v-text-anchor:middle" arcsize="10923f" fillcolor="#daeef3" strokecolor="#243f60" strokeweight="2pt">
            <v:textbox style="mso-next-textbox:#角丸四角形 5" inset=",2mm,,2mm">
              <w:txbxContent>
                <w:p w:rsidR="00957374" w:rsidRPr="00D4451C" w:rsidRDefault="00957374" w:rsidP="006D3F2C">
                  <w:pPr>
                    <w:jc w:val="center"/>
                    <w:rPr>
                      <w:rFonts w:ascii="HGPｺﾞｼｯｸM" w:eastAsia="HGPｺﾞｼｯｸM"/>
                      <w:b/>
                    </w:rPr>
                  </w:pPr>
                  <w:r w:rsidRPr="00D4451C">
                    <w:rPr>
                      <w:rFonts w:ascii="HGPｺﾞｼｯｸM" w:eastAsia="HGPｺﾞｼｯｸM" w:hint="eastAsia"/>
                      <w:b/>
                    </w:rPr>
                    <w:t>＜申請窓口・お問い合わせ先＞</w:t>
                  </w:r>
                </w:p>
                <w:p w:rsidR="00957374" w:rsidRDefault="00DC5043" w:rsidP="006D3F2C">
                  <w:pPr>
                    <w:jc w:val="center"/>
                    <w:rPr>
                      <w:rFonts w:ascii="HGPｺﾞｼｯｸM" w:eastAsia="HGPｺﾞｼｯｸM"/>
                      <w:b/>
                    </w:rPr>
                  </w:pPr>
                  <w:r>
                    <w:rPr>
                      <w:rFonts w:ascii="HGPｺﾞｼｯｸM" w:eastAsia="HGPｺﾞｼｯｸM" w:hint="eastAsia"/>
                      <w:b/>
                    </w:rPr>
                    <w:t xml:space="preserve">近江八幡市　</w:t>
                  </w:r>
                  <w:r w:rsidR="00957374" w:rsidRPr="00D4451C">
                    <w:rPr>
                      <w:rFonts w:ascii="HGPｺﾞｼｯｸM" w:eastAsia="HGPｺﾞｼｯｸM" w:hint="eastAsia"/>
                      <w:b/>
                    </w:rPr>
                    <w:t>子ども</w:t>
                  </w:r>
                  <w:r>
                    <w:rPr>
                      <w:rFonts w:ascii="HGPｺﾞｼｯｸM" w:eastAsia="HGPｺﾞｼｯｸM" w:hint="eastAsia"/>
                      <w:b/>
                    </w:rPr>
                    <w:t>健康</w:t>
                  </w:r>
                  <w:r w:rsidR="00957374" w:rsidRPr="00D4451C">
                    <w:rPr>
                      <w:rFonts w:ascii="HGPｺﾞｼｯｸM" w:eastAsia="HGPｺﾞｼｯｸM" w:hint="eastAsia"/>
                      <w:b/>
                    </w:rPr>
                    <w:t>部　健康推進課</w:t>
                  </w:r>
                </w:p>
                <w:p w:rsidR="00BE4991" w:rsidRPr="00D4451C" w:rsidRDefault="00BE4991" w:rsidP="006D3F2C">
                  <w:pPr>
                    <w:jc w:val="center"/>
                    <w:rPr>
                      <w:rFonts w:ascii="HGPｺﾞｼｯｸM" w:eastAsia="HGPｺﾞｼｯｸM"/>
                      <w:b/>
                    </w:rPr>
                  </w:pPr>
                  <w:r>
                    <w:rPr>
                      <w:rFonts w:ascii="HGPｺﾞｼｯｸM" w:eastAsia="HGPｺﾞｼｯｸM" w:hint="eastAsia"/>
                      <w:b/>
                    </w:rPr>
                    <w:t>滋賀県近江八幡市中村町２５番地</w:t>
                  </w:r>
                </w:p>
                <w:p w:rsidR="00957374" w:rsidRPr="00D3459B" w:rsidRDefault="00957374" w:rsidP="006D3F2C">
                  <w:pPr>
                    <w:jc w:val="center"/>
                    <w:rPr>
                      <w:rFonts w:ascii="HGPｺﾞｼｯｸM" w:eastAsia="HGPｺﾞｼｯｸM"/>
                      <w:b/>
                    </w:rPr>
                  </w:pPr>
                  <w:r w:rsidRPr="00D3459B">
                    <w:rPr>
                      <w:rFonts w:ascii="HGPｺﾞｼｯｸM" w:eastAsia="HGPｺﾞｼｯｸM" w:hint="eastAsia"/>
                      <w:b/>
                    </w:rPr>
                    <w:t xml:space="preserve">電話　</w:t>
                  </w:r>
                  <w:r w:rsidR="00BE4991">
                    <w:rPr>
                      <w:rFonts w:ascii="HGPｺﾞｼｯｸM" w:eastAsia="HGPｺﾞｼｯｸM" w:hint="eastAsia"/>
                      <w:b/>
                    </w:rPr>
                    <w:t>０７４８－</w:t>
                  </w:r>
                  <w:r w:rsidRPr="00D3459B">
                    <w:rPr>
                      <w:rFonts w:ascii="HGPｺﾞｼｯｸM" w:eastAsia="HGPｺﾞｼｯｸM" w:hint="eastAsia"/>
                      <w:b/>
                    </w:rPr>
                    <w:t xml:space="preserve">３３－４２５２　ＦＡＸ　</w:t>
                  </w:r>
                  <w:r w:rsidR="00BE4991">
                    <w:rPr>
                      <w:rFonts w:ascii="HGPｺﾞｼｯｸM" w:eastAsia="HGPｺﾞｼｯｸM" w:hint="eastAsia"/>
                      <w:b/>
                    </w:rPr>
                    <w:t>０７４８－</w:t>
                  </w:r>
                  <w:r w:rsidRPr="00D3459B">
                    <w:rPr>
                      <w:rFonts w:ascii="HGPｺﾞｼｯｸM" w:eastAsia="HGPｺﾞｼｯｸM" w:hint="eastAsia"/>
                      <w:b/>
                    </w:rPr>
                    <w:t>３４－６６１２</w:t>
                  </w:r>
                </w:p>
              </w:txbxContent>
            </v:textbox>
          </v:roundrect>
        </w:pict>
      </w:r>
    </w:p>
    <w:p w:rsidR="00957374" w:rsidRDefault="00957374" w:rsidP="006D3F2C">
      <w:pPr>
        <w:rPr>
          <w:rFonts w:ascii="HGPｺﾞｼｯｸM" w:eastAsia="HGPｺﾞｼｯｸM"/>
          <w:sz w:val="24"/>
          <w:szCs w:val="24"/>
        </w:rPr>
      </w:pPr>
    </w:p>
    <w:p w:rsidR="00957374" w:rsidRDefault="00957374" w:rsidP="007E112B">
      <w:pPr>
        <w:rPr>
          <w:rFonts w:ascii="HGPｺﾞｼｯｸM" w:eastAsia="HGPｺﾞｼｯｸM"/>
          <w:sz w:val="24"/>
          <w:szCs w:val="24"/>
        </w:rPr>
      </w:pPr>
    </w:p>
    <w:sectPr w:rsidR="00957374" w:rsidSect="008C2453">
      <w:footerReference w:type="first" r:id="rId8"/>
      <w:pgSz w:w="11906" w:h="16838" w:code="9"/>
      <w:pgMar w:top="680" w:right="851" w:bottom="680" w:left="1077" w:header="851" w:footer="567"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9B" w:rsidRDefault="00B8689B" w:rsidP="00EA6214">
      <w:r>
        <w:separator/>
      </w:r>
    </w:p>
  </w:endnote>
  <w:endnote w:type="continuationSeparator" w:id="0">
    <w:p w:rsidR="00B8689B" w:rsidRDefault="00B8689B" w:rsidP="00EA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14" w:rsidRDefault="00014AC7" w:rsidP="00EA6214">
    <w:pPr>
      <w:pStyle w:val="a9"/>
      <w:jc w:val="right"/>
    </w:pPr>
    <w:r>
      <w:rPr>
        <w:rFonts w:hint="eastAsia"/>
      </w:rPr>
      <w:t>※裏面</w:t>
    </w:r>
    <w:r w:rsidR="00EA6214">
      <w:rPr>
        <w:rFonts w:hint="eastAsia"/>
      </w:rPr>
      <w:t>もご覧ください。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9B" w:rsidRDefault="00B8689B" w:rsidP="00EA6214">
      <w:r>
        <w:separator/>
      </w:r>
    </w:p>
  </w:footnote>
  <w:footnote w:type="continuationSeparator" w:id="0">
    <w:p w:rsidR="00B8689B" w:rsidRDefault="00B8689B" w:rsidP="00EA6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328C"/>
    <w:multiLevelType w:val="hybridMultilevel"/>
    <w:tmpl w:val="798ED0CE"/>
    <w:lvl w:ilvl="0" w:tplc="BB309FCA">
      <w:numFmt w:val="bullet"/>
      <w:lvlText w:val="●"/>
      <w:lvlJc w:val="left"/>
      <w:pPr>
        <w:ind w:left="945" w:hanging="360"/>
      </w:pPr>
      <w:rPr>
        <w:rFonts w:ascii="HGPｺﾞｼｯｸM" w:eastAsia="HGPｺﾞｼｯｸM" w:hAnsi="Century"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 w15:restartNumberingAfterBreak="0">
    <w:nsid w:val="2AE53F86"/>
    <w:multiLevelType w:val="hybridMultilevel"/>
    <w:tmpl w:val="E794C642"/>
    <w:lvl w:ilvl="0" w:tplc="096A87B6">
      <w:start w:val="1"/>
      <w:numFmt w:val="decimalEnclosedCircle"/>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2" w15:restartNumberingAfterBreak="0">
    <w:nsid w:val="4B12284B"/>
    <w:multiLevelType w:val="hybridMultilevel"/>
    <w:tmpl w:val="29E459BC"/>
    <w:lvl w:ilvl="0" w:tplc="F4364BB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E1B389B"/>
    <w:multiLevelType w:val="hybridMultilevel"/>
    <w:tmpl w:val="3BDE2EDA"/>
    <w:lvl w:ilvl="0" w:tplc="9650DE36">
      <w:start w:val="1"/>
      <w:numFmt w:val="decimalFullWidth"/>
      <w:lvlText w:val="（%1）"/>
      <w:lvlJc w:val="left"/>
      <w:pPr>
        <w:ind w:left="644" w:hanging="360"/>
      </w:pPr>
      <w:rPr>
        <w:rFonts w:cs="Times New Roman" w:hint="default"/>
        <w:u w:val="none"/>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4" w15:restartNumberingAfterBreak="0">
    <w:nsid w:val="6CB94E76"/>
    <w:multiLevelType w:val="hybridMultilevel"/>
    <w:tmpl w:val="3BDE2EDA"/>
    <w:lvl w:ilvl="0" w:tplc="9650DE36">
      <w:start w:val="1"/>
      <w:numFmt w:val="decimalFullWidth"/>
      <w:lvlText w:val="（%1）"/>
      <w:lvlJc w:val="left"/>
      <w:pPr>
        <w:ind w:left="630" w:hanging="360"/>
      </w:pPr>
      <w:rPr>
        <w:rFonts w:cs="Times New Roman" w:hint="default"/>
        <w:u w:val="none"/>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5" w15:restartNumberingAfterBreak="0">
    <w:nsid w:val="71E947B6"/>
    <w:multiLevelType w:val="hybridMultilevel"/>
    <w:tmpl w:val="4934A55C"/>
    <w:lvl w:ilvl="0" w:tplc="FFB0AA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E8D"/>
    <w:rsid w:val="00014AC7"/>
    <w:rsid w:val="00017867"/>
    <w:rsid w:val="00037C99"/>
    <w:rsid w:val="00054790"/>
    <w:rsid w:val="00063483"/>
    <w:rsid w:val="00087DDC"/>
    <w:rsid w:val="000B3788"/>
    <w:rsid w:val="00133B04"/>
    <w:rsid w:val="0016568F"/>
    <w:rsid w:val="001832AD"/>
    <w:rsid w:val="001935BD"/>
    <w:rsid w:val="001E7C63"/>
    <w:rsid w:val="001F6774"/>
    <w:rsid w:val="00214E9D"/>
    <w:rsid w:val="002605FA"/>
    <w:rsid w:val="00261E43"/>
    <w:rsid w:val="002640E2"/>
    <w:rsid w:val="002B6524"/>
    <w:rsid w:val="002D5C34"/>
    <w:rsid w:val="002E414C"/>
    <w:rsid w:val="002F3162"/>
    <w:rsid w:val="0032055E"/>
    <w:rsid w:val="00326E18"/>
    <w:rsid w:val="00340FD1"/>
    <w:rsid w:val="0034318C"/>
    <w:rsid w:val="003504C9"/>
    <w:rsid w:val="003509C0"/>
    <w:rsid w:val="00355B84"/>
    <w:rsid w:val="00367C32"/>
    <w:rsid w:val="003969E1"/>
    <w:rsid w:val="003A19EB"/>
    <w:rsid w:val="003A3CDD"/>
    <w:rsid w:val="003E5E67"/>
    <w:rsid w:val="003F2634"/>
    <w:rsid w:val="00401D7D"/>
    <w:rsid w:val="00411C8E"/>
    <w:rsid w:val="004753F1"/>
    <w:rsid w:val="00483772"/>
    <w:rsid w:val="004B79EF"/>
    <w:rsid w:val="004F609F"/>
    <w:rsid w:val="00535B34"/>
    <w:rsid w:val="00562962"/>
    <w:rsid w:val="0059406A"/>
    <w:rsid w:val="005B60DA"/>
    <w:rsid w:val="005C067C"/>
    <w:rsid w:val="005C446E"/>
    <w:rsid w:val="005E0161"/>
    <w:rsid w:val="005E38FF"/>
    <w:rsid w:val="006019CB"/>
    <w:rsid w:val="00664AF6"/>
    <w:rsid w:val="006763E5"/>
    <w:rsid w:val="0068436E"/>
    <w:rsid w:val="006855E0"/>
    <w:rsid w:val="006A6FDC"/>
    <w:rsid w:val="006B2C81"/>
    <w:rsid w:val="006B475A"/>
    <w:rsid w:val="006B5ACA"/>
    <w:rsid w:val="006D3F2C"/>
    <w:rsid w:val="006E5CB6"/>
    <w:rsid w:val="007016F0"/>
    <w:rsid w:val="00740314"/>
    <w:rsid w:val="007544EA"/>
    <w:rsid w:val="0079317A"/>
    <w:rsid w:val="007E112B"/>
    <w:rsid w:val="007E5C71"/>
    <w:rsid w:val="0084192F"/>
    <w:rsid w:val="00846020"/>
    <w:rsid w:val="008909E6"/>
    <w:rsid w:val="008A53D4"/>
    <w:rsid w:val="008A6441"/>
    <w:rsid w:val="008C2453"/>
    <w:rsid w:val="008F6D1C"/>
    <w:rsid w:val="009147B7"/>
    <w:rsid w:val="00923322"/>
    <w:rsid w:val="00957374"/>
    <w:rsid w:val="009D7538"/>
    <w:rsid w:val="00A26C29"/>
    <w:rsid w:val="00A4112D"/>
    <w:rsid w:val="00A46A5B"/>
    <w:rsid w:val="00A5287F"/>
    <w:rsid w:val="00AA21AA"/>
    <w:rsid w:val="00AA636E"/>
    <w:rsid w:val="00AC4592"/>
    <w:rsid w:val="00B11E8C"/>
    <w:rsid w:val="00B4190D"/>
    <w:rsid w:val="00B8689B"/>
    <w:rsid w:val="00B94299"/>
    <w:rsid w:val="00BA082B"/>
    <w:rsid w:val="00BA1CA9"/>
    <w:rsid w:val="00BE4991"/>
    <w:rsid w:val="00BF6E8D"/>
    <w:rsid w:val="00BF7F88"/>
    <w:rsid w:val="00C23798"/>
    <w:rsid w:val="00C24BB4"/>
    <w:rsid w:val="00C867A4"/>
    <w:rsid w:val="00CB1DAB"/>
    <w:rsid w:val="00CC4B27"/>
    <w:rsid w:val="00CD647E"/>
    <w:rsid w:val="00D16340"/>
    <w:rsid w:val="00D3459B"/>
    <w:rsid w:val="00D437B1"/>
    <w:rsid w:val="00D4451C"/>
    <w:rsid w:val="00D97981"/>
    <w:rsid w:val="00DC5043"/>
    <w:rsid w:val="00DC6584"/>
    <w:rsid w:val="00DF39BC"/>
    <w:rsid w:val="00E02986"/>
    <w:rsid w:val="00E2426B"/>
    <w:rsid w:val="00E973D2"/>
    <w:rsid w:val="00EA6214"/>
    <w:rsid w:val="00F00068"/>
    <w:rsid w:val="00F106BA"/>
    <w:rsid w:val="00F421F9"/>
    <w:rsid w:val="00F52EC8"/>
    <w:rsid w:val="00F82D5D"/>
    <w:rsid w:val="00FA1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40"/>
      </o:rules>
    </o:shapelayout>
  </w:shapeDefaults>
  <w:decimalSymbol w:val="."/>
  <w:listSeparator w:val=","/>
  <w15:docId w15:val="{CE6D4893-EA7E-486D-8B69-4ED34D97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3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A6441"/>
    <w:pPr>
      <w:ind w:leftChars="400" w:left="840"/>
    </w:pPr>
  </w:style>
  <w:style w:type="table" w:styleId="a4">
    <w:name w:val="Table Grid"/>
    <w:basedOn w:val="a1"/>
    <w:uiPriority w:val="59"/>
    <w:rsid w:val="00261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A26C29"/>
    <w:rPr>
      <w:rFonts w:ascii="Arial" w:eastAsia="ＭＳ ゴシック" w:hAnsi="Arial"/>
      <w:kern w:val="0"/>
      <w:sz w:val="18"/>
      <w:szCs w:val="18"/>
    </w:rPr>
  </w:style>
  <w:style w:type="character" w:customStyle="1" w:styleId="a6">
    <w:name w:val="吹き出し (文字)"/>
    <w:link w:val="a5"/>
    <w:uiPriority w:val="99"/>
    <w:semiHidden/>
    <w:locked/>
    <w:rsid w:val="00A26C29"/>
    <w:rPr>
      <w:rFonts w:ascii="Arial" w:eastAsia="ＭＳ ゴシック" w:hAnsi="Arial" w:cs="Times New Roman"/>
      <w:sz w:val="18"/>
    </w:rPr>
  </w:style>
  <w:style w:type="paragraph" w:styleId="a7">
    <w:name w:val="header"/>
    <w:basedOn w:val="a"/>
    <w:link w:val="a8"/>
    <w:uiPriority w:val="99"/>
    <w:unhideWhenUsed/>
    <w:rsid w:val="00EA6214"/>
    <w:pPr>
      <w:tabs>
        <w:tab w:val="center" w:pos="4252"/>
        <w:tab w:val="right" w:pos="8504"/>
      </w:tabs>
      <w:snapToGrid w:val="0"/>
    </w:pPr>
  </w:style>
  <w:style w:type="character" w:customStyle="1" w:styleId="a8">
    <w:name w:val="ヘッダー (文字)"/>
    <w:link w:val="a7"/>
    <w:uiPriority w:val="99"/>
    <w:rsid w:val="00EA6214"/>
    <w:rPr>
      <w:kern w:val="2"/>
      <w:sz w:val="21"/>
      <w:szCs w:val="22"/>
    </w:rPr>
  </w:style>
  <w:style w:type="paragraph" w:styleId="a9">
    <w:name w:val="footer"/>
    <w:basedOn w:val="a"/>
    <w:link w:val="aa"/>
    <w:uiPriority w:val="99"/>
    <w:unhideWhenUsed/>
    <w:rsid w:val="00EA6214"/>
    <w:pPr>
      <w:tabs>
        <w:tab w:val="center" w:pos="4252"/>
        <w:tab w:val="right" w:pos="8504"/>
      </w:tabs>
      <w:snapToGrid w:val="0"/>
    </w:pPr>
  </w:style>
  <w:style w:type="character" w:customStyle="1" w:styleId="aa">
    <w:name w:val="フッター (文字)"/>
    <w:link w:val="a9"/>
    <w:uiPriority w:val="99"/>
    <w:rsid w:val="00EA621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56759">
      <w:bodyDiv w:val="1"/>
      <w:marLeft w:val="0"/>
      <w:marRight w:val="0"/>
      <w:marTop w:val="0"/>
      <w:marBottom w:val="0"/>
      <w:divBdr>
        <w:top w:val="none" w:sz="0" w:space="0" w:color="auto"/>
        <w:left w:val="none" w:sz="0" w:space="0" w:color="auto"/>
        <w:bottom w:val="none" w:sz="0" w:space="0" w:color="auto"/>
        <w:right w:val="none" w:sz="0" w:space="0" w:color="auto"/>
      </w:divBdr>
    </w:div>
    <w:div w:id="1212111261">
      <w:bodyDiv w:val="1"/>
      <w:marLeft w:val="0"/>
      <w:marRight w:val="0"/>
      <w:marTop w:val="0"/>
      <w:marBottom w:val="0"/>
      <w:divBdr>
        <w:top w:val="none" w:sz="0" w:space="0" w:color="auto"/>
        <w:left w:val="none" w:sz="0" w:space="0" w:color="auto"/>
        <w:bottom w:val="none" w:sz="0" w:space="0" w:color="auto"/>
        <w:right w:val="none" w:sz="0" w:space="0" w:color="auto"/>
      </w:divBdr>
    </w:div>
    <w:div w:id="1768308025">
      <w:bodyDiv w:val="1"/>
      <w:marLeft w:val="0"/>
      <w:marRight w:val="0"/>
      <w:marTop w:val="0"/>
      <w:marBottom w:val="0"/>
      <w:divBdr>
        <w:top w:val="none" w:sz="0" w:space="0" w:color="auto"/>
        <w:left w:val="none" w:sz="0" w:space="0" w:color="auto"/>
        <w:bottom w:val="none" w:sz="0" w:space="0" w:color="auto"/>
        <w:right w:val="none" w:sz="0" w:space="0" w:color="auto"/>
      </w:divBdr>
    </w:div>
    <w:div w:id="1959986064">
      <w:bodyDiv w:val="1"/>
      <w:marLeft w:val="0"/>
      <w:marRight w:val="0"/>
      <w:marTop w:val="0"/>
      <w:marBottom w:val="0"/>
      <w:divBdr>
        <w:top w:val="none" w:sz="0" w:space="0" w:color="auto"/>
        <w:left w:val="none" w:sz="0" w:space="0" w:color="auto"/>
        <w:bottom w:val="none" w:sz="0" w:space="0" w:color="auto"/>
        <w:right w:val="none" w:sz="0" w:space="0" w:color="auto"/>
      </w:divBdr>
    </w:div>
    <w:div w:id="21342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92D8-9282-4973-8C2C-9A6B48BA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8man81018059</dc:creator>
  <cp:keywords/>
  <dc:description/>
  <cp:lastModifiedBy>setup</cp:lastModifiedBy>
  <cp:revision>102</cp:revision>
  <cp:lastPrinted>2024-03-12T01:45:00Z</cp:lastPrinted>
  <dcterms:created xsi:type="dcterms:W3CDTF">2012-03-08T09:07:00Z</dcterms:created>
  <dcterms:modified xsi:type="dcterms:W3CDTF">2024-03-13T04:07:00Z</dcterms:modified>
</cp:coreProperties>
</file>