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1476" w14:textId="18746B91" w:rsidR="008020C0" w:rsidRPr="007D5D6B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</w:rPr>
      </w:pPr>
      <w:r w:rsidRPr="007D5D6B">
        <w:rPr>
          <w:rFonts w:asciiTheme="minorEastAsia" w:eastAsiaTheme="minorEastAsia" w:hAnsiTheme="minorEastAsia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8020C0" w:rsidRPr="007D5D6B" w14:paraId="7A8244BA" w14:textId="77777777" w:rsidTr="00B77872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D5D6B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60155E3D" w14:textId="19D91CA4" w:rsidR="008020C0" w:rsidRPr="007D5D6B" w:rsidRDefault="00B778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中小企業信用保険法第２条第５項第４号の規定による認定申請書</w:t>
            </w:r>
          </w:p>
          <w:p w14:paraId="392C71C8" w14:textId="77777777" w:rsidR="00272B84" w:rsidRPr="007D5D6B" w:rsidRDefault="00272B84" w:rsidP="00272B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2ECD2234" w14:textId="77777777" w:rsidR="008020C0" w:rsidRPr="007D5D6B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0EA5E8C7" w14:textId="2F412D14" w:rsidR="008020C0" w:rsidRPr="007D5D6B" w:rsidRDefault="008020C0" w:rsidP="00B7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年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月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日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</w:p>
          <w:p w14:paraId="0DDFE380" w14:textId="77777777" w:rsidR="008020C0" w:rsidRPr="007D5D6B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61276ABB" w14:textId="1B60B13D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近江八幡市長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="00F56DB9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様</w:t>
            </w:r>
          </w:p>
          <w:p w14:paraId="403681D8" w14:textId="77777777" w:rsidR="008020C0" w:rsidRPr="007D5D6B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06200341" w14:textId="0892C92B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lang w:eastAsia="zh-TW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          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　　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lang w:eastAsia="zh-TW"/>
              </w:rPr>
              <w:t>申請者</w:t>
            </w:r>
          </w:p>
          <w:p w14:paraId="690E7554" w14:textId="77777777" w:rsidR="00B77872" w:rsidRPr="007D5D6B" w:rsidRDefault="00B778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  <w:lang w:eastAsia="zh-TW"/>
              </w:rPr>
            </w:pPr>
          </w:p>
          <w:p w14:paraId="1529888B" w14:textId="28CC56B1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  <w:lang w:eastAsia="zh-TW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lang w:eastAsia="zh-TW"/>
              </w:rPr>
              <w:t xml:space="preserve">              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lang w:eastAsia="zh-TW"/>
              </w:rPr>
              <w:t xml:space="preserve">       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　　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住　所　　　　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　　　　</w:t>
            </w:r>
            <w:r w:rsidR="0081307E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　　</w:t>
            </w:r>
          </w:p>
          <w:p w14:paraId="66F1160F" w14:textId="12471536" w:rsidR="00B77872" w:rsidRPr="007D5D6B" w:rsidRDefault="00B778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  <w:lang w:eastAsia="zh-TW"/>
              </w:rPr>
            </w:pPr>
          </w:p>
          <w:p w14:paraId="4C056533" w14:textId="3D776CFC" w:rsidR="0067772D" w:rsidRPr="0081307E" w:rsidRDefault="00677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="PMingLiU" w:hAnsiTheme="minorEastAsia"/>
                <w:color w:val="000000"/>
                <w:spacing w:val="16"/>
                <w:kern w:val="0"/>
                <w:sz w:val="20"/>
                <w:lang w:eastAsia="zh-TW"/>
              </w:rPr>
            </w:pPr>
          </w:p>
          <w:p w14:paraId="7567EB40" w14:textId="299CD0FF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lang w:eastAsia="zh-TW"/>
              </w:rPr>
              <w:t xml:space="preserve">          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lang w:eastAsia="zh-TW"/>
              </w:rPr>
              <w:t xml:space="preserve">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　　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氏　名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="0081307E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　　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  </w:t>
            </w:r>
          </w:p>
          <w:p w14:paraId="2EB8DD47" w14:textId="77777777" w:rsidR="008020C0" w:rsidRPr="007D5D6B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6C0DD1A0" w14:textId="4D48EC1F" w:rsidR="008020C0" w:rsidRPr="007D5D6B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私は、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　　　　　　　</w:t>
            </w:r>
            <w:r w:rsidR="00B74FEE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（注）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D5D6B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6AD93525" w14:textId="785EF3FE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lang w:eastAsia="zh-TW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lang w:eastAsia="zh-TW"/>
              </w:rPr>
              <w:t>記</w:t>
            </w:r>
          </w:p>
          <w:p w14:paraId="29D8B258" w14:textId="77777777" w:rsidR="008020C0" w:rsidRPr="007D5D6B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  <w:lang w:eastAsia="zh-TW"/>
              </w:rPr>
            </w:pPr>
          </w:p>
          <w:p w14:paraId="27ECC3C8" w14:textId="000A8B20" w:rsidR="008924D9" w:rsidRPr="007D5D6B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  <w:lang w:eastAsia="zh-TW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  <w:lang w:eastAsia="zh-TW"/>
              </w:rPr>
              <w:t>１</w:t>
            </w:r>
            <w:r w:rsidR="002173FD"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  <w:lang w:eastAsia="zh-TW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  <w:lang w:eastAsia="zh-TW"/>
              </w:rPr>
              <w:t xml:space="preserve">事業開始年月日　　　　　　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　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  <w:lang w:eastAsia="zh-TW"/>
              </w:rPr>
              <w:t xml:space="preserve">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　</w:t>
            </w:r>
            <w:r w:rsidR="0081307E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D5D6B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lang w:eastAsia="zh-TW"/>
              </w:rPr>
            </w:pPr>
          </w:p>
          <w:p w14:paraId="793EB501" w14:textId="5E008A07" w:rsidR="008020C0" w:rsidRPr="007D5D6B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２</w:t>
            </w:r>
            <w:r w:rsidR="008020C0"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</w:t>
            </w:r>
            <w:r w:rsidR="008020C0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売上高等</w:t>
            </w:r>
          </w:p>
          <w:p w14:paraId="75B2DBCD" w14:textId="77777777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（イ）最近１か月間の売上高等</w:t>
            </w:r>
          </w:p>
          <w:p w14:paraId="614BF26D" w14:textId="77777777" w:rsidR="0067772D" w:rsidRPr="007D5D6B" w:rsidRDefault="0067772D" w:rsidP="00677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  <w:p w14:paraId="4D4839B4" w14:textId="56F3C7FC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lang w:eastAsia="zh-TW"/>
              </w:rPr>
              <w:t xml:space="preserve">             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Ｂ－Ａ</w:t>
            </w:r>
          </w:p>
          <w:p w14:paraId="66DA8D3F" w14:textId="41FE6C71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 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Ｂ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×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>100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　　　　　　　　　　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減少率　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  <w:lang w:eastAsia="zh-TW"/>
              </w:rPr>
              <w:t xml:space="preserve">　　％（実績）</w:t>
            </w:r>
          </w:p>
          <w:p w14:paraId="6969A870" w14:textId="77777777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14:paraId="156FC8E0" w14:textId="667570E7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0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（　　　年　　　月）　　　　　　</w:t>
            </w:r>
            <w:r w:rsidR="005946B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円</w:t>
            </w:r>
          </w:p>
          <w:p w14:paraId="7C79FA56" w14:textId="77777777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14:paraId="6E85A196" w14:textId="179F463E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0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（　　　年　　　月）　　　　　　</w:t>
            </w:r>
            <w:r w:rsidR="005946B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　円</w:t>
            </w:r>
          </w:p>
          <w:p w14:paraId="2A81B138" w14:textId="77777777" w:rsidR="0067772D" w:rsidRPr="007D5D6B" w:rsidRDefault="00677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  <w:p w14:paraId="1794EA83" w14:textId="36A67275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14:paraId="46F5502C" w14:textId="1228C6D3" w:rsidR="008020C0" w:rsidRPr="007D5D6B" w:rsidRDefault="008020C0" w:rsidP="00677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4C1184BF" w14:textId="77777777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 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</w:p>
          <w:p w14:paraId="44936447" w14:textId="59294BFF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         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Ｂ＋Ｄ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×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>100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　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減少率</w:t>
            </w:r>
            <w:r w:rsidR="0067772D"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％（実績見込み）</w:t>
            </w:r>
          </w:p>
          <w:p w14:paraId="657AD4A1" w14:textId="77777777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Ｃ：Ａの期間後２か月間の見込み売上高等</w:t>
            </w:r>
          </w:p>
          <w:p w14:paraId="343C005A" w14:textId="081B502A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0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（　　　年　　　月～　　　年　　　月）　　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       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14:paraId="7CE64AB1" w14:textId="77777777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  <w:t xml:space="preserve">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14:paraId="29CC6BE0" w14:textId="4EB92641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0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（　　　年　　　月～　　　年　　　月）　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　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      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7D5D6B">
              <w:rPr>
                <w:rFonts w:asciiTheme="minorEastAsia" w:eastAsia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      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14:paraId="225348B8" w14:textId="77777777" w:rsidR="008020C0" w:rsidRPr="007D5D6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  <w:p w14:paraId="7019743C" w14:textId="15FD9639" w:rsidR="008020C0" w:rsidRPr="007D5D6B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３</w:t>
            </w:r>
            <w:r w:rsidR="008020C0" w:rsidRPr="007D5D6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　売上高等が減少し、又は減少すると見込まれる理由</w:t>
            </w:r>
          </w:p>
          <w:p w14:paraId="0CADB603" w14:textId="5F15EE71" w:rsidR="0067772D" w:rsidRPr="007D5D6B" w:rsidRDefault="0067772D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</w:t>
            </w:r>
          </w:p>
          <w:p w14:paraId="2090A1CE" w14:textId="6CA4B7F6" w:rsidR="00272B84" w:rsidRPr="007D5D6B" w:rsidRDefault="0067772D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</w:t>
            </w:r>
          </w:p>
          <w:p w14:paraId="43AC23CF" w14:textId="3DE68495" w:rsidR="0067772D" w:rsidRPr="007D5D6B" w:rsidRDefault="0067772D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</w:t>
            </w:r>
          </w:p>
          <w:p w14:paraId="3CB9914D" w14:textId="38E1FF69" w:rsidR="00CA14EB" w:rsidRPr="007D5D6B" w:rsidRDefault="00B77872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近八商セ第　　　号</w:t>
            </w:r>
          </w:p>
          <w:p w14:paraId="3607FF48" w14:textId="77777777" w:rsidR="00CA14EB" w:rsidRPr="007D5D6B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3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>令和　　　年　　　月　　　日</w:t>
            </w:r>
          </w:p>
          <w:p w14:paraId="6BD92B7F" w14:textId="77777777" w:rsidR="00CA14EB" w:rsidRPr="007D5D6B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申請のとおり、相違ないことを認定します。</w:t>
            </w:r>
          </w:p>
          <w:p w14:paraId="1905FA87" w14:textId="77777777" w:rsidR="00D43113" w:rsidRPr="007D5D6B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>（注）信用保証協会への申込期間</w:t>
            </w:r>
          </w:p>
          <w:p w14:paraId="53770BA1" w14:textId="128CD624" w:rsidR="00D43113" w:rsidRPr="007D5D6B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96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　　　年　　　月　　　日から　　　　年　　　月　　　日まで</w:t>
            </w:r>
          </w:p>
          <w:p w14:paraId="54298F63" w14:textId="52AEFA8D" w:rsidR="00B77872" w:rsidRPr="007D5D6B" w:rsidRDefault="00B7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653FA0FF" w14:textId="28579C8C" w:rsidR="00B74FEE" w:rsidRPr="007D5D6B" w:rsidRDefault="00CA14EB" w:rsidP="00B7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200" w:firstLine="278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</w:t>
            </w:r>
            <w:r w:rsidR="0067772D"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　　　</w:t>
            </w:r>
            <w:r w:rsidR="00272B84"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</w:t>
            </w:r>
            <w:r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>認定者名</w:t>
            </w:r>
            <w:r w:rsidR="00B77872" w:rsidRPr="007D5D6B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0"/>
              </w:rPr>
              <w:t xml:space="preserve">　　近江八幡市長　小西　理</w:t>
            </w:r>
          </w:p>
          <w:p w14:paraId="7DA33DAE" w14:textId="517956BF" w:rsidR="00B77872" w:rsidRPr="007D5D6B" w:rsidRDefault="00B77872" w:rsidP="00B7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</w:tc>
      </w:tr>
    </w:tbl>
    <w:p w14:paraId="729391F9" w14:textId="104C625A" w:rsidR="008020C0" w:rsidRPr="007D5D6B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18"/>
        </w:rPr>
      </w:pPr>
      <w:r w:rsidRPr="007D5D6B">
        <w:rPr>
          <w:rFonts w:asciiTheme="minorEastAsia" w:eastAsiaTheme="minorEastAsia" w:hAnsiTheme="minorEastAsia" w:hint="eastAsia"/>
          <w:color w:val="000000"/>
          <w:kern w:val="0"/>
          <w:sz w:val="18"/>
        </w:rPr>
        <w:t>（注）には、「災害その他突発的に生じた事由」を入れる。</w:t>
      </w:r>
    </w:p>
    <w:p w14:paraId="2253E7C8" w14:textId="77777777" w:rsidR="008020C0" w:rsidRPr="007D5D6B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18"/>
        </w:rPr>
      </w:pPr>
      <w:r w:rsidRPr="007D5D6B">
        <w:rPr>
          <w:rFonts w:asciiTheme="minorEastAsia" w:eastAsiaTheme="minorEastAsia" w:hAnsiTheme="minorEastAsia" w:hint="eastAsia"/>
          <w:color w:val="000000"/>
          <w:kern w:val="0"/>
          <w:sz w:val="18"/>
        </w:rPr>
        <w:t>（留意事項）</w:t>
      </w:r>
    </w:p>
    <w:p w14:paraId="07EFB3E8" w14:textId="77777777" w:rsidR="008020C0" w:rsidRPr="007D5D6B" w:rsidRDefault="008020C0" w:rsidP="007B0EC6">
      <w:pPr>
        <w:pStyle w:val="af0"/>
        <w:numPr>
          <w:ilvl w:val="0"/>
          <w:numId w:val="26"/>
        </w:numPr>
        <w:ind w:leftChars="0"/>
        <w:rPr>
          <w:rFonts w:asciiTheme="minorEastAsia" w:eastAsiaTheme="minorEastAsia" w:hAnsiTheme="minorEastAsia"/>
          <w:spacing w:val="16"/>
          <w:sz w:val="18"/>
        </w:rPr>
      </w:pPr>
      <w:r w:rsidRPr="007D5D6B">
        <w:rPr>
          <w:rFonts w:asciiTheme="minorEastAsia" w:eastAsiaTheme="minorEastAsia" w:hAnsiTheme="minorEastAsia" w:hint="eastAsia"/>
          <w:color w:val="000000"/>
          <w:kern w:val="0"/>
          <w:sz w:val="18"/>
        </w:rPr>
        <w:t>本認定とは別に、金融機関及び信用保証協会による金融上の審査があります。</w:t>
      </w:r>
    </w:p>
    <w:p w14:paraId="7561F036" w14:textId="48180BD8" w:rsidR="007D5D6B" w:rsidRPr="004636C0" w:rsidRDefault="008020C0" w:rsidP="00690819">
      <w:pPr>
        <w:pStyle w:val="af0"/>
        <w:widowControl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Theme="minorEastAsia" w:eastAsiaTheme="minorEastAsia" w:hAnsiTheme="minorEastAsia"/>
          <w:sz w:val="18"/>
        </w:rPr>
      </w:pPr>
      <w:r w:rsidRPr="004636C0">
        <w:rPr>
          <w:rFonts w:asciiTheme="minorEastAsia" w:eastAsiaTheme="minorEastAsia" w:hAnsiTheme="minorEastAsia" w:hint="eastAsia"/>
          <w:sz w:val="18"/>
        </w:rPr>
        <w:t>市町村長又は特別区長から認定を受けた</w:t>
      </w:r>
      <w:r w:rsidR="001361A9" w:rsidRPr="004636C0">
        <w:rPr>
          <w:rFonts w:asciiTheme="minorEastAsia" w:eastAsiaTheme="minorEastAsia" w:hAnsiTheme="minorEastAsia" w:hint="eastAsia"/>
          <w:sz w:val="18"/>
        </w:rPr>
        <w:t>日から３０日以内に</w:t>
      </w:r>
      <w:r w:rsidR="00A60031" w:rsidRPr="004636C0">
        <w:rPr>
          <w:rFonts w:asciiTheme="minorEastAsia" w:eastAsiaTheme="minorEastAsia" w:hAnsiTheme="minorEastAsia" w:hint="eastAsia"/>
          <w:sz w:val="18"/>
        </w:rPr>
        <w:t>金融機関又は</w:t>
      </w:r>
      <w:r w:rsidR="001361A9" w:rsidRPr="004636C0">
        <w:rPr>
          <w:rFonts w:asciiTheme="minorEastAsia" w:eastAsiaTheme="minorEastAsia" w:hAnsiTheme="minorEastAsia" w:hint="eastAsia"/>
          <w:sz w:val="18"/>
        </w:rPr>
        <w:t>信用保証協会に対して、保証の申込みを行うことが必要です。</w:t>
      </w:r>
      <w:r w:rsidR="007D5D6B" w:rsidRPr="004636C0">
        <w:rPr>
          <w:rFonts w:asciiTheme="minorEastAsia" w:eastAsiaTheme="minorEastAsia" w:hAnsiTheme="minorEastAsia"/>
          <w:sz w:val="18"/>
        </w:rPr>
        <w:br w:type="page"/>
      </w:r>
    </w:p>
    <w:p w14:paraId="37E98EB3" w14:textId="77777777" w:rsidR="00B65D53" w:rsidRDefault="00B65D53" w:rsidP="007D5D6B">
      <w:pPr>
        <w:suppressAutoHyphens/>
        <w:wordWrap w:val="0"/>
        <w:jc w:val="righ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  <w:sectPr w:rsidR="00B65D53" w:rsidSect="0067772D">
          <w:type w:val="continuous"/>
          <w:pgSz w:w="11906" w:h="16838"/>
          <w:pgMar w:top="1191" w:right="1168" w:bottom="1191" w:left="1168" w:header="851" w:footer="992" w:gutter="0"/>
          <w:pgNumType w:fmt="numberInDash" w:start="1"/>
          <w:cols w:space="720"/>
          <w:docGrid w:linePitch="360"/>
        </w:sectPr>
      </w:pPr>
    </w:p>
    <w:p w14:paraId="5A4C8DDF" w14:textId="3B1BE33E" w:rsidR="00CA14EB" w:rsidRPr="00B65D53" w:rsidRDefault="007D5D6B" w:rsidP="007D5D6B">
      <w:pPr>
        <w:suppressAutoHyphens/>
        <w:wordWrap w:val="0"/>
        <w:jc w:val="righ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B65D53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lastRenderedPageBreak/>
        <w:t>（認定申請書４－①の添付書類）</w:t>
      </w:r>
    </w:p>
    <w:p w14:paraId="58311D53" w14:textId="6F3ED47D" w:rsidR="00B65D53" w:rsidRPr="00B65D53" w:rsidRDefault="00B65D53" w:rsidP="00B65D53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05D7218" w14:textId="74187FC8" w:rsidR="007D5D6B" w:rsidRPr="00B65D53" w:rsidRDefault="007D5D6B" w:rsidP="007D5D6B">
      <w:pPr>
        <w:suppressAutoHyphens/>
        <w:kinsoku w:val="0"/>
        <w:wordWrap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5D5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申請者名（名称及び代表者氏名）：　　　　　　　　　</w:t>
      </w:r>
      <w:r w:rsidR="00B65D5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B65D5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366ACA93" w14:textId="3F22B8E7" w:rsidR="007D5D6B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14:paraId="321C3C80" w14:textId="77777777" w:rsidR="0081307E" w:rsidRPr="00B65D53" w:rsidRDefault="0081307E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14:paraId="40660621" w14:textId="0BE26DA4" w:rsidR="007D5D6B" w:rsidRPr="00B65D53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B65D53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表１：最近１か月間の売上高等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084"/>
        <w:gridCol w:w="1736"/>
        <w:gridCol w:w="3044"/>
      </w:tblGrid>
      <w:tr w:rsidR="007D5D6B" w:rsidRPr="00B65D53" w14:paraId="284CF21F" w14:textId="77777777" w:rsidTr="007D5D6B">
        <w:tc>
          <w:tcPr>
            <w:tcW w:w="4780" w:type="dxa"/>
            <w:gridSpan w:val="2"/>
            <w:vAlign w:val="center"/>
          </w:tcPr>
          <w:p w14:paraId="0CC17ADE" w14:textId="77777777" w:rsidR="007D5D6B" w:rsidRPr="00B65D53" w:rsidRDefault="007D5D6B" w:rsidP="007D5D6B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【Ａ】災害等の発生における</w:t>
            </w:r>
          </w:p>
          <w:p w14:paraId="4B796F73" w14:textId="75933CEF" w:rsidR="007D5D6B" w:rsidRPr="00B65D53" w:rsidRDefault="007D5D6B" w:rsidP="007D5D6B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最近１か月間の売上高等</w:t>
            </w:r>
          </w:p>
        </w:tc>
        <w:tc>
          <w:tcPr>
            <w:tcW w:w="4780" w:type="dxa"/>
            <w:gridSpan w:val="2"/>
            <w:vAlign w:val="center"/>
          </w:tcPr>
          <w:p w14:paraId="3FB74181" w14:textId="77777777" w:rsidR="007D5D6B" w:rsidRPr="00B65D53" w:rsidRDefault="007D5D6B" w:rsidP="007D5D6B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【Ｂ】Ａの期間に対応する</w:t>
            </w:r>
          </w:p>
          <w:p w14:paraId="0CB574C2" w14:textId="7458D8A9" w:rsidR="007D5D6B" w:rsidRPr="00B65D53" w:rsidRDefault="007D5D6B" w:rsidP="007D5D6B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前年１か月間の売上高等</w:t>
            </w:r>
          </w:p>
        </w:tc>
      </w:tr>
      <w:tr w:rsidR="007D5D6B" w:rsidRPr="00B65D53" w14:paraId="620E9377" w14:textId="09B8CAA0" w:rsidTr="007D5D6B">
        <w:trPr>
          <w:trHeight w:val="1020"/>
        </w:trPr>
        <w:tc>
          <w:tcPr>
            <w:tcW w:w="1696" w:type="dxa"/>
            <w:vAlign w:val="center"/>
          </w:tcPr>
          <w:p w14:paraId="2AF15938" w14:textId="2FBC7741" w:rsidR="007D5D6B" w:rsidRPr="00B65D53" w:rsidRDefault="007D5D6B" w:rsidP="007D5D6B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年 　月</w:t>
            </w:r>
          </w:p>
        </w:tc>
        <w:tc>
          <w:tcPr>
            <w:tcW w:w="3084" w:type="dxa"/>
            <w:vAlign w:val="center"/>
          </w:tcPr>
          <w:p w14:paraId="262BDEEA" w14:textId="067FCA7B" w:rsidR="007D5D6B" w:rsidRPr="00B65D53" w:rsidRDefault="007D5D6B" w:rsidP="007D5D6B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vAlign w:val="center"/>
          </w:tcPr>
          <w:p w14:paraId="07F8778A" w14:textId="0E04546A" w:rsidR="007D5D6B" w:rsidRPr="00B65D53" w:rsidRDefault="007D5D6B" w:rsidP="007D5D6B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年　 月</w:t>
            </w:r>
          </w:p>
        </w:tc>
        <w:tc>
          <w:tcPr>
            <w:tcW w:w="3044" w:type="dxa"/>
            <w:vAlign w:val="center"/>
          </w:tcPr>
          <w:p w14:paraId="114202F1" w14:textId="481CA05D" w:rsidR="007D5D6B" w:rsidRPr="00B65D53" w:rsidRDefault="007D5D6B" w:rsidP="007D5D6B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</w:tr>
    </w:tbl>
    <w:p w14:paraId="731FB6BC" w14:textId="0D40FB9C" w:rsidR="007D5D6B" w:rsidRPr="00B65D53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14:paraId="110151C3" w14:textId="5126017B" w:rsidR="007D5D6B" w:rsidRPr="00B65D53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B65D53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最近１か月間の売上高等の減少率（２０％以上減少していること）</w:t>
      </w:r>
    </w:p>
    <w:p w14:paraId="1318BCC0" w14:textId="370DDCE7" w:rsidR="007D5D6B" w:rsidRPr="00B65D53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6237"/>
        <w:gridCol w:w="1418"/>
        <w:gridCol w:w="1559"/>
      </w:tblGrid>
      <w:tr w:rsidR="007D5D6B" w:rsidRPr="00B65D53" w14:paraId="7995804D" w14:textId="77777777" w:rsidTr="00B65D53">
        <w:trPr>
          <w:trHeight w:val="407"/>
        </w:trPr>
        <w:tc>
          <w:tcPr>
            <w:tcW w:w="6237" w:type="dxa"/>
            <w:tcBorders>
              <w:bottom w:val="single" w:sz="4" w:space="0" w:color="auto"/>
            </w:tcBorders>
            <w:hideMark/>
          </w:tcPr>
          <w:p w14:paraId="3E9EE406" w14:textId="2470BDF7" w:rsidR="007D5D6B" w:rsidRPr="00B65D53" w:rsidRDefault="007D5D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【Ｂ】　　　　　　　円　－　【Ａ】　　</w:t>
            </w:r>
            <w:r w:rsid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709EA16E" w14:textId="77777777" w:rsidR="007D5D6B" w:rsidRPr="00B65D53" w:rsidRDefault="007D5D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>×100　＝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0A3DE58" w14:textId="4750B573" w:rsidR="007D5D6B" w:rsidRPr="00B65D53" w:rsidRDefault="007D5D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7D5D6B" w:rsidRPr="00B65D53" w14:paraId="7C529FB1" w14:textId="77777777" w:rsidTr="00B65D53">
        <w:trPr>
          <w:trHeight w:val="431"/>
        </w:trPr>
        <w:tc>
          <w:tcPr>
            <w:tcW w:w="6237" w:type="dxa"/>
            <w:tcBorders>
              <w:top w:val="single" w:sz="4" w:space="0" w:color="auto"/>
            </w:tcBorders>
            <w:hideMark/>
          </w:tcPr>
          <w:p w14:paraId="7767FBDC" w14:textId="77777777" w:rsidR="007D5D6B" w:rsidRPr="00B65D53" w:rsidRDefault="007D5D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>【Ｂ】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6B362AB8" w14:textId="77777777" w:rsidR="007D5D6B" w:rsidRPr="00B65D53" w:rsidRDefault="007D5D6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11C22B" w14:textId="77777777" w:rsidR="007D5D6B" w:rsidRPr="00B65D53" w:rsidRDefault="007D5D6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E06AE0" w14:textId="3A13BC87" w:rsidR="007D5D6B" w:rsidRPr="00B65D53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14:paraId="22344FA7" w14:textId="16144651" w:rsidR="007D5D6B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14:paraId="22DA4A60" w14:textId="77777777" w:rsidR="00B65D53" w:rsidRPr="00B65D53" w:rsidRDefault="00B65D53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14:paraId="19718E13" w14:textId="53500027" w:rsidR="007D5D6B" w:rsidRPr="00B65D53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B65D53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表２：最近３か月間の売上高等の実績見込み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084"/>
        <w:gridCol w:w="1736"/>
        <w:gridCol w:w="3044"/>
      </w:tblGrid>
      <w:tr w:rsidR="007D5D6B" w:rsidRPr="00B65D53" w14:paraId="67ED233B" w14:textId="77777777" w:rsidTr="00164C71">
        <w:tc>
          <w:tcPr>
            <w:tcW w:w="4780" w:type="dxa"/>
            <w:gridSpan w:val="2"/>
            <w:vAlign w:val="center"/>
          </w:tcPr>
          <w:p w14:paraId="0251C536" w14:textId="77777777" w:rsidR="007D5D6B" w:rsidRPr="00B65D53" w:rsidRDefault="007D5D6B" w:rsidP="00164C71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【Ｃ】Ａの期間後２か月間の</w:t>
            </w:r>
          </w:p>
          <w:p w14:paraId="16B21322" w14:textId="47B19299" w:rsidR="007D5D6B" w:rsidRPr="00B65D53" w:rsidRDefault="007D5D6B" w:rsidP="00164C71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見込み売上高等</w:t>
            </w:r>
          </w:p>
        </w:tc>
        <w:tc>
          <w:tcPr>
            <w:tcW w:w="4780" w:type="dxa"/>
            <w:gridSpan w:val="2"/>
            <w:vAlign w:val="center"/>
          </w:tcPr>
          <w:p w14:paraId="18285715" w14:textId="77777777" w:rsidR="007D5D6B" w:rsidRPr="00B65D53" w:rsidRDefault="007D5D6B" w:rsidP="00164C71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【Ｄ】Ｃの期間に対応する</w:t>
            </w:r>
          </w:p>
          <w:p w14:paraId="0B0207AD" w14:textId="33A6917E" w:rsidR="007D5D6B" w:rsidRPr="00B65D53" w:rsidRDefault="007D5D6B" w:rsidP="00164C71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前年の２か月間の売上高等</w:t>
            </w:r>
          </w:p>
        </w:tc>
      </w:tr>
      <w:tr w:rsidR="007D5D6B" w:rsidRPr="00B65D53" w14:paraId="3A03CAF3" w14:textId="77777777" w:rsidTr="00164C71">
        <w:trPr>
          <w:trHeight w:val="1020"/>
        </w:trPr>
        <w:tc>
          <w:tcPr>
            <w:tcW w:w="1696" w:type="dxa"/>
            <w:vAlign w:val="center"/>
          </w:tcPr>
          <w:p w14:paraId="0F6D6ECB" w14:textId="3A3CBAAA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年　 月</w:t>
            </w:r>
          </w:p>
        </w:tc>
        <w:tc>
          <w:tcPr>
            <w:tcW w:w="3084" w:type="dxa"/>
            <w:vAlign w:val="center"/>
          </w:tcPr>
          <w:p w14:paraId="74402BD9" w14:textId="77777777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vAlign w:val="center"/>
          </w:tcPr>
          <w:p w14:paraId="5CDF1652" w14:textId="7A8AB0F8" w:rsidR="007D5D6B" w:rsidRPr="00B65D53" w:rsidRDefault="007D5D6B" w:rsidP="007D5D6B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年　 月</w:t>
            </w:r>
          </w:p>
        </w:tc>
        <w:tc>
          <w:tcPr>
            <w:tcW w:w="3044" w:type="dxa"/>
            <w:vAlign w:val="center"/>
          </w:tcPr>
          <w:p w14:paraId="7568369B" w14:textId="77777777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</w:tr>
      <w:tr w:rsidR="007D5D6B" w:rsidRPr="00B65D53" w14:paraId="074AA655" w14:textId="77777777" w:rsidTr="00164C71">
        <w:trPr>
          <w:trHeight w:val="1020"/>
        </w:trPr>
        <w:tc>
          <w:tcPr>
            <w:tcW w:w="1696" w:type="dxa"/>
            <w:vAlign w:val="center"/>
          </w:tcPr>
          <w:p w14:paraId="519C8462" w14:textId="1408341B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年　 月</w:t>
            </w:r>
          </w:p>
        </w:tc>
        <w:tc>
          <w:tcPr>
            <w:tcW w:w="3084" w:type="dxa"/>
            <w:vAlign w:val="center"/>
          </w:tcPr>
          <w:p w14:paraId="7C8F7771" w14:textId="2DEDDF17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vAlign w:val="center"/>
          </w:tcPr>
          <w:p w14:paraId="26E63412" w14:textId="4DA4C588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年　 月</w:t>
            </w:r>
          </w:p>
        </w:tc>
        <w:tc>
          <w:tcPr>
            <w:tcW w:w="3044" w:type="dxa"/>
            <w:vAlign w:val="center"/>
          </w:tcPr>
          <w:p w14:paraId="6868607E" w14:textId="233BB3C7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</w:tr>
      <w:tr w:rsidR="007D5D6B" w:rsidRPr="00B65D53" w14:paraId="7F0C5E76" w14:textId="77777777" w:rsidTr="007D5D6B">
        <w:trPr>
          <w:trHeight w:val="1020"/>
        </w:trPr>
        <w:tc>
          <w:tcPr>
            <w:tcW w:w="1696" w:type="dxa"/>
            <w:vAlign w:val="center"/>
          </w:tcPr>
          <w:p w14:paraId="2EE9FAF5" w14:textId="5A6A1814" w:rsidR="007D5D6B" w:rsidRPr="00B65D53" w:rsidRDefault="007D5D6B" w:rsidP="007D5D6B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２か月計</w:t>
            </w:r>
          </w:p>
        </w:tc>
        <w:tc>
          <w:tcPr>
            <w:tcW w:w="3084" w:type="dxa"/>
            <w:vAlign w:val="center"/>
          </w:tcPr>
          <w:p w14:paraId="614D46F8" w14:textId="68A3108F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vAlign w:val="center"/>
          </w:tcPr>
          <w:p w14:paraId="6CA87A3F" w14:textId="6271533E" w:rsidR="007D5D6B" w:rsidRPr="00B65D53" w:rsidRDefault="007D5D6B" w:rsidP="007D5D6B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２か月計</w:t>
            </w:r>
          </w:p>
        </w:tc>
        <w:tc>
          <w:tcPr>
            <w:tcW w:w="3044" w:type="dxa"/>
            <w:vAlign w:val="center"/>
          </w:tcPr>
          <w:p w14:paraId="1666C125" w14:textId="439E9767" w:rsidR="007D5D6B" w:rsidRPr="00B65D53" w:rsidRDefault="007D5D6B" w:rsidP="00164C7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</w:tr>
    </w:tbl>
    <w:p w14:paraId="048706E0" w14:textId="36231306" w:rsidR="007D5D6B" w:rsidRPr="00B65D53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14:paraId="7A9DA764" w14:textId="12B1ACB1" w:rsidR="007D5D6B" w:rsidRDefault="007D5D6B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B65D53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最近３か月間の売上高等の</w:t>
      </w:r>
      <w:r w:rsidR="00B65D53" w:rsidRPr="00B65D53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実績見込みの</w:t>
      </w:r>
      <w:r w:rsidRPr="00B65D53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減少率（２０％以上減少していること）</w:t>
      </w:r>
    </w:p>
    <w:p w14:paraId="453AB4E1" w14:textId="7839E683" w:rsidR="00B65D53" w:rsidRDefault="00B65D53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6237"/>
        <w:gridCol w:w="1418"/>
        <w:gridCol w:w="1559"/>
      </w:tblGrid>
      <w:tr w:rsidR="00B65D53" w:rsidRPr="00B65D53" w14:paraId="0DD23D42" w14:textId="77777777" w:rsidTr="00B65D53">
        <w:trPr>
          <w:trHeight w:val="407"/>
        </w:trPr>
        <w:tc>
          <w:tcPr>
            <w:tcW w:w="6237" w:type="dxa"/>
            <w:tcBorders>
              <w:bottom w:val="single" w:sz="4" w:space="0" w:color="auto"/>
            </w:tcBorders>
            <w:hideMark/>
          </w:tcPr>
          <w:p w14:paraId="6ECF2B55" w14:textId="600522E4" w:rsidR="00B65D53" w:rsidRPr="00B65D53" w:rsidRDefault="00B65D53" w:rsidP="00164C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>【Ｂ＋Ｄ】　　　　　　円　－　【Ａ＋Ｃ】　　　　　　円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CBE60F4" w14:textId="77777777" w:rsidR="00B65D53" w:rsidRPr="00B65D53" w:rsidRDefault="00B65D53" w:rsidP="00164C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>×100　＝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E9A3AE5" w14:textId="77777777" w:rsidR="00B65D53" w:rsidRPr="00B65D53" w:rsidRDefault="00B65D53" w:rsidP="00164C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B65D53" w:rsidRPr="00B65D53" w14:paraId="7868E055" w14:textId="77777777" w:rsidTr="00B65D53">
        <w:trPr>
          <w:trHeight w:val="431"/>
        </w:trPr>
        <w:tc>
          <w:tcPr>
            <w:tcW w:w="6237" w:type="dxa"/>
            <w:tcBorders>
              <w:top w:val="single" w:sz="4" w:space="0" w:color="auto"/>
            </w:tcBorders>
            <w:hideMark/>
          </w:tcPr>
          <w:p w14:paraId="5584CD30" w14:textId="64C63F21" w:rsidR="00B65D53" w:rsidRPr="00B65D53" w:rsidRDefault="00B65D53" w:rsidP="00164C7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>【Ｂ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＋Ｄ</w:t>
            </w:r>
            <w:r w:rsidRPr="00B65D53">
              <w:rPr>
                <w:rFonts w:asciiTheme="minorEastAsia" w:eastAsiaTheme="minorEastAsia" w:hAnsiTheme="minorEastAsia" w:hint="eastAsia"/>
                <w:sz w:val="22"/>
                <w:szCs w:val="22"/>
              </w:rPr>
              <w:t>】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62C09DD3" w14:textId="77777777" w:rsidR="00B65D53" w:rsidRPr="00B65D53" w:rsidRDefault="00B65D53" w:rsidP="00164C7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739D5E" w14:textId="77777777" w:rsidR="00B65D53" w:rsidRPr="00B65D53" w:rsidRDefault="00B65D53" w:rsidP="00164C7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04D3A6E" w14:textId="3805906D" w:rsidR="00B65D53" w:rsidRDefault="00B65D53" w:rsidP="007D5D6B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14:paraId="4882674F" w14:textId="4197BF94" w:rsidR="00D456DC" w:rsidRPr="00B65D53" w:rsidRDefault="00D456DC" w:rsidP="00D456DC">
      <w:pPr>
        <w:suppressAutoHyphens/>
        <w:wordWrap w:val="0"/>
        <w:ind w:left="756" w:hangingChars="300" w:hanging="756"/>
        <w:jc w:val="left"/>
        <w:textAlignment w:val="baseline"/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</w:pPr>
      <w:r w:rsidRPr="00D456D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（注）認定申請にあたっては、上記の売上高</w:t>
      </w:r>
      <w:bookmarkStart w:id="0" w:name="_GoBack"/>
      <w:bookmarkEnd w:id="0"/>
      <w:r w:rsidRPr="00D456D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が分かる書類等（例えば、試算表や売上台帳など）の提出が必要。</w:t>
      </w:r>
    </w:p>
    <w:sectPr w:rsidR="00D456DC" w:rsidRPr="00B65D53" w:rsidSect="00B65D53">
      <w:type w:val="continuous"/>
      <w:pgSz w:w="11906" w:h="16838"/>
      <w:pgMar w:top="1701" w:right="1168" w:bottom="1701" w:left="1168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9C26" w14:textId="77777777" w:rsidR="00C857FC" w:rsidRDefault="00C857FC">
      <w:r>
        <w:separator/>
      </w:r>
    </w:p>
  </w:endnote>
  <w:endnote w:type="continuationSeparator" w:id="0">
    <w:p w14:paraId="691E7E39" w14:textId="77777777" w:rsidR="00C857FC" w:rsidRDefault="00C857FC">
      <w:r>
        <w:continuationSeparator/>
      </w:r>
    </w:p>
  </w:endnote>
  <w:endnote w:type="continuationNotice" w:id="1">
    <w:p w14:paraId="3130FAEE" w14:textId="77777777" w:rsidR="00C857FC" w:rsidRDefault="00C85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0067" w14:textId="77777777" w:rsidR="00C857FC" w:rsidRDefault="00C857FC">
      <w:r>
        <w:separator/>
      </w:r>
    </w:p>
  </w:footnote>
  <w:footnote w:type="continuationSeparator" w:id="0">
    <w:p w14:paraId="2C1A04BD" w14:textId="77777777" w:rsidR="00C857FC" w:rsidRDefault="00C857FC">
      <w:r>
        <w:continuationSeparator/>
      </w:r>
    </w:p>
  </w:footnote>
  <w:footnote w:type="continuationNotice" w:id="1">
    <w:p w14:paraId="635ACA12" w14:textId="77777777" w:rsidR="00C857FC" w:rsidRDefault="00C857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2C1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55F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3F1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B84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0C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645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6C0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37A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72D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BE6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47F41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2E45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5D6B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E2E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07E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1A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3AA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0D3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0BF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D53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77872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43E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0A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373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57FC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7D0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6DC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298"/>
    <w:rsid w:val="00F56704"/>
    <w:rsid w:val="00F56925"/>
    <w:rsid w:val="00F56DB9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9E4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80DA586C-B34A-4BE7-ABFC-F355C7E0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44190</cp:lastModifiedBy>
  <cp:revision>8</cp:revision>
  <cp:lastPrinted>2024-09-30T11:50:00Z</cp:lastPrinted>
  <dcterms:created xsi:type="dcterms:W3CDTF">2024-12-06T05:46:00Z</dcterms:created>
  <dcterms:modified xsi:type="dcterms:W3CDTF">2024-12-06T08:59:00Z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