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860" w:rsidRPr="00A20521" w:rsidRDefault="00E10F0E" w:rsidP="00BF2301">
      <w:pPr>
        <w:jc w:val="center"/>
        <w:rPr>
          <w:color w:val="000000" w:themeColor="text1"/>
          <w:sz w:val="24"/>
        </w:rPr>
      </w:pPr>
      <w:r>
        <w:rPr>
          <w:rFonts w:hint="eastAsia"/>
          <w:color w:val="000000" w:themeColor="text1"/>
          <w:sz w:val="24"/>
        </w:rPr>
        <w:t>近江八幡八日市都市計画地区計画の決定</w:t>
      </w:r>
      <w:r w:rsidR="00F45860" w:rsidRPr="00A20521">
        <w:rPr>
          <w:rFonts w:hint="eastAsia"/>
          <w:color w:val="000000" w:themeColor="text1"/>
          <w:sz w:val="24"/>
        </w:rPr>
        <w:t>（近江八幡市決定）</w:t>
      </w:r>
    </w:p>
    <w:p w:rsidR="00F45860" w:rsidRPr="00E10F0E" w:rsidRDefault="00F45860" w:rsidP="00AC1AEB">
      <w:pPr>
        <w:rPr>
          <w:color w:val="000000" w:themeColor="text1"/>
          <w:szCs w:val="21"/>
        </w:rPr>
      </w:pPr>
    </w:p>
    <w:p w:rsidR="00890FE1" w:rsidRPr="00A20521" w:rsidRDefault="00F45860" w:rsidP="00F45860">
      <w:pPr>
        <w:ind w:firstLineChars="100" w:firstLine="210"/>
        <w:rPr>
          <w:color w:val="000000" w:themeColor="text1"/>
          <w:szCs w:val="21"/>
        </w:rPr>
      </w:pPr>
      <w:r w:rsidRPr="00A20521">
        <w:rPr>
          <w:rFonts w:hint="eastAsia"/>
          <w:color w:val="000000" w:themeColor="text1"/>
          <w:szCs w:val="21"/>
        </w:rPr>
        <w:t>都市計画</w:t>
      </w:r>
      <w:r w:rsidR="00216784">
        <w:rPr>
          <w:rFonts w:hint="eastAsia"/>
          <w:color w:val="000000" w:themeColor="text1"/>
          <w:szCs w:val="21"/>
        </w:rPr>
        <w:t>国道</w:t>
      </w:r>
      <w:r w:rsidR="00216784">
        <w:rPr>
          <w:rFonts w:hint="eastAsia"/>
          <w:color w:val="000000" w:themeColor="text1"/>
          <w:szCs w:val="21"/>
        </w:rPr>
        <w:t>8</w:t>
      </w:r>
      <w:r w:rsidR="00216784">
        <w:rPr>
          <w:rFonts w:hint="eastAsia"/>
          <w:color w:val="000000" w:themeColor="text1"/>
          <w:szCs w:val="21"/>
        </w:rPr>
        <w:t>号友定</w:t>
      </w:r>
      <w:r w:rsidR="00BE7379" w:rsidRPr="00A20521">
        <w:rPr>
          <w:rFonts w:hint="eastAsia"/>
          <w:color w:val="000000" w:themeColor="text1"/>
          <w:szCs w:val="21"/>
        </w:rPr>
        <w:t>町</w:t>
      </w:r>
      <w:r w:rsidR="00216784">
        <w:rPr>
          <w:rFonts w:hint="eastAsia"/>
          <w:color w:val="000000" w:themeColor="text1"/>
          <w:szCs w:val="21"/>
        </w:rPr>
        <w:t>西浦活性化</w:t>
      </w:r>
      <w:r w:rsidR="00E10F0E">
        <w:rPr>
          <w:rFonts w:hint="eastAsia"/>
          <w:color w:val="000000" w:themeColor="text1"/>
          <w:szCs w:val="21"/>
        </w:rPr>
        <w:t>地区計画を次のように決定</w:t>
      </w:r>
      <w:r w:rsidRPr="00A20521">
        <w:rPr>
          <w:rFonts w:hint="eastAsia"/>
          <w:color w:val="000000" w:themeColor="text1"/>
          <w:szCs w:val="21"/>
        </w:rPr>
        <w:t>する。</w:t>
      </w:r>
    </w:p>
    <w:tbl>
      <w:tblPr>
        <w:tblW w:w="935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7"/>
        <w:gridCol w:w="607"/>
        <w:gridCol w:w="53"/>
        <w:gridCol w:w="549"/>
        <w:gridCol w:w="1521"/>
        <w:gridCol w:w="37"/>
        <w:gridCol w:w="6522"/>
      </w:tblGrid>
      <w:tr w:rsidR="00A20521" w:rsidRPr="00A20521" w:rsidTr="00AC1AEB">
        <w:trPr>
          <w:gridBefore w:val="1"/>
          <w:wBefore w:w="67" w:type="dxa"/>
          <w:trHeight w:val="567"/>
        </w:trPr>
        <w:tc>
          <w:tcPr>
            <w:tcW w:w="2730" w:type="dxa"/>
            <w:gridSpan w:val="4"/>
            <w:vAlign w:val="center"/>
          </w:tcPr>
          <w:p w:rsidR="00BF2301" w:rsidRPr="00A20521" w:rsidRDefault="00BF2301" w:rsidP="00BF2301">
            <w:pPr>
              <w:spacing w:line="240" w:lineRule="exact"/>
              <w:jc w:val="center"/>
              <w:rPr>
                <w:color w:val="000000" w:themeColor="text1"/>
                <w:szCs w:val="21"/>
              </w:rPr>
            </w:pPr>
            <w:r w:rsidRPr="0031464D">
              <w:rPr>
                <w:rFonts w:hint="eastAsia"/>
                <w:color w:val="000000" w:themeColor="text1"/>
                <w:spacing w:val="35"/>
                <w:kern w:val="0"/>
                <w:szCs w:val="21"/>
                <w:fitText w:val="1890" w:id="-508276480"/>
              </w:rPr>
              <w:t>地区計画の名</w:t>
            </w:r>
            <w:r w:rsidRPr="0031464D">
              <w:rPr>
                <w:rFonts w:hint="eastAsia"/>
                <w:color w:val="000000" w:themeColor="text1"/>
                <w:kern w:val="0"/>
                <w:szCs w:val="21"/>
                <w:fitText w:val="1890" w:id="-508276480"/>
              </w:rPr>
              <w:t>称</w:t>
            </w:r>
          </w:p>
        </w:tc>
        <w:tc>
          <w:tcPr>
            <w:tcW w:w="6559" w:type="dxa"/>
            <w:gridSpan w:val="2"/>
            <w:vAlign w:val="center"/>
          </w:tcPr>
          <w:p w:rsidR="00BF2301" w:rsidRPr="00A20521" w:rsidRDefault="00216784" w:rsidP="0031464D">
            <w:pPr>
              <w:spacing w:line="240" w:lineRule="exact"/>
              <w:ind w:firstLineChars="100" w:firstLine="210"/>
              <w:rPr>
                <w:color w:val="000000" w:themeColor="text1"/>
                <w:szCs w:val="21"/>
              </w:rPr>
            </w:pPr>
            <w:r>
              <w:rPr>
                <w:rFonts w:hint="eastAsia"/>
                <w:color w:val="000000" w:themeColor="text1"/>
                <w:szCs w:val="21"/>
              </w:rPr>
              <w:t>国道</w:t>
            </w:r>
            <w:r>
              <w:rPr>
                <w:rFonts w:hint="eastAsia"/>
                <w:color w:val="000000" w:themeColor="text1"/>
                <w:szCs w:val="21"/>
              </w:rPr>
              <w:t>8</w:t>
            </w:r>
            <w:r>
              <w:rPr>
                <w:rFonts w:hint="eastAsia"/>
                <w:color w:val="000000" w:themeColor="text1"/>
                <w:szCs w:val="21"/>
              </w:rPr>
              <w:t>号友定</w:t>
            </w:r>
            <w:r w:rsidRPr="00A20521">
              <w:rPr>
                <w:rFonts w:hint="eastAsia"/>
                <w:color w:val="000000" w:themeColor="text1"/>
                <w:szCs w:val="21"/>
              </w:rPr>
              <w:t>町</w:t>
            </w:r>
            <w:r>
              <w:rPr>
                <w:rFonts w:hint="eastAsia"/>
                <w:color w:val="000000" w:themeColor="text1"/>
                <w:szCs w:val="21"/>
              </w:rPr>
              <w:t>西浦活性化地区計画</w:t>
            </w:r>
          </w:p>
        </w:tc>
      </w:tr>
      <w:tr w:rsidR="00A20521" w:rsidRPr="00A20521" w:rsidTr="00AC1AEB">
        <w:trPr>
          <w:gridBefore w:val="1"/>
          <w:wBefore w:w="67" w:type="dxa"/>
          <w:trHeight w:val="567"/>
        </w:trPr>
        <w:tc>
          <w:tcPr>
            <w:tcW w:w="2730" w:type="dxa"/>
            <w:gridSpan w:val="4"/>
            <w:vAlign w:val="center"/>
          </w:tcPr>
          <w:p w:rsidR="00BF2301" w:rsidRPr="00A20521" w:rsidRDefault="00BF2301" w:rsidP="00BF2301">
            <w:pPr>
              <w:spacing w:line="240" w:lineRule="exact"/>
              <w:jc w:val="center"/>
              <w:rPr>
                <w:color w:val="000000" w:themeColor="text1"/>
                <w:kern w:val="0"/>
                <w:szCs w:val="21"/>
              </w:rPr>
            </w:pPr>
            <w:r w:rsidRPr="0031464D">
              <w:rPr>
                <w:rFonts w:hint="eastAsia"/>
                <w:color w:val="000000" w:themeColor="text1"/>
                <w:spacing w:val="35"/>
                <w:kern w:val="0"/>
                <w:szCs w:val="21"/>
                <w:fitText w:val="1890" w:id="-508276479"/>
              </w:rPr>
              <w:t>地区計画の位</w:t>
            </w:r>
            <w:r w:rsidRPr="0031464D">
              <w:rPr>
                <w:rFonts w:hint="eastAsia"/>
                <w:color w:val="000000" w:themeColor="text1"/>
                <w:kern w:val="0"/>
                <w:szCs w:val="21"/>
                <w:fitText w:val="1890" w:id="-508276479"/>
              </w:rPr>
              <w:t>置</w:t>
            </w:r>
          </w:p>
        </w:tc>
        <w:tc>
          <w:tcPr>
            <w:tcW w:w="6559" w:type="dxa"/>
            <w:gridSpan w:val="2"/>
            <w:vAlign w:val="center"/>
          </w:tcPr>
          <w:p w:rsidR="00BF2301" w:rsidRPr="00A20521" w:rsidRDefault="00216784" w:rsidP="000A5E52">
            <w:pPr>
              <w:spacing w:line="240" w:lineRule="exact"/>
              <w:ind w:firstLineChars="100" w:firstLine="210"/>
              <w:rPr>
                <w:color w:val="000000" w:themeColor="text1"/>
                <w:szCs w:val="21"/>
              </w:rPr>
            </w:pPr>
            <w:r>
              <w:rPr>
                <w:rFonts w:hint="eastAsia"/>
                <w:color w:val="000000" w:themeColor="text1"/>
                <w:szCs w:val="21"/>
              </w:rPr>
              <w:t>近江八幡市友定</w:t>
            </w:r>
            <w:r w:rsidR="00BE7379" w:rsidRPr="00A20521">
              <w:rPr>
                <w:rFonts w:hint="eastAsia"/>
                <w:color w:val="000000" w:themeColor="text1"/>
                <w:szCs w:val="21"/>
              </w:rPr>
              <w:t>町</w:t>
            </w:r>
            <w:r w:rsidR="00B46A17" w:rsidRPr="00A20521">
              <w:rPr>
                <w:rFonts w:hint="eastAsia"/>
                <w:color w:val="000000" w:themeColor="text1"/>
                <w:szCs w:val="21"/>
              </w:rPr>
              <w:t>字</w:t>
            </w:r>
            <w:r>
              <w:rPr>
                <w:rFonts w:hint="eastAsia"/>
                <w:color w:val="000000" w:themeColor="text1"/>
                <w:szCs w:val="21"/>
              </w:rPr>
              <w:t>西浦３１７</w:t>
            </w:r>
            <w:r w:rsidR="00BF2301" w:rsidRPr="00A20521">
              <w:rPr>
                <w:rFonts w:hint="eastAsia"/>
                <w:color w:val="000000" w:themeColor="text1"/>
                <w:szCs w:val="21"/>
              </w:rPr>
              <w:t>番</w:t>
            </w:r>
            <w:r>
              <w:rPr>
                <w:rFonts w:hint="eastAsia"/>
                <w:color w:val="000000" w:themeColor="text1"/>
                <w:szCs w:val="21"/>
              </w:rPr>
              <w:t>２</w:t>
            </w:r>
            <w:r w:rsidR="00105E65" w:rsidRPr="00A20521">
              <w:rPr>
                <w:rFonts w:hint="eastAsia"/>
                <w:color w:val="000000" w:themeColor="text1"/>
                <w:szCs w:val="21"/>
              </w:rPr>
              <w:t xml:space="preserve">　</w:t>
            </w:r>
            <w:r w:rsidR="00BF2301" w:rsidRPr="00A20521">
              <w:rPr>
                <w:rFonts w:hint="eastAsia"/>
                <w:color w:val="000000" w:themeColor="text1"/>
                <w:szCs w:val="21"/>
              </w:rPr>
              <w:t>外</w:t>
            </w:r>
          </w:p>
        </w:tc>
      </w:tr>
      <w:tr w:rsidR="00A20521" w:rsidRPr="00A20521" w:rsidTr="00AC1AEB">
        <w:trPr>
          <w:gridBefore w:val="1"/>
          <w:wBefore w:w="67" w:type="dxa"/>
          <w:trHeight w:val="567"/>
        </w:trPr>
        <w:tc>
          <w:tcPr>
            <w:tcW w:w="2730" w:type="dxa"/>
            <w:gridSpan w:val="4"/>
            <w:vAlign w:val="center"/>
          </w:tcPr>
          <w:p w:rsidR="00BF2301" w:rsidRPr="00A20521" w:rsidRDefault="00BF2301" w:rsidP="00BF2301">
            <w:pPr>
              <w:spacing w:line="240" w:lineRule="exact"/>
              <w:jc w:val="center"/>
              <w:rPr>
                <w:color w:val="000000" w:themeColor="text1"/>
                <w:kern w:val="0"/>
                <w:szCs w:val="21"/>
              </w:rPr>
            </w:pPr>
            <w:r w:rsidRPr="00A20521">
              <w:rPr>
                <w:rFonts w:hint="eastAsia"/>
                <w:color w:val="000000" w:themeColor="text1"/>
                <w:kern w:val="0"/>
                <w:szCs w:val="21"/>
              </w:rPr>
              <w:t>地区計画の区域面積</w:t>
            </w:r>
          </w:p>
        </w:tc>
        <w:tc>
          <w:tcPr>
            <w:tcW w:w="6559" w:type="dxa"/>
            <w:gridSpan w:val="2"/>
            <w:vAlign w:val="center"/>
          </w:tcPr>
          <w:p w:rsidR="00BF2301" w:rsidRPr="00A20521" w:rsidRDefault="00216784" w:rsidP="00BE7379">
            <w:pPr>
              <w:spacing w:line="240" w:lineRule="exact"/>
              <w:ind w:firstLineChars="100" w:firstLine="210"/>
              <w:rPr>
                <w:color w:val="000000" w:themeColor="text1"/>
                <w:szCs w:val="21"/>
              </w:rPr>
            </w:pPr>
            <w:r>
              <w:rPr>
                <w:rFonts w:hint="eastAsia"/>
                <w:color w:val="000000" w:themeColor="text1"/>
                <w:szCs w:val="21"/>
              </w:rPr>
              <w:t>約０．５１</w:t>
            </w:r>
            <w:r w:rsidR="00C644B6" w:rsidRPr="00A20521">
              <w:rPr>
                <w:rFonts w:hint="eastAsia"/>
                <w:color w:val="000000" w:themeColor="text1"/>
                <w:szCs w:val="21"/>
              </w:rPr>
              <w:t>ｈａ</w:t>
            </w:r>
          </w:p>
        </w:tc>
      </w:tr>
      <w:tr w:rsidR="00A20521" w:rsidRPr="00A20521" w:rsidTr="006B1D67">
        <w:trPr>
          <w:gridBefore w:val="1"/>
          <w:wBefore w:w="67" w:type="dxa"/>
          <w:cantSplit/>
          <w:trHeight w:val="3556"/>
        </w:trPr>
        <w:tc>
          <w:tcPr>
            <w:tcW w:w="660" w:type="dxa"/>
            <w:gridSpan w:val="2"/>
            <w:vMerge w:val="restart"/>
            <w:textDirection w:val="tbRlV"/>
            <w:vAlign w:val="center"/>
          </w:tcPr>
          <w:p w:rsidR="00DE0787" w:rsidRPr="00A20521" w:rsidRDefault="00DE0787" w:rsidP="00DE0787">
            <w:pPr>
              <w:ind w:left="113" w:right="113"/>
              <w:jc w:val="center"/>
              <w:rPr>
                <w:color w:val="000000" w:themeColor="text1"/>
              </w:rPr>
            </w:pPr>
            <w:r w:rsidRPr="00A20521">
              <w:rPr>
                <w:rFonts w:hint="eastAsia"/>
                <w:color w:val="000000" w:themeColor="text1"/>
                <w:szCs w:val="21"/>
              </w:rPr>
              <w:t>地</w:t>
            </w:r>
            <w:r w:rsidRPr="00A20521">
              <w:rPr>
                <w:rFonts w:hint="eastAsia"/>
                <w:color w:val="000000" w:themeColor="text1"/>
                <w:szCs w:val="21"/>
              </w:rPr>
              <w:t xml:space="preserve"> </w:t>
            </w:r>
            <w:r w:rsidRPr="00A20521">
              <w:rPr>
                <w:rFonts w:hint="eastAsia"/>
                <w:color w:val="000000" w:themeColor="text1"/>
                <w:szCs w:val="21"/>
              </w:rPr>
              <w:t>区</w:t>
            </w:r>
            <w:r w:rsidRPr="00A20521">
              <w:rPr>
                <w:rFonts w:hint="eastAsia"/>
                <w:color w:val="000000" w:themeColor="text1"/>
                <w:szCs w:val="21"/>
              </w:rPr>
              <w:t xml:space="preserve"> </w:t>
            </w:r>
            <w:r w:rsidRPr="00A20521">
              <w:rPr>
                <w:rFonts w:hint="eastAsia"/>
                <w:color w:val="000000" w:themeColor="text1"/>
                <w:szCs w:val="21"/>
              </w:rPr>
              <w:t>の</w:t>
            </w:r>
            <w:r w:rsidRPr="00A20521">
              <w:rPr>
                <w:rFonts w:hint="eastAsia"/>
                <w:color w:val="000000" w:themeColor="text1"/>
                <w:szCs w:val="21"/>
              </w:rPr>
              <w:t xml:space="preserve"> </w:t>
            </w:r>
            <w:r w:rsidRPr="00A20521">
              <w:rPr>
                <w:rFonts w:hint="eastAsia"/>
                <w:color w:val="000000" w:themeColor="text1"/>
                <w:szCs w:val="21"/>
              </w:rPr>
              <w:t>整</w:t>
            </w:r>
            <w:r w:rsidRPr="00A20521">
              <w:rPr>
                <w:rFonts w:hint="eastAsia"/>
                <w:color w:val="000000" w:themeColor="text1"/>
                <w:szCs w:val="21"/>
              </w:rPr>
              <w:t xml:space="preserve"> </w:t>
            </w:r>
            <w:r w:rsidRPr="00A20521">
              <w:rPr>
                <w:rFonts w:hint="eastAsia"/>
                <w:color w:val="000000" w:themeColor="text1"/>
                <w:szCs w:val="21"/>
              </w:rPr>
              <w:t>備</w:t>
            </w:r>
            <w:r w:rsidRPr="00A20521">
              <w:rPr>
                <w:rFonts w:hint="eastAsia"/>
                <w:color w:val="000000" w:themeColor="text1"/>
                <w:szCs w:val="21"/>
              </w:rPr>
              <w:t xml:space="preserve"> </w:t>
            </w:r>
            <w:r w:rsidRPr="00A20521">
              <w:rPr>
                <w:rFonts w:hint="eastAsia"/>
                <w:color w:val="000000" w:themeColor="text1"/>
                <w:szCs w:val="21"/>
              </w:rPr>
              <w:t>・</w:t>
            </w:r>
            <w:r w:rsidRPr="00A20521">
              <w:rPr>
                <w:rFonts w:hint="eastAsia"/>
                <w:color w:val="000000" w:themeColor="text1"/>
                <w:szCs w:val="21"/>
              </w:rPr>
              <w:t xml:space="preserve"> </w:t>
            </w:r>
            <w:r w:rsidRPr="00A20521">
              <w:rPr>
                <w:rFonts w:hint="eastAsia"/>
                <w:color w:val="000000" w:themeColor="text1"/>
                <w:szCs w:val="21"/>
              </w:rPr>
              <w:t>開</w:t>
            </w:r>
            <w:r w:rsidRPr="00A20521">
              <w:rPr>
                <w:rFonts w:hint="eastAsia"/>
                <w:color w:val="000000" w:themeColor="text1"/>
                <w:szCs w:val="21"/>
              </w:rPr>
              <w:t xml:space="preserve"> </w:t>
            </w:r>
            <w:r w:rsidRPr="00A20521">
              <w:rPr>
                <w:rFonts w:hint="eastAsia"/>
                <w:color w:val="000000" w:themeColor="text1"/>
                <w:szCs w:val="21"/>
              </w:rPr>
              <w:t>発</w:t>
            </w:r>
            <w:r w:rsidRPr="00A20521">
              <w:rPr>
                <w:rFonts w:hint="eastAsia"/>
                <w:color w:val="000000" w:themeColor="text1"/>
                <w:szCs w:val="21"/>
              </w:rPr>
              <w:t xml:space="preserve"> </w:t>
            </w:r>
            <w:r w:rsidRPr="00A20521">
              <w:rPr>
                <w:rFonts w:hint="eastAsia"/>
                <w:color w:val="000000" w:themeColor="text1"/>
                <w:szCs w:val="21"/>
              </w:rPr>
              <w:t>及</w:t>
            </w:r>
            <w:r w:rsidRPr="00A20521">
              <w:rPr>
                <w:rFonts w:hint="eastAsia"/>
                <w:color w:val="000000" w:themeColor="text1"/>
                <w:szCs w:val="21"/>
              </w:rPr>
              <w:t xml:space="preserve"> </w:t>
            </w:r>
            <w:r w:rsidRPr="00A20521">
              <w:rPr>
                <w:rFonts w:hint="eastAsia"/>
                <w:color w:val="000000" w:themeColor="text1"/>
                <w:szCs w:val="21"/>
              </w:rPr>
              <w:t>び</w:t>
            </w:r>
            <w:r w:rsidRPr="00A20521">
              <w:rPr>
                <w:rFonts w:hint="eastAsia"/>
                <w:color w:val="000000" w:themeColor="text1"/>
                <w:szCs w:val="21"/>
              </w:rPr>
              <w:t xml:space="preserve"> </w:t>
            </w:r>
            <w:r w:rsidRPr="00A20521">
              <w:rPr>
                <w:rFonts w:hint="eastAsia"/>
                <w:color w:val="000000" w:themeColor="text1"/>
                <w:szCs w:val="21"/>
              </w:rPr>
              <w:t>保</w:t>
            </w:r>
            <w:r w:rsidRPr="00A20521">
              <w:rPr>
                <w:rFonts w:hint="eastAsia"/>
                <w:color w:val="000000" w:themeColor="text1"/>
                <w:szCs w:val="21"/>
              </w:rPr>
              <w:t xml:space="preserve"> </w:t>
            </w:r>
            <w:r w:rsidRPr="00A20521">
              <w:rPr>
                <w:rFonts w:hint="eastAsia"/>
                <w:color w:val="000000" w:themeColor="text1"/>
                <w:szCs w:val="21"/>
              </w:rPr>
              <w:t>全</w:t>
            </w:r>
            <w:r w:rsidRPr="00A20521">
              <w:rPr>
                <w:rFonts w:hint="eastAsia"/>
                <w:color w:val="000000" w:themeColor="text1"/>
                <w:szCs w:val="21"/>
              </w:rPr>
              <w:t xml:space="preserve"> </w:t>
            </w:r>
            <w:r w:rsidRPr="00A20521">
              <w:rPr>
                <w:rFonts w:hint="eastAsia"/>
                <w:color w:val="000000" w:themeColor="text1"/>
                <w:szCs w:val="21"/>
              </w:rPr>
              <w:t>の</w:t>
            </w:r>
            <w:r w:rsidRPr="00A20521">
              <w:rPr>
                <w:rFonts w:hint="eastAsia"/>
                <w:color w:val="000000" w:themeColor="text1"/>
                <w:szCs w:val="21"/>
              </w:rPr>
              <w:t xml:space="preserve"> </w:t>
            </w:r>
            <w:r w:rsidRPr="00A20521">
              <w:rPr>
                <w:rFonts w:hint="eastAsia"/>
                <w:color w:val="000000" w:themeColor="text1"/>
                <w:szCs w:val="21"/>
              </w:rPr>
              <w:t>方</w:t>
            </w:r>
            <w:r w:rsidRPr="00A20521">
              <w:rPr>
                <w:rFonts w:hint="eastAsia"/>
                <w:color w:val="000000" w:themeColor="text1"/>
                <w:szCs w:val="21"/>
              </w:rPr>
              <w:t xml:space="preserve"> </w:t>
            </w:r>
            <w:r w:rsidRPr="00A20521">
              <w:rPr>
                <w:rFonts w:hint="eastAsia"/>
                <w:color w:val="000000" w:themeColor="text1"/>
                <w:szCs w:val="21"/>
              </w:rPr>
              <w:t>針</w:t>
            </w:r>
          </w:p>
        </w:tc>
        <w:tc>
          <w:tcPr>
            <w:tcW w:w="2070" w:type="dxa"/>
            <w:gridSpan w:val="2"/>
            <w:vAlign w:val="center"/>
          </w:tcPr>
          <w:p w:rsidR="00DE0787" w:rsidRPr="00A20521" w:rsidRDefault="00DE0787" w:rsidP="00DE0787">
            <w:pPr>
              <w:spacing w:line="240" w:lineRule="exact"/>
              <w:jc w:val="center"/>
              <w:rPr>
                <w:color w:val="000000" w:themeColor="text1"/>
                <w:kern w:val="0"/>
                <w:szCs w:val="21"/>
              </w:rPr>
            </w:pPr>
            <w:r w:rsidRPr="00A20521">
              <w:rPr>
                <w:rFonts w:hint="eastAsia"/>
                <w:color w:val="000000" w:themeColor="text1"/>
                <w:kern w:val="0"/>
                <w:szCs w:val="21"/>
              </w:rPr>
              <w:t>地区計画の目標</w:t>
            </w:r>
          </w:p>
        </w:tc>
        <w:tc>
          <w:tcPr>
            <w:tcW w:w="6559" w:type="dxa"/>
            <w:gridSpan w:val="2"/>
            <w:vAlign w:val="center"/>
          </w:tcPr>
          <w:p w:rsidR="00D33F5C" w:rsidRDefault="00DE0787" w:rsidP="00216784">
            <w:pPr>
              <w:snapToGrid w:val="0"/>
              <w:rPr>
                <w:color w:val="000000" w:themeColor="text1"/>
                <w:szCs w:val="21"/>
              </w:rPr>
            </w:pPr>
            <w:r w:rsidRPr="00A20521">
              <w:rPr>
                <w:rFonts w:hint="eastAsia"/>
                <w:color w:val="000000" w:themeColor="text1"/>
                <w:szCs w:val="21"/>
              </w:rPr>
              <w:t xml:space="preserve">　</w:t>
            </w:r>
            <w:r w:rsidR="00A15363">
              <w:rPr>
                <w:rFonts w:hint="eastAsia"/>
                <w:color w:val="000000" w:themeColor="text1"/>
                <w:szCs w:val="21"/>
              </w:rPr>
              <w:t>当該地区は、近江八幡市の南部、国道８号沿線に位置し、周囲には商業施設等が</w:t>
            </w:r>
            <w:r w:rsidR="0031464D">
              <w:rPr>
                <w:rFonts w:hint="eastAsia"/>
                <w:color w:val="000000" w:themeColor="text1"/>
                <w:szCs w:val="21"/>
              </w:rPr>
              <w:t>立地して</w:t>
            </w:r>
            <w:r w:rsidR="00D33F5C">
              <w:rPr>
                <w:rFonts w:hint="eastAsia"/>
                <w:color w:val="000000" w:themeColor="text1"/>
                <w:szCs w:val="21"/>
              </w:rPr>
              <w:t>おり、物流</w:t>
            </w:r>
            <w:r w:rsidR="00024B71">
              <w:rPr>
                <w:rFonts w:hint="eastAsia"/>
                <w:color w:val="000000" w:themeColor="text1"/>
                <w:szCs w:val="21"/>
              </w:rPr>
              <w:t>及びロードサービス</w:t>
            </w:r>
            <w:r w:rsidR="00D33F5C">
              <w:rPr>
                <w:rFonts w:hint="eastAsia"/>
                <w:color w:val="000000" w:themeColor="text1"/>
                <w:szCs w:val="21"/>
              </w:rPr>
              <w:t>等の</w:t>
            </w:r>
            <w:r w:rsidR="0031464D">
              <w:rPr>
                <w:rFonts w:hint="eastAsia"/>
                <w:color w:val="000000" w:themeColor="text1"/>
                <w:szCs w:val="21"/>
              </w:rPr>
              <w:t>産業活動</w:t>
            </w:r>
            <w:r w:rsidR="00D33F5C">
              <w:rPr>
                <w:rFonts w:hint="eastAsia"/>
                <w:color w:val="000000" w:themeColor="text1"/>
                <w:szCs w:val="21"/>
              </w:rPr>
              <w:t>が行われている。</w:t>
            </w:r>
          </w:p>
          <w:p w:rsidR="00173DBB" w:rsidRDefault="00D33F5C" w:rsidP="00D33F5C">
            <w:pPr>
              <w:snapToGrid w:val="0"/>
              <w:ind w:firstLineChars="100" w:firstLine="210"/>
              <w:rPr>
                <w:color w:val="000000" w:themeColor="text1"/>
                <w:szCs w:val="21"/>
              </w:rPr>
            </w:pPr>
            <w:r w:rsidRPr="00D33F5C">
              <w:rPr>
                <w:rFonts w:hint="eastAsia"/>
                <w:color w:val="000000" w:themeColor="text1"/>
                <w:szCs w:val="21"/>
              </w:rPr>
              <w:t>なお、当該地区には、廃業をされた店舗の既存施設及び未利用地</w:t>
            </w:r>
            <w:r w:rsidR="006B1D67">
              <w:rPr>
                <w:rFonts w:hint="eastAsia"/>
                <w:color w:val="000000" w:themeColor="text1"/>
                <w:szCs w:val="21"/>
              </w:rPr>
              <w:t>が存在し、</w:t>
            </w:r>
            <w:r w:rsidRPr="00D33F5C">
              <w:rPr>
                <w:rFonts w:hint="eastAsia"/>
                <w:color w:val="000000" w:themeColor="text1"/>
                <w:szCs w:val="21"/>
              </w:rPr>
              <w:t>一体的に活用することが望まれている。</w:t>
            </w:r>
          </w:p>
          <w:p w:rsidR="00173DBB" w:rsidRDefault="00024B71" w:rsidP="00173DBB">
            <w:pPr>
              <w:snapToGrid w:val="0"/>
              <w:ind w:firstLineChars="100" w:firstLine="210"/>
              <w:rPr>
                <w:color w:val="000000" w:themeColor="text1"/>
                <w:szCs w:val="21"/>
              </w:rPr>
            </w:pPr>
            <w:r>
              <w:rPr>
                <w:rFonts w:hint="eastAsia"/>
                <w:color w:val="000000" w:themeColor="text1"/>
                <w:szCs w:val="21"/>
              </w:rPr>
              <w:t>一方で</w:t>
            </w:r>
            <w:r w:rsidR="00A15363">
              <w:rPr>
                <w:rFonts w:hint="eastAsia"/>
                <w:color w:val="000000" w:themeColor="text1"/>
                <w:szCs w:val="21"/>
              </w:rPr>
              <w:t>、本地区</w:t>
            </w:r>
            <w:r w:rsidR="0031464D">
              <w:rPr>
                <w:rFonts w:hint="eastAsia"/>
                <w:color w:val="000000" w:themeColor="text1"/>
                <w:szCs w:val="21"/>
              </w:rPr>
              <w:t>の</w:t>
            </w:r>
            <w:r>
              <w:rPr>
                <w:rFonts w:hint="eastAsia"/>
                <w:color w:val="000000" w:themeColor="text1"/>
                <w:szCs w:val="21"/>
              </w:rPr>
              <w:t>周辺</w:t>
            </w:r>
            <w:r w:rsidR="00A15363">
              <w:rPr>
                <w:rFonts w:hint="eastAsia"/>
                <w:color w:val="000000" w:themeColor="text1"/>
                <w:szCs w:val="21"/>
              </w:rPr>
              <w:t>では街道沿いの歴史的景観の保全に努めるまちづくりが展開され</w:t>
            </w:r>
            <w:r w:rsidR="00173DBB">
              <w:rPr>
                <w:rFonts w:hint="eastAsia"/>
                <w:color w:val="000000" w:themeColor="text1"/>
                <w:szCs w:val="21"/>
              </w:rPr>
              <w:t>ており、その魅力を損なわないように</w:t>
            </w:r>
            <w:r w:rsidR="00350DB6">
              <w:rPr>
                <w:rFonts w:hint="eastAsia"/>
                <w:color w:val="000000" w:themeColor="text1"/>
                <w:szCs w:val="21"/>
              </w:rPr>
              <w:t>努める</w:t>
            </w:r>
            <w:r>
              <w:rPr>
                <w:rFonts w:hint="eastAsia"/>
                <w:color w:val="000000" w:themeColor="text1"/>
                <w:szCs w:val="21"/>
              </w:rPr>
              <w:t>必要がある</w:t>
            </w:r>
            <w:r w:rsidR="00173DBB">
              <w:rPr>
                <w:rFonts w:hint="eastAsia"/>
                <w:color w:val="000000" w:themeColor="text1"/>
                <w:szCs w:val="21"/>
              </w:rPr>
              <w:t>。</w:t>
            </w:r>
          </w:p>
          <w:p w:rsidR="00384948" w:rsidRPr="00A20521" w:rsidRDefault="00173DBB" w:rsidP="00D33F5C">
            <w:pPr>
              <w:snapToGrid w:val="0"/>
              <w:ind w:firstLineChars="100" w:firstLine="210"/>
              <w:rPr>
                <w:color w:val="000000" w:themeColor="text1"/>
                <w:szCs w:val="21"/>
              </w:rPr>
            </w:pPr>
            <w:r>
              <w:rPr>
                <w:rFonts w:hint="eastAsia"/>
                <w:color w:val="000000" w:themeColor="text1"/>
                <w:szCs w:val="21"/>
              </w:rPr>
              <w:t>本計画は、以上のような地域の実情や特性に鑑み、</w:t>
            </w:r>
            <w:r w:rsidR="00D33F5C" w:rsidRPr="00D33F5C">
              <w:rPr>
                <w:rFonts w:hint="eastAsia"/>
                <w:color w:val="000000" w:themeColor="text1"/>
                <w:szCs w:val="21"/>
              </w:rPr>
              <w:t>また、隣接する地区計画との相乗効果により</w:t>
            </w:r>
            <w:r w:rsidR="00A15363">
              <w:rPr>
                <w:rFonts w:hint="eastAsia"/>
                <w:color w:val="000000" w:themeColor="text1"/>
                <w:szCs w:val="21"/>
              </w:rPr>
              <w:t>幹線沿道の</w:t>
            </w:r>
            <w:r>
              <w:rPr>
                <w:rFonts w:hint="eastAsia"/>
                <w:color w:val="000000" w:themeColor="text1"/>
                <w:szCs w:val="21"/>
              </w:rPr>
              <w:t>土地</w:t>
            </w:r>
            <w:r w:rsidR="00A15363">
              <w:rPr>
                <w:rFonts w:hint="eastAsia"/>
                <w:color w:val="000000" w:themeColor="text1"/>
                <w:szCs w:val="21"/>
              </w:rPr>
              <w:t>の有効</w:t>
            </w:r>
            <w:r w:rsidR="00892947">
              <w:rPr>
                <w:rFonts w:hint="eastAsia"/>
                <w:color w:val="000000" w:themeColor="text1"/>
                <w:szCs w:val="21"/>
              </w:rPr>
              <w:t>活用</w:t>
            </w:r>
            <w:r w:rsidR="00350DB6">
              <w:rPr>
                <w:rFonts w:hint="eastAsia"/>
                <w:color w:val="000000" w:themeColor="text1"/>
                <w:szCs w:val="21"/>
              </w:rPr>
              <w:t>及び活性化を図るとともに、</w:t>
            </w:r>
            <w:r w:rsidR="00E30B8C">
              <w:rPr>
                <w:rFonts w:hint="eastAsia"/>
                <w:color w:val="000000" w:themeColor="text1"/>
                <w:szCs w:val="21"/>
              </w:rPr>
              <w:t>無秩序な開発を抑制し、</w:t>
            </w:r>
            <w:r w:rsidR="00A15363">
              <w:rPr>
                <w:rFonts w:hint="eastAsia"/>
                <w:color w:val="000000" w:themeColor="text1"/>
                <w:szCs w:val="21"/>
              </w:rPr>
              <w:t>良好な環境形成</w:t>
            </w:r>
            <w:r w:rsidR="00D33F5C">
              <w:rPr>
                <w:rFonts w:hint="eastAsia"/>
                <w:color w:val="000000" w:themeColor="text1"/>
                <w:szCs w:val="21"/>
              </w:rPr>
              <w:t>及び</w:t>
            </w:r>
            <w:r w:rsidR="00A15363">
              <w:rPr>
                <w:rFonts w:hint="eastAsia"/>
                <w:color w:val="000000" w:themeColor="text1"/>
                <w:szCs w:val="21"/>
              </w:rPr>
              <w:t>安心・安全なまちづくりに資することを目標と</w:t>
            </w:r>
            <w:r w:rsidR="00350DB6">
              <w:rPr>
                <w:rFonts w:hint="eastAsia"/>
                <w:color w:val="000000" w:themeColor="text1"/>
                <w:szCs w:val="21"/>
              </w:rPr>
              <w:t>する。</w:t>
            </w:r>
          </w:p>
        </w:tc>
      </w:tr>
      <w:tr w:rsidR="00A20521" w:rsidRPr="003A2F21" w:rsidTr="00892947">
        <w:trPr>
          <w:gridBefore w:val="1"/>
          <w:wBefore w:w="67" w:type="dxa"/>
          <w:trHeight w:val="1983"/>
        </w:trPr>
        <w:tc>
          <w:tcPr>
            <w:tcW w:w="660" w:type="dxa"/>
            <w:gridSpan w:val="2"/>
            <w:vMerge/>
          </w:tcPr>
          <w:p w:rsidR="00DE0787" w:rsidRPr="00A20521" w:rsidRDefault="00DE0787" w:rsidP="00DE0787">
            <w:pPr>
              <w:rPr>
                <w:color w:val="000000" w:themeColor="text1"/>
              </w:rPr>
            </w:pPr>
          </w:p>
        </w:tc>
        <w:tc>
          <w:tcPr>
            <w:tcW w:w="2070" w:type="dxa"/>
            <w:gridSpan w:val="2"/>
            <w:vAlign w:val="center"/>
          </w:tcPr>
          <w:p w:rsidR="00DE0787" w:rsidRPr="00A20521" w:rsidRDefault="00DE0787" w:rsidP="00DE0787">
            <w:pPr>
              <w:spacing w:line="240" w:lineRule="exact"/>
              <w:jc w:val="center"/>
              <w:rPr>
                <w:color w:val="000000" w:themeColor="text1"/>
                <w:szCs w:val="21"/>
              </w:rPr>
            </w:pPr>
            <w:r w:rsidRPr="00A20521">
              <w:rPr>
                <w:rFonts w:hint="eastAsia"/>
                <w:color w:val="000000" w:themeColor="text1"/>
                <w:kern w:val="0"/>
                <w:szCs w:val="21"/>
              </w:rPr>
              <w:t>土地利用の方針</w:t>
            </w:r>
          </w:p>
        </w:tc>
        <w:tc>
          <w:tcPr>
            <w:tcW w:w="6559" w:type="dxa"/>
            <w:gridSpan w:val="2"/>
            <w:vAlign w:val="center"/>
          </w:tcPr>
          <w:p w:rsidR="00216784" w:rsidRDefault="00216784" w:rsidP="00A20521">
            <w:pPr>
              <w:rPr>
                <w:color w:val="000000" w:themeColor="text1"/>
                <w:szCs w:val="21"/>
              </w:rPr>
            </w:pPr>
            <w:r>
              <w:rPr>
                <w:rFonts w:hint="eastAsia"/>
                <w:color w:val="000000" w:themeColor="text1"/>
                <w:szCs w:val="21"/>
              </w:rPr>
              <w:t>商業</w:t>
            </w:r>
            <w:r w:rsidR="00961C59">
              <w:rPr>
                <w:rFonts w:hint="eastAsia"/>
                <w:color w:val="000000" w:themeColor="text1"/>
                <w:szCs w:val="21"/>
              </w:rPr>
              <w:t>地区</w:t>
            </w:r>
          </w:p>
          <w:p w:rsidR="00216784" w:rsidRDefault="00892947" w:rsidP="00216784">
            <w:pPr>
              <w:ind w:left="210" w:hangingChars="100" w:hanging="210"/>
              <w:rPr>
                <w:color w:val="000000" w:themeColor="text1"/>
                <w:szCs w:val="21"/>
              </w:rPr>
            </w:pPr>
            <w:r>
              <w:rPr>
                <w:rFonts w:hint="eastAsia"/>
                <w:color w:val="000000" w:themeColor="text1"/>
                <w:szCs w:val="21"/>
              </w:rPr>
              <w:t>１</w:t>
            </w:r>
            <w:r w:rsidR="00216784">
              <w:rPr>
                <w:rFonts w:hint="eastAsia"/>
                <w:color w:val="000000" w:themeColor="text1"/>
                <w:szCs w:val="21"/>
              </w:rPr>
              <w:t>．良好な自然環境を確保しつつ、都市的土地利用と自然的土地利用の調和を図る。</w:t>
            </w:r>
          </w:p>
          <w:p w:rsidR="00DE0787" w:rsidRPr="00A20521" w:rsidRDefault="00892947" w:rsidP="003A2F21">
            <w:pPr>
              <w:ind w:left="210" w:hangingChars="100" w:hanging="210"/>
              <w:rPr>
                <w:color w:val="000000" w:themeColor="text1"/>
                <w:szCs w:val="21"/>
              </w:rPr>
            </w:pPr>
            <w:r>
              <w:rPr>
                <w:rFonts w:hint="eastAsia"/>
                <w:color w:val="000000" w:themeColor="text1"/>
                <w:szCs w:val="21"/>
              </w:rPr>
              <w:t>２</w:t>
            </w:r>
            <w:r w:rsidR="003A2F21">
              <w:rPr>
                <w:rFonts w:hint="eastAsia"/>
                <w:color w:val="000000" w:themeColor="text1"/>
                <w:szCs w:val="21"/>
              </w:rPr>
              <w:t>．既存施設と共に未利用地を有効活用し、商業その他の業務の利便を増進する。</w:t>
            </w:r>
          </w:p>
        </w:tc>
      </w:tr>
      <w:tr w:rsidR="00A20521" w:rsidRPr="00A20521" w:rsidTr="00961C59">
        <w:trPr>
          <w:gridBefore w:val="1"/>
          <w:wBefore w:w="67" w:type="dxa"/>
          <w:trHeight w:val="798"/>
        </w:trPr>
        <w:tc>
          <w:tcPr>
            <w:tcW w:w="660" w:type="dxa"/>
            <w:gridSpan w:val="2"/>
            <w:vMerge/>
          </w:tcPr>
          <w:p w:rsidR="00DE0787" w:rsidRPr="00A20521" w:rsidRDefault="00DE0787" w:rsidP="00DE0787">
            <w:pPr>
              <w:rPr>
                <w:color w:val="000000" w:themeColor="text1"/>
              </w:rPr>
            </w:pPr>
          </w:p>
        </w:tc>
        <w:tc>
          <w:tcPr>
            <w:tcW w:w="2070" w:type="dxa"/>
            <w:gridSpan w:val="2"/>
            <w:vAlign w:val="center"/>
          </w:tcPr>
          <w:p w:rsidR="00DE0787" w:rsidRPr="00A20521" w:rsidRDefault="00DE0787" w:rsidP="00DE0787">
            <w:pPr>
              <w:spacing w:line="240" w:lineRule="exact"/>
              <w:jc w:val="center"/>
              <w:rPr>
                <w:color w:val="000000" w:themeColor="text1"/>
                <w:kern w:val="0"/>
                <w:szCs w:val="21"/>
              </w:rPr>
            </w:pPr>
            <w:r w:rsidRPr="003A2F21">
              <w:rPr>
                <w:rFonts w:hint="eastAsia"/>
                <w:color w:val="000000" w:themeColor="text1"/>
                <w:spacing w:val="52"/>
                <w:kern w:val="0"/>
                <w:szCs w:val="21"/>
                <w:fitText w:val="1470" w:id="-508276478"/>
              </w:rPr>
              <w:t>地区施設</w:t>
            </w:r>
            <w:r w:rsidRPr="003A2F21">
              <w:rPr>
                <w:rFonts w:hint="eastAsia"/>
                <w:color w:val="000000" w:themeColor="text1"/>
                <w:spacing w:val="2"/>
                <w:kern w:val="0"/>
                <w:szCs w:val="21"/>
                <w:fitText w:val="1470" w:id="-508276478"/>
              </w:rPr>
              <w:t>の</w:t>
            </w:r>
          </w:p>
          <w:p w:rsidR="00DE0787" w:rsidRPr="00A20521" w:rsidRDefault="00DE0787" w:rsidP="00DE0787">
            <w:pPr>
              <w:spacing w:line="240" w:lineRule="exact"/>
              <w:jc w:val="center"/>
              <w:rPr>
                <w:color w:val="000000" w:themeColor="text1"/>
                <w:kern w:val="0"/>
                <w:szCs w:val="21"/>
              </w:rPr>
            </w:pPr>
            <w:r w:rsidRPr="00A20521">
              <w:rPr>
                <w:rFonts w:hint="eastAsia"/>
                <w:color w:val="000000" w:themeColor="text1"/>
                <w:kern w:val="0"/>
                <w:szCs w:val="21"/>
              </w:rPr>
              <w:t>整　備　方　針</w:t>
            </w:r>
          </w:p>
        </w:tc>
        <w:tc>
          <w:tcPr>
            <w:tcW w:w="6559" w:type="dxa"/>
            <w:gridSpan w:val="2"/>
            <w:vAlign w:val="center"/>
          </w:tcPr>
          <w:p w:rsidR="00DE0787" w:rsidRPr="00A20521" w:rsidRDefault="00961C59" w:rsidP="00A20521">
            <w:pPr>
              <w:ind w:firstLineChars="100" w:firstLine="210"/>
              <w:rPr>
                <w:color w:val="000000" w:themeColor="text1"/>
                <w:szCs w:val="21"/>
              </w:rPr>
            </w:pPr>
            <w:r>
              <w:rPr>
                <w:rFonts w:hint="eastAsia"/>
                <w:color w:val="000000" w:themeColor="text1"/>
                <w:szCs w:val="21"/>
              </w:rPr>
              <w:t>良好な沿道景観を形成するため、</w:t>
            </w:r>
            <w:r w:rsidR="00A20521" w:rsidRPr="00A20521">
              <w:rPr>
                <w:rFonts w:hint="eastAsia"/>
                <w:color w:val="000000" w:themeColor="text1"/>
                <w:szCs w:val="21"/>
              </w:rPr>
              <w:t>緑地を有効に配置する。</w:t>
            </w:r>
          </w:p>
        </w:tc>
      </w:tr>
      <w:tr w:rsidR="00A20521" w:rsidRPr="00A20521" w:rsidTr="00892947">
        <w:trPr>
          <w:gridBefore w:val="1"/>
          <w:wBefore w:w="67" w:type="dxa"/>
          <w:trHeight w:val="3270"/>
        </w:trPr>
        <w:tc>
          <w:tcPr>
            <w:tcW w:w="660" w:type="dxa"/>
            <w:gridSpan w:val="2"/>
            <w:vMerge/>
          </w:tcPr>
          <w:p w:rsidR="00DE0787" w:rsidRPr="00A20521" w:rsidRDefault="00DE0787" w:rsidP="00DE0787">
            <w:pPr>
              <w:rPr>
                <w:color w:val="000000" w:themeColor="text1"/>
              </w:rPr>
            </w:pPr>
          </w:p>
        </w:tc>
        <w:tc>
          <w:tcPr>
            <w:tcW w:w="2070" w:type="dxa"/>
            <w:gridSpan w:val="2"/>
            <w:vAlign w:val="center"/>
          </w:tcPr>
          <w:p w:rsidR="00DE0787" w:rsidRPr="00A20521" w:rsidRDefault="00DE0787" w:rsidP="00DE0787">
            <w:pPr>
              <w:spacing w:line="240" w:lineRule="exact"/>
              <w:jc w:val="center"/>
              <w:rPr>
                <w:color w:val="000000" w:themeColor="text1"/>
                <w:kern w:val="0"/>
                <w:szCs w:val="21"/>
              </w:rPr>
            </w:pPr>
            <w:r w:rsidRPr="00A20521">
              <w:rPr>
                <w:rFonts w:hint="eastAsia"/>
                <w:color w:val="000000" w:themeColor="text1"/>
                <w:spacing w:val="52"/>
                <w:kern w:val="0"/>
                <w:szCs w:val="21"/>
                <w:fitText w:val="1470" w:id="-508276478"/>
              </w:rPr>
              <w:t>建築物等</w:t>
            </w:r>
            <w:r w:rsidRPr="00A20521">
              <w:rPr>
                <w:rFonts w:hint="eastAsia"/>
                <w:color w:val="000000" w:themeColor="text1"/>
                <w:spacing w:val="2"/>
                <w:kern w:val="0"/>
                <w:szCs w:val="21"/>
                <w:fitText w:val="1470" w:id="-508276478"/>
              </w:rPr>
              <w:t>の</w:t>
            </w:r>
          </w:p>
          <w:p w:rsidR="00DE0787" w:rsidRPr="00A20521" w:rsidRDefault="00DE0787" w:rsidP="00DE0787">
            <w:pPr>
              <w:jc w:val="center"/>
              <w:rPr>
                <w:color w:val="000000" w:themeColor="text1"/>
              </w:rPr>
            </w:pPr>
            <w:r w:rsidRPr="00A20521">
              <w:rPr>
                <w:rFonts w:hint="eastAsia"/>
                <w:color w:val="000000" w:themeColor="text1"/>
                <w:kern w:val="0"/>
                <w:szCs w:val="21"/>
              </w:rPr>
              <w:t>整　備　方　針</w:t>
            </w:r>
          </w:p>
        </w:tc>
        <w:tc>
          <w:tcPr>
            <w:tcW w:w="6559" w:type="dxa"/>
            <w:gridSpan w:val="2"/>
            <w:vAlign w:val="center"/>
          </w:tcPr>
          <w:p w:rsidR="00DE0787" w:rsidRPr="00A20521" w:rsidRDefault="00DE0787" w:rsidP="00A20521">
            <w:pPr>
              <w:ind w:left="210" w:hangingChars="100" w:hanging="210"/>
              <w:rPr>
                <w:color w:val="000000" w:themeColor="text1"/>
                <w:szCs w:val="21"/>
              </w:rPr>
            </w:pPr>
            <w:r w:rsidRPr="00A20521">
              <w:rPr>
                <mc:AlternateContent>
                  <mc:Choice Requires="w16se">
                    <w:rFonts w:hint="eastAsia"/>
                  </mc:Choice>
                  <mc:Fallback>
                    <w:rFonts w:ascii="ＭＳ 明朝" w:hAnsi="ＭＳ 明朝" w:cs="ＭＳ 明朝" w:hint="eastAsia"/>
                  </mc:Fallback>
                </mc:AlternateContent>
                <w:color w:val="000000" w:themeColor="text1"/>
                <w:kern w:val="0"/>
                <w:szCs w:val="21"/>
              </w:rPr>
              <mc:AlternateContent>
                <mc:Choice Requires="w16se">
                  <w16se:symEx w16se:font="ＭＳ 明朝" w16se:char="2460"/>
                </mc:Choice>
                <mc:Fallback>
                  <w:t>①</w:t>
                </mc:Fallback>
              </mc:AlternateContent>
            </w:r>
            <w:r w:rsidRPr="00A20521">
              <w:rPr>
                <w:rFonts w:hint="eastAsia"/>
                <w:color w:val="000000" w:themeColor="text1"/>
                <w:kern w:val="0"/>
                <w:szCs w:val="21"/>
              </w:rPr>
              <w:t>良好な</w:t>
            </w:r>
            <w:r w:rsidR="00A20521" w:rsidRPr="00A20521">
              <w:rPr>
                <w:rFonts w:hint="eastAsia"/>
                <w:color w:val="000000" w:themeColor="text1"/>
                <w:kern w:val="0"/>
                <w:szCs w:val="21"/>
              </w:rPr>
              <w:t>沿道景観を形成するため、</w:t>
            </w:r>
            <w:r w:rsidRPr="00A20521">
              <w:rPr>
                <w:rFonts w:hint="eastAsia"/>
                <w:color w:val="000000" w:themeColor="text1"/>
                <w:kern w:val="0"/>
                <w:szCs w:val="21"/>
              </w:rPr>
              <w:t>建築物の用途</w:t>
            </w:r>
            <w:r w:rsidR="00961C59">
              <w:rPr>
                <w:rFonts w:hint="eastAsia"/>
                <w:color w:val="000000" w:themeColor="text1"/>
                <w:kern w:val="0"/>
                <w:szCs w:val="21"/>
              </w:rPr>
              <w:t>、建築物の壁面の位置及び各部分の高さを制限するとともに、建ぺい率及び</w:t>
            </w:r>
            <w:r w:rsidRPr="00A20521">
              <w:rPr>
                <w:rFonts w:hint="eastAsia"/>
                <w:color w:val="000000" w:themeColor="text1"/>
                <w:kern w:val="0"/>
                <w:szCs w:val="21"/>
              </w:rPr>
              <w:t>容積率の最高限度を定め、建築物の屋根の形態、垣又は柵の構造の制限についても定める。</w:t>
            </w:r>
          </w:p>
          <w:p w:rsidR="00DE0787" w:rsidRPr="00A20521" w:rsidRDefault="00DE0787" w:rsidP="00A20521">
            <w:pPr>
              <w:ind w:left="210" w:hangingChars="100" w:hanging="210"/>
              <w:rPr>
                <w:color w:val="000000" w:themeColor="text1"/>
                <w:kern w:val="0"/>
                <w:szCs w:val="21"/>
              </w:rPr>
            </w:pPr>
            <w:r w:rsidRPr="00A20521">
              <w:rPr>
                <mc:AlternateContent>
                  <mc:Choice Requires="w16se">
                    <w:rFonts w:hint="eastAsia"/>
                  </mc:Choice>
                  <mc:Fallback>
                    <w:rFonts w:ascii="ＭＳ 明朝" w:hAnsi="ＭＳ 明朝" w:cs="ＭＳ 明朝" w:hint="eastAsia"/>
                  </mc:Fallback>
                </mc:AlternateContent>
                <w:color w:val="000000" w:themeColor="text1"/>
                <w:kern w:val="0"/>
                <w:szCs w:val="21"/>
              </w:rPr>
              <mc:AlternateContent>
                <mc:Choice Requires="w16se">
                  <w16se:symEx w16se:font="ＭＳ 明朝" w16se:char="2461"/>
                </mc:Choice>
                <mc:Fallback>
                  <w:t>②</w:t>
                </mc:Fallback>
              </mc:AlternateContent>
            </w:r>
            <w:r w:rsidRPr="00A20521">
              <w:rPr>
                <w:rFonts w:hint="eastAsia"/>
                <w:color w:val="000000" w:themeColor="text1"/>
                <w:kern w:val="0"/>
                <w:szCs w:val="21"/>
              </w:rPr>
              <w:t>敷地細分化等による</w:t>
            </w:r>
            <w:r w:rsidR="00A20521" w:rsidRPr="00A20521">
              <w:rPr>
                <w:rFonts w:hint="eastAsia"/>
                <w:color w:val="000000" w:themeColor="text1"/>
                <w:kern w:val="0"/>
                <w:szCs w:val="21"/>
              </w:rPr>
              <w:t>建築物</w:t>
            </w:r>
            <w:r w:rsidRPr="00A20521">
              <w:rPr>
                <w:rFonts w:hint="eastAsia"/>
                <w:color w:val="000000" w:themeColor="text1"/>
                <w:kern w:val="0"/>
                <w:szCs w:val="21"/>
              </w:rPr>
              <w:t>の</w:t>
            </w:r>
            <w:r w:rsidR="00A20521" w:rsidRPr="00A20521">
              <w:rPr>
                <w:rFonts w:hint="eastAsia"/>
                <w:color w:val="000000" w:themeColor="text1"/>
                <w:kern w:val="0"/>
                <w:szCs w:val="21"/>
              </w:rPr>
              <w:t>乱立</w:t>
            </w:r>
            <w:r w:rsidRPr="00A20521">
              <w:rPr>
                <w:rFonts w:hint="eastAsia"/>
                <w:color w:val="000000" w:themeColor="text1"/>
                <w:kern w:val="0"/>
                <w:szCs w:val="21"/>
              </w:rPr>
              <w:t>を防止するため、建築物の敷地面積の最低限度を定める。</w:t>
            </w:r>
          </w:p>
          <w:p w:rsidR="00DE0787" w:rsidRPr="00A20521" w:rsidRDefault="00892947" w:rsidP="00A20521">
            <w:pPr>
              <w:ind w:left="210" w:hangingChars="100" w:hanging="210"/>
              <w:rPr>
                <w:color w:val="000000" w:themeColor="text1"/>
                <w:szCs w:val="21"/>
              </w:rPr>
            </w:pPr>
            <w:r>
              <w:rPr>
                <w:rFonts w:hint="eastAsia"/>
                <w:color w:val="000000" w:themeColor="text1"/>
                <w:szCs w:val="21"/>
              </w:rPr>
              <w:t>③</w:t>
            </w:r>
            <w:r w:rsidR="00A20521" w:rsidRPr="00A20521">
              <w:rPr>
                <w:rFonts w:hint="eastAsia"/>
                <w:color w:val="000000" w:themeColor="text1"/>
                <w:szCs w:val="21"/>
              </w:rPr>
              <w:t>建築物</w:t>
            </w:r>
            <w:r>
              <w:rPr>
                <w:rFonts w:hint="eastAsia"/>
                <w:color w:val="000000" w:themeColor="text1"/>
                <w:szCs w:val="21"/>
              </w:rPr>
              <w:t>及び</w:t>
            </w:r>
            <w:r w:rsidR="00A20521" w:rsidRPr="00A20521">
              <w:rPr>
                <w:rFonts w:hint="eastAsia"/>
                <w:color w:val="000000" w:themeColor="text1"/>
                <w:szCs w:val="21"/>
              </w:rPr>
              <w:t>屋外広告物</w:t>
            </w:r>
            <w:r w:rsidR="00DE0787" w:rsidRPr="00A20521">
              <w:rPr>
                <w:rFonts w:hint="eastAsia"/>
                <w:color w:val="000000" w:themeColor="text1"/>
                <w:szCs w:val="21"/>
              </w:rPr>
              <w:t>等については、刺激的な原色を避け、落ち着いた色調を用いるものとする。</w:t>
            </w:r>
          </w:p>
        </w:tc>
      </w:tr>
      <w:tr w:rsidR="00A20521" w:rsidRPr="00A20521" w:rsidTr="00961C59">
        <w:trPr>
          <w:gridBefore w:val="1"/>
          <w:wBefore w:w="67" w:type="dxa"/>
          <w:trHeight w:val="1261"/>
        </w:trPr>
        <w:tc>
          <w:tcPr>
            <w:tcW w:w="660" w:type="dxa"/>
            <w:gridSpan w:val="2"/>
            <w:vMerge/>
          </w:tcPr>
          <w:p w:rsidR="00DE0787" w:rsidRPr="00A20521" w:rsidRDefault="00DE0787" w:rsidP="00DE0787">
            <w:pPr>
              <w:rPr>
                <w:color w:val="000000" w:themeColor="text1"/>
              </w:rPr>
            </w:pPr>
          </w:p>
        </w:tc>
        <w:tc>
          <w:tcPr>
            <w:tcW w:w="2070" w:type="dxa"/>
            <w:gridSpan w:val="2"/>
            <w:vAlign w:val="center"/>
          </w:tcPr>
          <w:p w:rsidR="00DE0787" w:rsidRPr="00A20521" w:rsidRDefault="00DE0787" w:rsidP="008423CD">
            <w:pPr>
              <w:spacing w:line="240" w:lineRule="exact"/>
              <w:jc w:val="center"/>
              <w:rPr>
                <w:color w:val="000000" w:themeColor="text1"/>
                <w:kern w:val="0"/>
                <w:szCs w:val="21"/>
              </w:rPr>
            </w:pPr>
            <w:r w:rsidRPr="00A20521">
              <w:rPr>
                <w:rFonts w:hint="eastAsia"/>
                <w:color w:val="000000" w:themeColor="text1"/>
                <w:kern w:val="0"/>
                <w:szCs w:val="21"/>
              </w:rPr>
              <w:t>その他の当該区域の整備、開発</w:t>
            </w:r>
            <w:r w:rsidR="00892947">
              <w:rPr>
                <w:rFonts w:hint="eastAsia"/>
                <w:color w:val="000000" w:themeColor="text1"/>
                <w:kern w:val="0"/>
                <w:szCs w:val="21"/>
              </w:rPr>
              <w:t>及び</w:t>
            </w:r>
            <w:r w:rsidRPr="00A20521">
              <w:rPr>
                <w:rFonts w:hint="eastAsia"/>
                <w:color w:val="000000" w:themeColor="text1"/>
                <w:kern w:val="0"/>
                <w:szCs w:val="21"/>
              </w:rPr>
              <w:t>保全に関する方針</w:t>
            </w:r>
          </w:p>
        </w:tc>
        <w:tc>
          <w:tcPr>
            <w:tcW w:w="6559" w:type="dxa"/>
            <w:gridSpan w:val="2"/>
            <w:vAlign w:val="center"/>
          </w:tcPr>
          <w:p w:rsidR="00DE0787" w:rsidRPr="00A20521" w:rsidRDefault="00892947" w:rsidP="00A20521">
            <w:pPr>
              <w:ind w:firstLineChars="100" w:firstLine="210"/>
              <w:rPr>
                <w:color w:val="000000" w:themeColor="text1"/>
                <w:kern w:val="0"/>
                <w:szCs w:val="21"/>
              </w:rPr>
            </w:pPr>
            <w:r w:rsidRPr="00A20521">
              <w:rPr>
                <w:rFonts w:ascii="ＭＳ 明朝" w:hAnsi="ＭＳ 明朝" w:hint="eastAsia"/>
                <w:color w:val="000000" w:themeColor="text1"/>
                <w:szCs w:val="21"/>
              </w:rPr>
              <w:t>特に定めない</w:t>
            </w:r>
            <w:r>
              <w:rPr>
                <w:rFonts w:ascii="ＭＳ 明朝" w:hAnsi="ＭＳ 明朝" w:hint="eastAsia"/>
                <w:color w:val="000000" w:themeColor="text1"/>
                <w:szCs w:val="21"/>
              </w:rPr>
              <w:t>。</w:t>
            </w:r>
          </w:p>
        </w:tc>
      </w:tr>
      <w:tr w:rsidR="00A20521" w:rsidRPr="00A20521" w:rsidTr="00870DEB">
        <w:trPr>
          <w:cantSplit/>
          <w:trHeight w:val="850"/>
        </w:trPr>
        <w:tc>
          <w:tcPr>
            <w:tcW w:w="674" w:type="dxa"/>
            <w:gridSpan w:val="2"/>
            <w:vMerge w:val="restart"/>
            <w:textDirection w:val="tbRlV"/>
            <w:vAlign w:val="center"/>
          </w:tcPr>
          <w:p w:rsidR="00DE0787" w:rsidRPr="00A20521" w:rsidRDefault="00DE0787" w:rsidP="00DE0787">
            <w:pPr>
              <w:ind w:left="113" w:right="113"/>
              <w:jc w:val="center"/>
              <w:rPr>
                <w:color w:val="000000" w:themeColor="text1"/>
                <w:szCs w:val="21"/>
              </w:rPr>
            </w:pPr>
            <w:r w:rsidRPr="00A20521">
              <w:rPr>
                <w:rFonts w:hint="eastAsia"/>
                <w:color w:val="000000" w:themeColor="text1"/>
                <w:szCs w:val="21"/>
              </w:rPr>
              <w:lastRenderedPageBreak/>
              <w:t>地</w:t>
            </w:r>
            <w:r w:rsidRPr="00A20521">
              <w:rPr>
                <w:rFonts w:hint="eastAsia"/>
                <w:color w:val="000000" w:themeColor="text1"/>
                <w:szCs w:val="21"/>
              </w:rPr>
              <w:t xml:space="preserve"> </w:t>
            </w:r>
            <w:r w:rsidRPr="00A20521">
              <w:rPr>
                <w:rFonts w:hint="eastAsia"/>
                <w:color w:val="000000" w:themeColor="text1"/>
                <w:szCs w:val="21"/>
              </w:rPr>
              <w:t>区</w:t>
            </w:r>
            <w:r w:rsidRPr="00A20521">
              <w:rPr>
                <w:rFonts w:hint="eastAsia"/>
                <w:color w:val="000000" w:themeColor="text1"/>
                <w:szCs w:val="21"/>
              </w:rPr>
              <w:t xml:space="preserve"> </w:t>
            </w:r>
            <w:r w:rsidRPr="00A20521">
              <w:rPr>
                <w:rFonts w:hint="eastAsia"/>
                <w:color w:val="000000" w:themeColor="text1"/>
                <w:szCs w:val="21"/>
              </w:rPr>
              <w:t>整</w:t>
            </w:r>
            <w:r w:rsidRPr="00A20521">
              <w:rPr>
                <w:rFonts w:hint="eastAsia"/>
                <w:color w:val="000000" w:themeColor="text1"/>
                <w:szCs w:val="21"/>
              </w:rPr>
              <w:t xml:space="preserve"> </w:t>
            </w:r>
            <w:r w:rsidRPr="00A20521">
              <w:rPr>
                <w:rFonts w:hint="eastAsia"/>
                <w:color w:val="000000" w:themeColor="text1"/>
                <w:szCs w:val="21"/>
              </w:rPr>
              <w:t>備</w:t>
            </w:r>
            <w:r w:rsidRPr="00A20521">
              <w:rPr>
                <w:rFonts w:hint="eastAsia"/>
                <w:color w:val="000000" w:themeColor="text1"/>
                <w:szCs w:val="21"/>
              </w:rPr>
              <w:t xml:space="preserve"> </w:t>
            </w:r>
            <w:r w:rsidRPr="00A20521">
              <w:rPr>
                <w:rFonts w:hint="eastAsia"/>
                <w:color w:val="000000" w:themeColor="text1"/>
                <w:szCs w:val="21"/>
              </w:rPr>
              <w:t>計</w:t>
            </w:r>
            <w:r w:rsidRPr="00A20521">
              <w:rPr>
                <w:rFonts w:hint="eastAsia"/>
                <w:color w:val="000000" w:themeColor="text1"/>
                <w:szCs w:val="21"/>
              </w:rPr>
              <w:t xml:space="preserve"> </w:t>
            </w:r>
            <w:r w:rsidRPr="00A20521">
              <w:rPr>
                <w:rFonts w:hint="eastAsia"/>
                <w:color w:val="000000" w:themeColor="text1"/>
                <w:szCs w:val="21"/>
              </w:rPr>
              <w:t>画</w:t>
            </w:r>
          </w:p>
        </w:tc>
        <w:tc>
          <w:tcPr>
            <w:tcW w:w="2160" w:type="dxa"/>
            <w:gridSpan w:val="4"/>
            <w:vAlign w:val="center"/>
          </w:tcPr>
          <w:p w:rsidR="00DE0787" w:rsidRPr="00A20521" w:rsidRDefault="00DE0787" w:rsidP="00DE0787">
            <w:pPr>
              <w:spacing w:line="240" w:lineRule="exact"/>
              <w:jc w:val="center"/>
              <w:rPr>
                <w:rFonts w:ascii="ＭＳ 明朝" w:hAnsi="ＭＳ 明朝"/>
                <w:color w:val="000000" w:themeColor="text1"/>
                <w:szCs w:val="21"/>
              </w:rPr>
            </w:pPr>
            <w:r w:rsidRPr="00A20521">
              <w:rPr>
                <w:rFonts w:ascii="ＭＳ 明朝" w:hAnsi="ＭＳ 明朝" w:hint="eastAsia"/>
                <w:color w:val="000000" w:themeColor="text1"/>
                <w:kern w:val="0"/>
                <w:szCs w:val="21"/>
              </w:rPr>
              <w:t>地区施設の</w:t>
            </w:r>
          </w:p>
          <w:p w:rsidR="00DE0787" w:rsidRPr="00A20521" w:rsidRDefault="00DE0787" w:rsidP="00DE0787">
            <w:pPr>
              <w:spacing w:line="240" w:lineRule="exact"/>
              <w:jc w:val="center"/>
              <w:rPr>
                <w:rFonts w:ascii="ＭＳ 明朝" w:hAnsi="ＭＳ 明朝"/>
                <w:color w:val="000000" w:themeColor="text1"/>
                <w:szCs w:val="21"/>
              </w:rPr>
            </w:pPr>
            <w:r w:rsidRPr="00A20521">
              <w:rPr>
                <w:rFonts w:ascii="ＭＳ 明朝" w:hAnsi="ＭＳ 明朝" w:hint="eastAsia"/>
                <w:color w:val="000000" w:themeColor="text1"/>
                <w:kern w:val="0"/>
                <w:szCs w:val="21"/>
              </w:rPr>
              <w:t>配置及び規模</w:t>
            </w:r>
          </w:p>
        </w:tc>
        <w:tc>
          <w:tcPr>
            <w:tcW w:w="6522" w:type="dxa"/>
            <w:vAlign w:val="center"/>
          </w:tcPr>
          <w:p w:rsidR="00DE0787" w:rsidRPr="00A20521" w:rsidRDefault="00892947" w:rsidP="00870DEB">
            <w:pPr>
              <w:ind w:left="360"/>
              <w:rPr>
                <w:rFonts w:ascii="ＭＳ 明朝" w:hAnsi="ＭＳ 明朝"/>
                <w:color w:val="000000" w:themeColor="text1"/>
                <w:szCs w:val="21"/>
              </w:rPr>
            </w:pPr>
            <w:r w:rsidRPr="00A20521">
              <w:rPr>
                <w:rFonts w:ascii="ＭＳ 明朝" w:hAnsi="ＭＳ 明朝" w:hint="eastAsia"/>
                <w:color w:val="000000" w:themeColor="text1"/>
                <w:szCs w:val="21"/>
              </w:rPr>
              <w:t>特に定めない</w:t>
            </w:r>
            <w:r>
              <w:rPr>
                <w:rFonts w:ascii="ＭＳ 明朝" w:hAnsi="ＭＳ 明朝" w:hint="eastAsia"/>
                <w:color w:val="000000" w:themeColor="text1"/>
                <w:szCs w:val="21"/>
              </w:rPr>
              <w:t>。</w:t>
            </w:r>
          </w:p>
        </w:tc>
      </w:tr>
      <w:tr w:rsidR="00A20521" w:rsidRPr="00A20521" w:rsidTr="00961C59">
        <w:trPr>
          <w:trHeight w:val="805"/>
        </w:trPr>
        <w:tc>
          <w:tcPr>
            <w:tcW w:w="674" w:type="dxa"/>
            <w:gridSpan w:val="2"/>
            <w:vMerge/>
          </w:tcPr>
          <w:p w:rsidR="00DE0787" w:rsidRPr="00A20521" w:rsidRDefault="00DE0787" w:rsidP="00DE0787">
            <w:pPr>
              <w:rPr>
                <w:color w:val="000000" w:themeColor="text1"/>
              </w:rPr>
            </w:pPr>
          </w:p>
        </w:tc>
        <w:tc>
          <w:tcPr>
            <w:tcW w:w="602" w:type="dxa"/>
            <w:gridSpan w:val="2"/>
            <w:vMerge w:val="restart"/>
            <w:textDirection w:val="tbRlV"/>
            <w:vAlign w:val="center"/>
          </w:tcPr>
          <w:p w:rsidR="00DE0787" w:rsidRPr="00A20521" w:rsidRDefault="00DE0787" w:rsidP="00DE0787">
            <w:pPr>
              <w:ind w:left="113" w:right="113"/>
              <w:jc w:val="center"/>
              <w:rPr>
                <w:color w:val="000000" w:themeColor="text1"/>
              </w:rPr>
            </w:pPr>
            <w:r w:rsidRPr="00A20521">
              <w:rPr>
                <w:rFonts w:hint="eastAsia"/>
                <w:color w:val="000000" w:themeColor="text1"/>
                <w:szCs w:val="21"/>
              </w:rPr>
              <w:t>建</w:t>
            </w:r>
            <w:r w:rsidRPr="00A20521">
              <w:rPr>
                <w:rFonts w:hint="eastAsia"/>
                <w:color w:val="000000" w:themeColor="text1"/>
                <w:szCs w:val="21"/>
              </w:rPr>
              <w:t xml:space="preserve"> </w:t>
            </w:r>
            <w:r w:rsidRPr="00A20521">
              <w:rPr>
                <w:rFonts w:hint="eastAsia"/>
                <w:color w:val="000000" w:themeColor="text1"/>
                <w:szCs w:val="21"/>
              </w:rPr>
              <w:t>築</w:t>
            </w:r>
            <w:r w:rsidRPr="00A20521">
              <w:rPr>
                <w:rFonts w:hint="eastAsia"/>
                <w:color w:val="000000" w:themeColor="text1"/>
                <w:szCs w:val="21"/>
              </w:rPr>
              <w:t xml:space="preserve"> </w:t>
            </w:r>
            <w:r w:rsidRPr="00A20521">
              <w:rPr>
                <w:rFonts w:hint="eastAsia"/>
                <w:color w:val="000000" w:themeColor="text1"/>
                <w:szCs w:val="21"/>
              </w:rPr>
              <w:t>物</w:t>
            </w:r>
            <w:r w:rsidRPr="00A20521">
              <w:rPr>
                <w:rFonts w:hint="eastAsia"/>
                <w:color w:val="000000" w:themeColor="text1"/>
                <w:szCs w:val="21"/>
              </w:rPr>
              <w:t xml:space="preserve"> </w:t>
            </w:r>
            <w:r w:rsidRPr="00A20521">
              <w:rPr>
                <w:rFonts w:hint="eastAsia"/>
                <w:color w:val="000000" w:themeColor="text1"/>
                <w:szCs w:val="21"/>
              </w:rPr>
              <w:t>等</w:t>
            </w:r>
            <w:r w:rsidRPr="00A20521">
              <w:rPr>
                <w:rFonts w:hint="eastAsia"/>
                <w:color w:val="000000" w:themeColor="text1"/>
                <w:szCs w:val="21"/>
              </w:rPr>
              <w:t xml:space="preserve"> </w:t>
            </w:r>
            <w:r w:rsidRPr="00A20521">
              <w:rPr>
                <w:rFonts w:hint="eastAsia"/>
                <w:color w:val="000000" w:themeColor="text1"/>
                <w:szCs w:val="21"/>
              </w:rPr>
              <w:t>に</w:t>
            </w:r>
            <w:r w:rsidRPr="00A20521">
              <w:rPr>
                <w:rFonts w:hint="eastAsia"/>
                <w:color w:val="000000" w:themeColor="text1"/>
                <w:szCs w:val="21"/>
              </w:rPr>
              <w:t xml:space="preserve"> </w:t>
            </w:r>
            <w:r w:rsidRPr="00A20521">
              <w:rPr>
                <w:rFonts w:hint="eastAsia"/>
                <w:color w:val="000000" w:themeColor="text1"/>
                <w:szCs w:val="21"/>
              </w:rPr>
              <w:t>関</w:t>
            </w:r>
            <w:r w:rsidRPr="00A20521">
              <w:rPr>
                <w:rFonts w:hint="eastAsia"/>
                <w:color w:val="000000" w:themeColor="text1"/>
                <w:szCs w:val="21"/>
              </w:rPr>
              <w:t xml:space="preserve"> </w:t>
            </w:r>
            <w:r w:rsidRPr="00A20521">
              <w:rPr>
                <w:rFonts w:hint="eastAsia"/>
                <w:color w:val="000000" w:themeColor="text1"/>
                <w:szCs w:val="21"/>
              </w:rPr>
              <w:t>す</w:t>
            </w:r>
            <w:r w:rsidRPr="00A20521">
              <w:rPr>
                <w:rFonts w:hint="eastAsia"/>
                <w:color w:val="000000" w:themeColor="text1"/>
                <w:szCs w:val="21"/>
              </w:rPr>
              <w:t xml:space="preserve"> </w:t>
            </w:r>
            <w:r w:rsidRPr="00A20521">
              <w:rPr>
                <w:rFonts w:hint="eastAsia"/>
                <w:color w:val="000000" w:themeColor="text1"/>
                <w:szCs w:val="21"/>
              </w:rPr>
              <w:t>る</w:t>
            </w:r>
            <w:r w:rsidRPr="00A20521">
              <w:rPr>
                <w:rFonts w:hint="eastAsia"/>
                <w:color w:val="000000" w:themeColor="text1"/>
                <w:szCs w:val="21"/>
              </w:rPr>
              <w:t xml:space="preserve"> </w:t>
            </w:r>
            <w:r w:rsidRPr="00A20521">
              <w:rPr>
                <w:rFonts w:hint="eastAsia"/>
                <w:color w:val="000000" w:themeColor="text1"/>
                <w:szCs w:val="21"/>
              </w:rPr>
              <w:t>事</w:t>
            </w:r>
            <w:r w:rsidRPr="00A20521">
              <w:rPr>
                <w:rFonts w:hint="eastAsia"/>
                <w:color w:val="000000" w:themeColor="text1"/>
                <w:szCs w:val="21"/>
              </w:rPr>
              <w:t xml:space="preserve"> </w:t>
            </w:r>
            <w:r w:rsidRPr="00A20521">
              <w:rPr>
                <w:rFonts w:hint="eastAsia"/>
                <w:color w:val="000000" w:themeColor="text1"/>
                <w:szCs w:val="21"/>
              </w:rPr>
              <w:t>項</w:t>
            </w:r>
          </w:p>
        </w:tc>
        <w:tc>
          <w:tcPr>
            <w:tcW w:w="1558" w:type="dxa"/>
            <w:gridSpan w:val="2"/>
            <w:vAlign w:val="center"/>
          </w:tcPr>
          <w:p w:rsidR="00DE0787" w:rsidRPr="00A20521" w:rsidRDefault="00DE0787" w:rsidP="00DE0787">
            <w:pPr>
              <w:spacing w:line="240" w:lineRule="exact"/>
              <w:jc w:val="center"/>
              <w:rPr>
                <w:rFonts w:ascii="ＭＳ 明朝" w:hAnsi="ＭＳ 明朝"/>
                <w:color w:val="000000" w:themeColor="text1"/>
                <w:szCs w:val="21"/>
              </w:rPr>
            </w:pPr>
            <w:r w:rsidRPr="00A20521">
              <w:rPr>
                <w:rFonts w:ascii="ＭＳ 明朝" w:hAnsi="ＭＳ 明朝" w:hint="eastAsia"/>
                <w:color w:val="000000" w:themeColor="text1"/>
                <w:kern w:val="0"/>
                <w:szCs w:val="21"/>
              </w:rPr>
              <w:t>地区の区分</w:t>
            </w:r>
          </w:p>
        </w:tc>
        <w:tc>
          <w:tcPr>
            <w:tcW w:w="6522" w:type="dxa"/>
            <w:vAlign w:val="center"/>
          </w:tcPr>
          <w:p w:rsidR="00DE0787" w:rsidRPr="00A20521" w:rsidRDefault="00A20521" w:rsidP="00870DEB">
            <w:pPr>
              <w:spacing w:line="240" w:lineRule="exact"/>
              <w:ind w:firstLineChars="100" w:firstLine="210"/>
              <w:rPr>
                <w:rFonts w:ascii="ＭＳ 明朝" w:hAnsi="ＭＳ 明朝"/>
                <w:color w:val="000000" w:themeColor="text1"/>
                <w:szCs w:val="21"/>
              </w:rPr>
            </w:pPr>
            <w:r w:rsidRPr="00A20521">
              <w:rPr>
                <w:rFonts w:ascii="ＭＳ 明朝" w:hAnsi="ＭＳ 明朝" w:hint="eastAsia"/>
                <w:color w:val="000000" w:themeColor="text1"/>
                <w:szCs w:val="21"/>
              </w:rPr>
              <w:t>商業</w:t>
            </w:r>
            <w:r w:rsidR="00AE1E5E" w:rsidRPr="00A20521">
              <w:rPr>
                <w:rFonts w:ascii="ＭＳ 明朝" w:hAnsi="ＭＳ 明朝" w:hint="eastAsia"/>
                <w:color w:val="000000" w:themeColor="text1"/>
                <w:szCs w:val="21"/>
              </w:rPr>
              <w:t xml:space="preserve">地区　</w:t>
            </w:r>
            <w:r w:rsidR="00AE1E5E" w:rsidRPr="00A20521">
              <w:rPr>
                <w:rFonts w:hint="eastAsia"/>
                <w:color w:val="000000" w:themeColor="text1"/>
                <w:szCs w:val="21"/>
              </w:rPr>
              <w:t>約</w:t>
            </w:r>
            <w:r w:rsidRPr="00A20521">
              <w:rPr>
                <w:rFonts w:hint="eastAsia"/>
                <w:color w:val="000000" w:themeColor="text1"/>
                <w:szCs w:val="21"/>
              </w:rPr>
              <w:t>０．</w:t>
            </w:r>
            <w:r w:rsidR="00961C59">
              <w:rPr>
                <w:rFonts w:hint="eastAsia"/>
                <w:color w:val="000000" w:themeColor="text1"/>
                <w:szCs w:val="21"/>
              </w:rPr>
              <w:t>５１</w:t>
            </w:r>
            <w:r w:rsidR="00AE1E5E" w:rsidRPr="00A20521">
              <w:rPr>
                <w:rFonts w:hint="eastAsia"/>
                <w:color w:val="000000" w:themeColor="text1"/>
                <w:szCs w:val="21"/>
              </w:rPr>
              <w:t>ｈａ</w:t>
            </w:r>
          </w:p>
        </w:tc>
      </w:tr>
      <w:tr w:rsidR="00A20521" w:rsidRPr="00A20521" w:rsidTr="00870DEB">
        <w:trPr>
          <w:trHeight w:val="1417"/>
        </w:trPr>
        <w:tc>
          <w:tcPr>
            <w:tcW w:w="674" w:type="dxa"/>
            <w:gridSpan w:val="2"/>
            <w:vMerge/>
          </w:tcPr>
          <w:p w:rsidR="00DE0787" w:rsidRPr="00A20521" w:rsidRDefault="00DE0787" w:rsidP="00DE0787">
            <w:pPr>
              <w:rPr>
                <w:color w:val="000000" w:themeColor="text1"/>
              </w:rPr>
            </w:pPr>
          </w:p>
        </w:tc>
        <w:tc>
          <w:tcPr>
            <w:tcW w:w="602" w:type="dxa"/>
            <w:gridSpan w:val="2"/>
            <w:vMerge/>
          </w:tcPr>
          <w:p w:rsidR="00DE0787" w:rsidRPr="00A20521" w:rsidRDefault="00DE0787" w:rsidP="00DE0787">
            <w:pPr>
              <w:rPr>
                <w:color w:val="000000" w:themeColor="text1"/>
              </w:rPr>
            </w:pPr>
          </w:p>
        </w:tc>
        <w:tc>
          <w:tcPr>
            <w:tcW w:w="1558" w:type="dxa"/>
            <w:gridSpan w:val="2"/>
            <w:vAlign w:val="center"/>
          </w:tcPr>
          <w:p w:rsidR="00DE0787" w:rsidRPr="00A20521" w:rsidRDefault="00DE0787" w:rsidP="00DE0787">
            <w:pPr>
              <w:jc w:val="center"/>
              <w:rPr>
                <w:rFonts w:ascii="ＭＳ 明朝" w:hAnsi="ＭＳ 明朝"/>
                <w:color w:val="000000" w:themeColor="text1"/>
                <w:kern w:val="0"/>
                <w:szCs w:val="21"/>
              </w:rPr>
            </w:pPr>
            <w:r w:rsidRPr="00A20521">
              <w:rPr>
                <w:rFonts w:ascii="ＭＳ 明朝" w:hAnsi="ＭＳ 明朝" w:hint="eastAsia"/>
                <w:color w:val="000000" w:themeColor="text1"/>
                <w:spacing w:val="26"/>
                <w:kern w:val="0"/>
                <w:szCs w:val="21"/>
                <w:fitText w:val="1260" w:id="-508276472"/>
              </w:rPr>
              <w:t>建築物等</w:t>
            </w:r>
            <w:r w:rsidRPr="00A20521">
              <w:rPr>
                <w:rFonts w:ascii="ＭＳ 明朝" w:hAnsi="ＭＳ 明朝" w:hint="eastAsia"/>
                <w:color w:val="000000" w:themeColor="text1"/>
                <w:spacing w:val="1"/>
                <w:kern w:val="0"/>
                <w:szCs w:val="21"/>
                <w:fitText w:val="1260" w:id="-508276472"/>
              </w:rPr>
              <w:t>の</w:t>
            </w:r>
          </w:p>
          <w:p w:rsidR="00DE0787" w:rsidRPr="00A20521" w:rsidRDefault="00DE0787" w:rsidP="00DE0787">
            <w:pPr>
              <w:jc w:val="center"/>
              <w:rPr>
                <w:color w:val="000000" w:themeColor="text1"/>
              </w:rPr>
            </w:pPr>
            <w:r w:rsidRPr="00A20521">
              <w:rPr>
                <w:rFonts w:ascii="ＭＳ 明朝" w:hAnsi="ＭＳ 明朝" w:hint="eastAsia"/>
                <w:color w:val="000000" w:themeColor="text1"/>
                <w:spacing w:val="70"/>
                <w:kern w:val="0"/>
                <w:szCs w:val="21"/>
                <w:fitText w:val="1260" w:id="-508276471"/>
              </w:rPr>
              <w:t>用途制</w:t>
            </w:r>
            <w:r w:rsidRPr="00A20521">
              <w:rPr>
                <w:rFonts w:ascii="ＭＳ 明朝" w:hAnsi="ＭＳ 明朝" w:hint="eastAsia"/>
                <w:color w:val="000000" w:themeColor="text1"/>
                <w:kern w:val="0"/>
                <w:szCs w:val="21"/>
                <w:fitText w:val="1260" w:id="-508276471"/>
              </w:rPr>
              <w:t>限</w:t>
            </w:r>
          </w:p>
        </w:tc>
        <w:tc>
          <w:tcPr>
            <w:tcW w:w="6522" w:type="dxa"/>
            <w:vAlign w:val="center"/>
          </w:tcPr>
          <w:p w:rsidR="00DE0787" w:rsidRPr="00870DEB" w:rsidRDefault="00DE0787" w:rsidP="00870DEB">
            <w:pPr>
              <w:ind w:leftChars="100" w:left="210"/>
              <w:rPr>
                <w:rFonts w:ascii="ＭＳ 明朝" w:hAnsi="ＭＳ 明朝"/>
                <w:color w:val="000000" w:themeColor="text1"/>
                <w:szCs w:val="21"/>
              </w:rPr>
            </w:pPr>
            <w:r w:rsidRPr="00870DEB">
              <w:rPr>
                <w:rFonts w:ascii="ＭＳ 明朝" w:hAnsi="ＭＳ 明朝" w:hint="eastAsia"/>
                <w:color w:val="000000" w:themeColor="text1"/>
                <w:szCs w:val="21"/>
              </w:rPr>
              <w:t>次に掲げる建築物は建築してはならない。</w:t>
            </w:r>
          </w:p>
          <w:p w:rsidR="003B757A" w:rsidRPr="003B5784" w:rsidRDefault="003B757A" w:rsidP="003B757A">
            <w:pPr>
              <w:ind w:left="630" w:hangingChars="300" w:hanging="630"/>
              <w:rPr>
                <w:rFonts w:ascii="ＭＳ 明朝" w:hAnsi="ＭＳ 明朝"/>
                <w:color w:val="000000" w:themeColor="text1"/>
                <w:szCs w:val="21"/>
              </w:rPr>
            </w:pPr>
            <w:r>
              <w:rPr>
                <w:rFonts w:ascii="ＭＳ 明朝" w:hAnsi="ＭＳ 明朝" w:hint="eastAsia"/>
                <w:color w:val="000000" w:themeColor="text1"/>
                <w:szCs w:val="21"/>
              </w:rPr>
              <w:t>（１）</w:t>
            </w:r>
            <w:r w:rsidR="000B7BD2" w:rsidRPr="003B5784">
              <w:rPr>
                <w:rFonts w:ascii="ＭＳ 明朝" w:hAnsi="ＭＳ 明朝" w:hint="eastAsia"/>
                <w:color w:val="000000" w:themeColor="text1"/>
                <w:szCs w:val="21"/>
              </w:rPr>
              <w:t>建築基準法別表</w:t>
            </w:r>
            <w:r>
              <w:rPr>
                <w:rFonts w:ascii="ＭＳ 明朝" w:hAnsi="ＭＳ 明朝" w:hint="eastAsia"/>
                <w:color w:val="000000" w:themeColor="text1"/>
                <w:szCs w:val="21"/>
              </w:rPr>
              <w:t>第</w:t>
            </w:r>
            <w:r w:rsidR="00961C59">
              <w:rPr>
                <w:rFonts w:ascii="ＭＳ 明朝" w:hAnsi="ＭＳ 明朝" w:hint="eastAsia"/>
                <w:color w:val="000000" w:themeColor="text1"/>
                <w:szCs w:val="21"/>
              </w:rPr>
              <w:t>２（り</w:t>
            </w:r>
            <w:r w:rsidR="000B7BD2" w:rsidRPr="003B5784">
              <w:rPr>
                <w:rFonts w:ascii="ＭＳ 明朝" w:hAnsi="ＭＳ 明朝" w:hint="eastAsia"/>
                <w:color w:val="000000" w:themeColor="text1"/>
                <w:szCs w:val="21"/>
              </w:rPr>
              <w:t>）</w:t>
            </w:r>
            <w:r w:rsidR="00961C59">
              <w:rPr>
                <w:rFonts w:ascii="ＭＳ 明朝" w:hAnsi="ＭＳ 明朝" w:hint="eastAsia"/>
                <w:color w:val="000000" w:themeColor="text1"/>
                <w:szCs w:val="21"/>
              </w:rPr>
              <w:t>項</w:t>
            </w:r>
            <w:r w:rsidR="000B7BD2" w:rsidRPr="003B5784">
              <w:rPr>
                <w:rFonts w:ascii="ＭＳ 明朝" w:hAnsi="ＭＳ 明朝" w:hint="eastAsia"/>
                <w:color w:val="000000" w:themeColor="text1"/>
                <w:szCs w:val="21"/>
              </w:rPr>
              <w:t>に掲げる建築物</w:t>
            </w:r>
            <w:r w:rsidR="003B5784">
              <w:rPr>
                <w:rFonts w:ascii="ＭＳ 明朝" w:hAnsi="ＭＳ 明朝" w:hint="eastAsia"/>
                <w:color w:val="000000" w:themeColor="text1"/>
                <w:szCs w:val="21"/>
              </w:rPr>
              <w:t>及び住宅</w:t>
            </w:r>
          </w:p>
        </w:tc>
      </w:tr>
      <w:tr w:rsidR="00A20521" w:rsidRPr="00A20521" w:rsidTr="00870DEB">
        <w:trPr>
          <w:trHeight w:val="567"/>
        </w:trPr>
        <w:tc>
          <w:tcPr>
            <w:tcW w:w="674" w:type="dxa"/>
            <w:gridSpan w:val="2"/>
            <w:vMerge/>
          </w:tcPr>
          <w:p w:rsidR="00DE0787" w:rsidRPr="00A20521" w:rsidRDefault="00DE0787" w:rsidP="00DE0787">
            <w:pPr>
              <w:rPr>
                <w:color w:val="000000" w:themeColor="text1"/>
              </w:rPr>
            </w:pPr>
          </w:p>
        </w:tc>
        <w:tc>
          <w:tcPr>
            <w:tcW w:w="602" w:type="dxa"/>
            <w:gridSpan w:val="2"/>
            <w:vMerge/>
          </w:tcPr>
          <w:p w:rsidR="00DE0787" w:rsidRPr="00A20521" w:rsidRDefault="00DE0787" w:rsidP="00DE0787">
            <w:pPr>
              <w:rPr>
                <w:color w:val="000000" w:themeColor="text1"/>
              </w:rPr>
            </w:pPr>
          </w:p>
        </w:tc>
        <w:tc>
          <w:tcPr>
            <w:tcW w:w="1558" w:type="dxa"/>
            <w:gridSpan w:val="2"/>
            <w:vAlign w:val="center"/>
          </w:tcPr>
          <w:p w:rsidR="00DE0787" w:rsidRPr="00A20521" w:rsidRDefault="00DE0787" w:rsidP="00DE0787">
            <w:pPr>
              <w:spacing w:line="240" w:lineRule="exact"/>
              <w:jc w:val="center"/>
              <w:rPr>
                <w:rFonts w:ascii="ＭＳ 明朝" w:hAnsi="ＭＳ 明朝"/>
                <w:color w:val="000000" w:themeColor="text1"/>
                <w:szCs w:val="21"/>
              </w:rPr>
            </w:pPr>
            <w:r w:rsidRPr="00A20521">
              <w:rPr>
                <w:rFonts w:ascii="ＭＳ 明朝" w:hAnsi="ＭＳ 明朝" w:hint="eastAsia"/>
                <w:color w:val="000000" w:themeColor="text1"/>
                <w:spacing w:val="70"/>
                <w:kern w:val="0"/>
                <w:szCs w:val="21"/>
                <w:fitText w:val="1260" w:id="-508276470"/>
              </w:rPr>
              <w:t>容積率</w:t>
            </w:r>
            <w:r w:rsidRPr="00A20521">
              <w:rPr>
                <w:rFonts w:ascii="ＭＳ 明朝" w:hAnsi="ＭＳ 明朝" w:hint="eastAsia"/>
                <w:color w:val="000000" w:themeColor="text1"/>
                <w:kern w:val="0"/>
                <w:szCs w:val="21"/>
                <w:fitText w:val="1260" w:id="-508276470"/>
              </w:rPr>
              <w:t>の</w:t>
            </w:r>
          </w:p>
          <w:p w:rsidR="00DE0787" w:rsidRPr="00A20521" w:rsidRDefault="00DE0787" w:rsidP="00DE0787">
            <w:pPr>
              <w:jc w:val="center"/>
              <w:rPr>
                <w:color w:val="000000" w:themeColor="text1"/>
              </w:rPr>
            </w:pPr>
            <w:r w:rsidRPr="00A20521">
              <w:rPr>
                <w:rFonts w:ascii="ＭＳ 明朝" w:hAnsi="ＭＳ 明朝" w:hint="eastAsia"/>
                <w:color w:val="000000" w:themeColor="text1"/>
                <w:spacing w:val="70"/>
                <w:kern w:val="0"/>
                <w:szCs w:val="21"/>
                <w:fitText w:val="1260" w:id="-508276469"/>
              </w:rPr>
              <w:t>最高限</w:t>
            </w:r>
            <w:r w:rsidRPr="00A20521">
              <w:rPr>
                <w:rFonts w:ascii="ＭＳ 明朝" w:hAnsi="ＭＳ 明朝" w:hint="eastAsia"/>
                <w:color w:val="000000" w:themeColor="text1"/>
                <w:kern w:val="0"/>
                <w:szCs w:val="21"/>
                <w:fitText w:val="1260" w:id="-508276469"/>
              </w:rPr>
              <w:t>度</w:t>
            </w:r>
          </w:p>
        </w:tc>
        <w:tc>
          <w:tcPr>
            <w:tcW w:w="6522" w:type="dxa"/>
            <w:vAlign w:val="center"/>
          </w:tcPr>
          <w:p w:rsidR="00DE0787" w:rsidRPr="00A20521" w:rsidRDefault="00870DEB" w:rsidP="00870DEB">
            <w:pPr>
              <w:spacing w:line="240" w:lineRule="exact"/>
              <w:ind w:firstLineChars="100" w:firstLine="210"/>
              <w:rPr>
                <w:rFonts w:ascii="ＭＳ 明朝" w:hAnsi="ＭＳ 明朝"/>
                <w:color w:val="000000" w:themeColor="text1"/>
                <w:szCs w:val="21"/>
              </w:rPr>
            </w:pPr>
            <w:r>
              <w:rPr>
                <w:rFonts w:ascii="ＭＳ 明朝" w:hAnsi="ＭＳ 明朝" w:hint="eastAsia"/>
                <w:color w:val="000000" w:themeColor="text1"/>
                <w:szCs w:val="21"/>
              </w:rPr>
              <w:t>１０分の２０</w:t>
            </w:r>
          </w:p>
        </w:tc>
      </w:tr>
      <w:tr w:rsidR="00A20521" w:rsidRPr="00A20521" w:rsidTr="00870DEB">
        <w:trPr>
          <w:trHeight w:val="525"/>
        </w:trPr>
        <w:tc>
          <w:tcPr>
            <w:tcW w:w="674" w:type="dxa"/>
            <w:gridSpan w:val="2"/>
            <w:vMerge/>
          </w:tcPr>
          <w:p w:rsidR="00DE0787" w:rsidRPr="00A20521" w:rsidRDefault="00DE0787" w:rsidP="00DE0787">
            <w:pPr>
              <w:rPr>
                <w:color w:val="000000" w:themeColor="text1"/>
              </w:rPr>
            </w:pPr>
          </w:p>
        </w:tc>
        <w:tc>
          <w:tcPr>
            <w:tcW w:w="602" w:type="dxa"/>
            <w:gridSpan w:val="2"/>
            <w:vMerge/>
          </w:tcPr>
          <w:p w:rsidR="00DE0787" w:rsidRPr="00A20521" w:rsidRDefault="00DE0787" w:rsidP="00DE0787">
            <w:pPr>
              <w:rPr>
                <w:color w:val="000000" w:themeColor="text1"/>
              </w:rPr>
            </w:pPr>
          </w:p>
        </w:tc>
        <w:tc>
          <w:tcPr>
            <w:tcW w:w="1558" w:type="dxa"/>
            <w:gridSpan w:val="2"/>
            <w:vAlign w:val="center"/>
          </w:tcPr>
          <w:p w:rsidR="00DE0787" w:rsidRPr="00A20521" w:rsidRDefault="00DE0787" w:rsidP="00DE0787">
            <w:pPr>
              <w:spacing w:line="240" w:lineRule="exact"/>
              <w:jc w:val="center"/>
              <w:rPr>
                <w:rFonts w:ascii="ＭＳ 明朝" w:hAnsi="ＭＳ 明朝"/>
                <w:color w:val="000000" w:themeColor="text1"/>
                <w:szCs w:val="21"/>
              </w:rPr>
            </w:pPr>
            <w:r w:rsidRPr="00A20521">
              <w:rPr>
                <w:rFonts w:ascii="ＭＳ 明朝" w:hAnsi="ＭＳ 明朝" w:hint="eastAsia"/>
                <w:color w:val="000000" w:themeColor="text1"/>
                <w:spacing w:val="26"/>
                <w:kern w:val="0"/>
                <w:szCs w:val="21"/>
                <w:fitText w:val="1260" w:id="-508276468"/>
              </w:rPr>
              <w:t>建ぺい率</w:t>
            </w:r>
            <w:r w:rsidRPr="00A20521">
              <w:rPr>
                <w:rFonts w:ascii="ＭＳ 明朝" w:hAnsi="ＭＳ 明朝" w:hint="eastAsia"/>
                <w:color w:val="000000" w:themeColor="text1"/>
                <w:spacing w:val="1"/>
                <w:kern w:val="0"/>
                <w:szCs w:val="21"/>
                <w:fitText w:val="1260" w:id="-508276468"/>
              </w:rPr>
              <w:t>の</w:t>
            </w:r>
          </w:p>
          <w:p w:rsidR="00DE0787" w:rsidRPr="00A20521" w:rsidRDefault="00DE0787" w:rsidP="00DE0787">
            <w:pPr>
              <w:jc w:val="center"/>
              <w:rPr>
                <w:color w:val="000000" w:themeColor="text1"/>
              </w:rPr>
            </w:pPr>
            <w:r w:rsidRPr="00A20521">
              <w:rPr>
                <w:rFonts w:ascii="ＭＳ 明朝" w:hAnsi="ＭＳ 明朝" w:hint="eastAsia"/>
                <w:color w:val="000000" w:themeColor="text1"/>
                <w:spacing w:val="70"/>
                <w:kern w:val="0"/>
                <w:szCs w:val="21"/>
                <w:fitText w:val="1260" w:id="-508276467"/>
              </w:rPr>
              <w:t>最高限</w:t>
            </w:r>
            <w:r w:rsidRPr="00A20521">
              <w:rPr>
                <w:rFonts w:ascii="ＭＳ 明朝" w:hAnsi="ＭＳ 明朝" w:hint="eastAsia"/>
                <w:color w:val="000000" w:themeColor="text1"/>
                <w:kern w:val="0"/>
                <w:szCs w:val="21"/>
                <w:fitText w:val="1260" w:id="-508276467"/>
              </w:rPr>
              <w:t>度</w:t>
            </w:r>
          </w:p>
        </w:tc>
        <w:tc>
          <w:tcPr>
            <w:tcW w:w="6522" w:type="dxa"/>
            <w:vAlign w:val="center"/>
          </w:tcPr>
          <w:p w:rsidR="00DE0787" w:rsidRPr="00A20521" w:rsidRDefault="00870DEB" w:rsidP="00870DEB">
            <w:pPr>
              <w:spacing w:line="240" w:lineRule="exact"/>
              <w:ind w:firstLineChars="100" w:firstLine="210"/>
              <w:rPr>
                <w:rFonts w:ascii="ＭＳ 明朝" w:hAnsi="ＭＳ 明朝"/>
                <w:color w:val="000000" w:themeColor="text1"/>
                <w:szCs w:val="21"/>
              </w:rPr>
            </w:pPr>
            <w:r>
              <w:rPr>
                <w:rFonts w:ascii="ＭＳ 明朝" w:hAnsi="ＭＳ 明朝" w:hint="eastAsia"/>
                <w:color w:val="000000" w:themeColor="text1"/>
                <w:szCs w:val="21"/>
              </w:rPr>
              <w:t>１０分の６</w:t>
            </w:r>
          </w:p>
        </w:tc>
      </w:tr>
      <w:tr w:rsidR="00A20521" w:rsidRPr="00A20521" w:rsidTr="00870DEB">
        <w:trPr>
          <w:trHeight w:val="855"/>
        </w:trPr>
        <w:tc>
          <w:tcPr>
            <w:tcW w:w="674" w:type="dxa"/>
            <w:gridSpan w:val="2"/>
            <w:vMerge/>
          </w:tcPr>
          <w:p w:rsidR="00DE0787" w:rsidRPr="00A20521" w:rsidRDefault="00DE0787" w:rsidP="00DE0787">
            <w:pPr>
              <w:rPr>
                <w:color w:val="000000" w:themeColor="text1"/>
              </w:rPr>
            </w:pPr>
          </w:p>
        </w:tc>
        <w:tc>
          <w:tcPr>
            <w:tcW w:w="602" w:type="dxa"/>
            <w:gridSpan w:val="2"/>
            <w:vMerge/>
          </w:tcPr>
          <w:p w:rsidR="00DE0787" w:rsidRPr="00A20521" w:rsidRDefault="00DE0787" w:rsidP="00DE0787">
            <w:pPr>
              <w:rPr>
                <w:color w:val="000000" w:themeColor="text1"/>
              </w:rPr>
            </w:pPr>
          </w:p>
        </w:tc>
        <w:tc>
          <w:tcPr>
            <w:tcW w:w="1558" w:type="dxa"/>
            <w:gridSpan w:val="2"/>
            <w:vAlign w:val="center"/>
          </w:tcPr>
          <w:p w:rsidR="00DE0787" w:rsidRPr="00A20521" w:rsidRDefault="00DE0787" w:rsidP="00DE0787">
            <w:pPr>
              <w:spacing w:line="240" w:lineRule="exact"/>
              <w:jc w:val="center"/>
              <w:rPr>
                <w:rFonts w:ascii="ＭＳ 明朝" w:hAnsi="ＭＳ 明朝"/>
                <w:color w:val="000000" w:themeColor="text1"/>
                <w:kern w:val="0"/>
                <w:szCs w:val="21"/>
              </w:rPr>
            </w:pPr>
            <w:r w:rsidRPr="00A20521">
              <w:rPr>
                <w:rFonts w:ascii="ＭＳ 明朝" w:hAnsi="ＭＳ 明朝" w:hint="eastAsia"/>
                <w:color w:val="000000" w:themeColor="text1"/>
                <w:spacing w:val="70"/>
                <w:kern w:val="0"/>
                <w:szCs w:val="21"/>
                <w:fitText w:val="1260" w:id="-508276466"/>
              </w:rPr>
              <w:t>建築物</w:t>
            </w:r>
            <w:r w:rsidRPr="00A20521">
              <w:rPr>
                <w:rFonts w:ascii="ＭＳ 明朝" w:hAnsi="ＭＳ 明朝" w:hint="eastAsia"/>
                <w:color w:val="000000" w:themeColor="text1"/>
                <w:kern w:val="0"/>
                <w:szCs w:val="21"/>
                <w:fitText w:val="1260" w:id="-508276466"/>
              </w:rPr>
              <w:t>の</w:t>
            </w:r>
          </w:p>
          <w:p w:rsidR="00DE0787" w:rsidRPr="00A20521" w:rsidRDefault="00DE0787" w:rsidP="00DE0787">
            <w:pPr>
              <w:spacing w:line="240" w:lineRule="exact"/>
              <w:jc w:val="center"/>
              <w:rPr>
                <w:rFonts w:ascii="ＭＳ 明朝" w:hAnsi="ＭＳ 明朝"/>
                <w:color w:val="000000" w:themeColor="text1"/>
                <w:szCs w:val="21"/>
              </w:rPr>
            </w:pPr>
            <w:r w:rsidRPr="00A20521">
              <w:rPr>
                <w:rFonts w:ascii="ＭＳ 明朝" w:hAnsi="ＭＳ 明朝" w:hint="eastAsia"/>
                <w:color w:val="000000" w:themeColor="text1"/>
                <w:spacing w:val="26"/>
                <w:kern w:val="0"/>
                <w:szCs w:val="21"/>
                <w:fitText w:val="1260" w:id="-508276465"/>
              </w:rPr>
              <w:t>敷地面積</w:t>
            </w:r>
            <w:r w:rsidRPr="00A20521">
              <w:rPr>
                <w:rFonts w:ascii="ＭＳ 明朝" w:hAnsi="ＭＳ 明朝" w:hint="eastAsia"/>
                <w:color w:val="000000" w:themeColor="text1"/>
                <w:spacing w:val="1"/>
                <w:kern w:val="0"/>
                <w:szCs w:val="21"/>
                <w:fitText w:val="1260" w:id="-508276465"/>
              </w:rPr>
              <w:t>の</w:t>
            </w:r>
          </w:p>
          <w:p w:rsidR="00DE0787" w:rsidRPr="00A20521" w:rsidRDefault="00DE0787" w:rsidP="00DE0787">
            <w:pPr>
              <w:spacing w:line="240" w:lineRule="exact"/>
              <w:jc w:val="center"/>
              <w:rPr>
                <w:rFonts w:ascii="ＭＳ 明朝" w:hAnsi="ＭＳ 明朝"/>
                <w:color w:val="000000" w:themeColor="text1"/>
                <w:szCs w:val="21"/>
              </w:rPr>
            </w:pPr>
            <w:r w:rsidRPr="00A20521">
              <w:rPr>
                <w:rFonts w:ascii="ＭＳ 明朝" w:hAnsi="ＭＳ 明朝" w:hint="eastAsia"/>
                <w:color w:val="000000" w:themeColor="text1"/>
                <w:spacing w:val="70"/>
                <w:kern w:val="0"/>
                <w:szCs w:val="21"/>
                <w:fitText w:val="1260" w:id="1810534913"/>
              </w:rPr>
              <w:t>最低限</w:t>
            </w:r>
            <w:r w:rsidRPr="00A20521">
              <w:rPr>
                <w:rFonts w:ascii="ＭＳ 明朝" w:hAnsi="ＭＳ 明朝" w:hint="eastAsia"/>
                <w:color w:val="000000" w:themeColor="text1"/>
                <w:kern w:val="0"/>
                <w:szCs w:val="21"/>
                <w:fitText w:val="1260" w:id="1810534913"/>
              </w:rPr>
              <w:t>度</w:t>
            </w:r>
          </w:p>
        </w:tc>
        <w:tc>
          <w:tcPr>
            <w:tcW w:w="6522" w:type="dxa"/>
            <w:vAlign w:val="center"/>
          </w:tcPr>
          <w:p w:rsidR="00DE0787" w:rsidRPr="00A20521" w:rsidRDefault="00DE0787" w:rsidP="00870DEB">
            <w:pPr>
              <w:spacing w:line="240" w:lineRule="exact"/>
              <w:ind w:firstLineChars="100" w:firstLine="210"/>
              <w:rPr>
                <w:rFonts w:ascii="ＭＳ 明朝" w:hAnsi="ＭＳ 明朝"/>
                <w:color w:val="000000" w:themeColor="text1"/>
                <w:szCs w:val="21"/>
              </w:rPr>
            </w:pPr>
            <w:r w:rsidRPr="00A20521">
              <w:rPr>
                <w:rFonts w:ascii="ＭＳ 明朝" w:hAnsi="ＭＳ 明朝" w:hint="eastAsia"/>
                <w:color w:val="000000" w:themeColor="text1"/>
                <w:szCs w:val="21"/>
              </w:rPr>
              <w:t>２００ ㎡</w:t>
            </w:r>
          </w:p>
        </w:tc>
      </w:tr>
      <w:tr w:rsidR="00A20521" w:rsidRPr="00A20521" w:rsidTr="00961C59">
        <w:trPr>
          <w:trHeight w:val="2965"/>
        </w:trPr>
        <w:tc>
          <w:tcPr>
            <w:tcW w:w="674" w:type="dxa"/>
            <w:gridSpan w:val="2"/>
            <w:vMerge/>
          </w:tcPr>
          <w:p w:rsidR="00DE0787" w:rsidRPr="00A20521" w:rsidRDefault="00DE0787" w:rsidP="00DE0787">
            <w:pPr>
              <w:rPr>
                <w:color w:val="000000" w:themeColor="text1"/>
              </w:rPr>
            </w:pPr>
          </w:p>
        </w:tc>
        <w:tc>
          <w:tcPr>
            <w:tcW w:w="602" w:type="dxa"/>
            <w:gridSpan w:val="2"/>
            <w:vMerge/>
          </w:tcPr>
          <w:p w:rsidR="00DE0787" w:rsidRPr="00A20521" w:rsidRDefault="00DE0787" w:rsidP="00DE0787">
            <w:pPr>
              <w:rPr>
                <w:color w:val="000000" w:themeColor="text1"/>
              </w:rPr>
            </w:pPr>
          </w:p>
        </w:tc>
        <w:tc>
          <w:tcPr>
            <w:tcW w:w="1558" w:type="dxa"/>
            <w:gridSpan w:val="2"/>
            <w:vAlign w:val="center"/>
          </w:tcPr>
          <w:p w:rsidR="00DE0787" w:rsidRPr="00A20521" w:rsidRDefault="00DE0787" w:rsidP="00DE0787">
            <w:pPr>
              <w:spacing w:line="240" w:lineRule="exact"/>
              <w:jc w:val="center"/>
              <w:rPr>
                <w:rFonts w:ascii="ＭＳ 明朝" w:hAnsi="ＭＳ 明朝"/>
                <w:color w:val="000000" w:themeColor="text1"/>
                <w:szCs w:val="21"/>
              </w:rPr>
            </w:pPr>
            <w:r w:rsidRPr="00A20521">
              <w:rPr>
                <w:rFonts w:ascii="ＭＳ 明朝" w:hAnsi="ＭＳ 明朝" w:hint="eastAsia"/>
                <w:color w:val="000000" w:themeColor="text1"/>
                <w:spacing w:val="70"/>
                <w:kern w:val="0"/>
                <w:szCs w:val="21"/>
                <w:fitText w:val="1260" w:id="-508276480"/>
              </w:rPr>
              <w:t>建築物</w:t>
            </w:r>
            <w:r w:rsidRPr="00A20521">
              <w:rPr>
                <w:rFonts w:ascii="ＭＳ 明朝" w:hAnsi="ＭＳ 明朝" w:hint="eastAsia"/>
                <w:color w:val="000000" w:themeColor="text1"/>
                <w:kern w:val="0"/>
                <w:szCs w:val="21"/>
                <w:fitText w:val="1260" w:id="-508276480"/>
              </w:rPr>
              <w:t>の</w:t>
            </w:r>
          </w:p>
          <w:p w:rsidR="00DE0787" w:rsidRPr="00A20521" w:rsidRDefault="00DE0787" w:rsidP="00DE0787">
            <w:pPr>
              <w:spacing w:line="240" w:lineRule="exact"/>
              <w:jc w:val="center"/>
              <w:rPr>
                <w:rFonts w:ascii="ＭＳ 明朝" w:hAnsi="ＭＳ 明朝"/>
                <w:color w:val="000000" w:themeColor="text1"/>
                <w:szCs w:val="21"/>
              </w:rPr>
            </w:pPr>
            <w:r w:rsidRPr="00A20521">
              <w:rPr>
                <w:rFonts w:ascii="ＭＳ 明朝" w:hAnsi="ＭＳ 明朝" w:hint="eastAsia"/>
                <w:color w:val="000000" w:themeColor="text1"/>
                <w:spacing w:val="26"/>
                <w:kern w:val="0"/>
                <w:szCs w:val="21"/>
                <w:fitText w:val="1260" w:id="-508276479"/>
              </w:rPr>
              <w:t>壁面の位</w:t>
            </w:r>
            <w:r w:rsidRPr="00A20521">
              <w:rPr>
                <w:rFonts w:ascii="ＭＳ 明朝" w:hAnsi="ＭＳ 明朝" w:hint="eastAsia"/>
                <w:color w:val="000000" w:themeColor="text1"/>
                <w:spacing w:val="1"/>
                <w:kern w:val="0"/>
                <w:szCs w:val="21"/>
                <w:fitText w:val="1260" w:id="-508276479"/>
              </w:rPr>
              <w:t>置</w:t>
            </w:r>
          </w:p>
          <w:p w:rsidR="00DE0787" w:rsidRPr="00A20521" w:rsidRDefault="00DE0787" w:rsidP="00DE0787">
            <w:pPr>
              <w:spacing w:line="240" w:lineRule="exact"/>
              <w:jc w:val="center"/>
              <w:rPr>
                <w:rFonts w:ascii="ＭＳ 明朝" w:hAnsi="ＭＳ 明朝"/>
                <w:color w:val="000000" w:themeColor="text1"/>
                <w:szCs w:val="21"/>
              </w:rPr>
            </w:pPr>
            <w:r w:rsidRPr="00A20521">
              <w:rPr>
                <w:rFonts w:ascii="ＭＳ 明朝" w:hAnsi="ＭＳ 明朝" w:hint="eastAsia"/>
                <w:color w:val="000000" w:themeColor="text1"/>
                <w:spacing w:val="26"/>
                <w:kern w:val="0"/>
                <w:szCs w:val="21"/>
                <w:fitText w:val="1260" w:id="-508276478"/>
              </w:rPr>
              <w:t xml:space="preserve">の　制　</w:t>
            </w:r>
            <w:r w:rsidRPr="00A20521">
              <w:rPr>
                <w:rFonts w:ascii="ＭＳ 明朝" w:hAnsi="ＭＳ 明朝" w:hint="eastAsia"/>
                <w:color w:val="000000" w:themeColor="text1"/>
                <w:spacing w:val="1"/>
                <w:kern w:val="0"/>
                <w:szCs w:val="21"/>
                <w:fitText w:val="1260" w:id="-508276478"/>
              </w:rPr>
              <w:t>限</w:t>
            </w:r>
          </w:p>
        </w:tc>
        <w:tc>
          <w:tcPr>
            <w:tcW w:w="6522" w:type="dxa"/>
            <w:vAlign w:val="center"/>
          </w:tcPr>
          <w:p w:rsidR="00DE0787" w:rsidRPr="00A20521" w:rsidRDefault="00DE0787" w:rsidP="00870DEB">
            <w:pPr>
              <w:ind w:firstLineChars="100" w:firstLine="210"/>
              <w:rPr>
                <w:rFonts w:ascii="ＭＳ 明朝" w:hAnsi="ＭＳ 明朝"/>
                <w:color w:val="000000" w:themeColor="text1"/>
                <w:szCs w:val="21"/>
              </w:rPr>
            </w:pPr>
            <w:r w:rsidRPr="00A20521">
              <w:rPr>
                <w:rFonts w:ascii="ＭＳ 明朝" w:hAnsi="ＭＳ 明朝" w:hint="eastAsia"/>
                <w:color w:val="000000" w:themeColor="text1"/>
                <w:szCs w:val="21"/>
              </w:rPr>
              <w:t>建築物の外壁又はこれに代わる柱の面から道路境界線</w:t>
            </w:r>
            <w:r w:rsidR="00892947">
              <w:rPr>
                <w:rFonts w:ascii="ＭＳ 明朝" w:hAnsi="ＭＳ 明朝" w:hint="eastAsia"/>
                <w:color w:val="000000" w:themeColor="text1"/>
                <w:szCs w:val="21"/>
              </w:rPr>
              <w:t>及び</w:t>
            </w:r>
            <w:r w:rsidRPr="00A20521">
              <w:rPr>
                <w:rFonts w:ascii="ＭＳ 明朝" w:hAnsi="ＭＳ 明朝" w:hint="eastAsia"/>
                <w:color w:val="000000" w:themeColor="text1"/>
                <w:szCs w:val="21"/>
              </w:rPr>
              <w:t>隣地境界線までの距離は１.０ｍ以上とする。</w:t>
            </w:r>
          </w:p>
          <w:p w:rsidR="00DE0787" w:rsidRPr="00A20521" w:rsidRDefault="00DE0787" w:rsidP="00870DEB">
            <w:pPr>
              <w:ind w:firstLineChars="100" w:firstLine="210"/>
              <w:rPr>
                <w:rFonts w:ascii="ＭＳ 明朝" w:hAnsi="ＭＳ 明朝"/>
                <w:color w:val="000000" w:themeColor="text1"/>
                <w:szCs w:val="21"/>
              </w:rPr>
            </w:pPr>
            <w:r w:rsidRPr="00A20521">
              <w:rPr>
                <w:rFonts w:ascii="ＭＳ 明朝" w:hAnsi="ＭＳ 明朝" w:hint="eastAsia"/>
                <w:color w:val="000000" w:themeColor="text1"/>
                <w:szCs w:val="21"/>
              </w:rPr>
              <w:t>ただし、この限度に満たない距離にある建築物又は建築物の部分で次の各号のいずれかに該当する場合は、この限りではない。</w:t>
            </w:r>
          </w:p>
          <w:p w:rsidR="00DE0787" w:rsidRPr="00A20521" w:rsidRDefault="00DE0787" w:rsidP="00870DEB">
            <w:pPr>
              <w:ind w:firstLineChars="100" w:firstLine="210"/>
              <w:rPr>
                <w:rFonts w:ascii="ＭＳ 明朝" w:hAnsi="ＭＳ 明朝"/>
                <w:color w:val="000000" w:themeColor="text1"/>
                <w:szCs w:val="21"/>
              </w:rPr>
            </w:pPr>
            <w:r w:rsidRPr="00A20521">
              <w:rPr>
                <w:rFonts w:ascii="ＭＳ 明朝" w:hAnsi="ＭＳ 明朝" w:hint="eastAsia"/>
                <w:color w:val="000000" w:themeColor="text1"/>
                <w:szCs w:val="21"/>
              </w:rPr>
              <w:t>(1) 外壁等の中心線の長さの合計が３ｍ以下であるもの。</w:t>
            </w:r>
          </w:p>
          <w:p w:rsidR="00DE0787" w:rsidRPr="00A20521" w:rsidRDefault="00DE0787" w:rsidP="00870DEB">
            <w:pPr>
              <w:ind w:leftChars="100" w:left="630" w:hangingChars="200" w:hanging="420"/>
              <w:rPr>
                <w:rFonts w:ascii="ＭＳ 明朝" w:hAnsi="ＭＳ 明朝"/>
                <w:color w:val="000000" w:themeColor="text1"/>
                <w:szCs w:val="21"/>
              </w:rPr>
            </w:pPr>
            <w:r w:rsidRPr="00A20521">
              <w:rPr>
                <w:rFonts w:ascii="ＭＳ 明朝" w:hAnsi="ＭＳ 明朝" w:hint="eastAsia"/>
                <w:color w:val="000000" w:themeColor="text1"/>
                <w:szCs w:val="21"/>
              </w:rPr>
              <w:t>(2) 物置その他これに類する用途に供し、軒の高さが２．３ｍ以下で、かつ、床面積の合計が５㎡以内であるもの。</w:t>
            </w:r>
          </w:p>
        </w:tc>
      </w:tr>
      <w:tr w:rsidR="00A20521" w:rsidRPr="00A20521" w:rsidTr="00961C59">
        <w:trPr>
          <w:trHeight w:val="838"/>
        </w:trPr>
        <w:tc>
          <w:tcPr>
            <w:tcW w:w="674" w:type="dxa"/>
            <w:gridSpan w:val="2"/>
            <w:vMerge/>
          </w:tcPr>
          <w:p w:rsidR="00DE0787" w:rsidRPr="00A20521" w:rsidRDefault="00DE0787" w:rsidP="00DE0787">
            <w:pPr>
              <w:rPr>
                <w:color w:val="000000" w:themeColor="text1"/>
              </w:rPr>
            </w:pPr>
          </w:p>
        </w:tc>
        <w:tc>
          <w:tcPr>
            <w:tcW w:w="602" w:type="dxa"/>
            <w:gridSpan w:val="2"/>
            <w:vMerge/>
          </w:tcPr>
          <w:p w:rsidR="00DE0787" w:rsidRPr="00A20521" w:rsidRDefault="00DE0787" w:rsidP="00DE0787">
            <w:pPr>
              <w:rPr>
                <w:color w:val="000000" w:themeColor="text1"/>
              </w:rPr>
            </w:pPr>
          </w:p>
        </w:tc>
        <w:tc>
          <w:tcPr>
            <w:tcW w:w="1558" w:type="dxa"/>
            <w:gridSpan w:val="2"/>
            <w:vAlign w:val="center"/>
          </w:tcPr>
          <w:p w:rsidR="00DE0787" w:rsidRPr="00A20521" w:rsidRDefault="00DE0787" w:rsidP="00DE0787">
            <w:pPr>
              <w:spacing w:line="240" w:lineRule="exact"/>
              <w:jc w:val="center"/>
              <w:rPr>
                <w:rFonts w:ascii="ＭＳ 明朝" w:hAnsi="ＭＳ 明朝"/>
                <w:color w:val="000000" w:themeColor="text1"/>
                <w:szCs w:val="21"/>
              </w:rPr>
            </w:pPr>
            <w:r w:rsidRPr="00A20521">
              <w:rPr>
                <w:rFonts w:ascii="ＭＳ 明朝" w:hAnsi="ＭＳ 明朝" w:hint="eastAsia"/>
                <w:color w:val="000000" w:themeColor="text1"/>
                <w:szCs w:val="21"/>
              </w:rPr>
              <w:t>建築物等の高さの</w:t>
            </w:r>
            <w:r w:rsidRPr="00A20521">
              <w:rPr>
                <w:rFonts w:ascii="ＭＳ 明朝" w:hAnsi="ＭＳ 明朝" w:hint="eastAsia"/>
                <w:color w:val="000000" w:themeColor="text1"/>
                <w:kern w:val="0"/>
                <w:szCs w:val="21"/>
              </w:rPr>
              <w:t>最高限度</w:t>
            </w:r>
          </w:p>
        </w:tc>
        <w:tc>
          <w:tcPr>
            <w:tcW w:w="6522" w:type="dxa"/>
            <w:vAlign w:val="center"/>
          </w:tcPr>
          <w:p w:rsidR="00DE0787" w:rsidRPr="00A20521" w:rsidRDefault="00961C59" w:rsidP="00870DEB">
            <w:pPr>
              <w:ind w:firstLineChars="100" w:firstLine="210"/>
              <w:rPr>
                <w:color w:val="000000" w:themeColor="text1"/>
              </w:rPr>
            </w:pPr>
            <w:r>
              <w:rPr>
                <w:rFonts w:hint="eastAsia"/>
                <w:color w:val="000000" w:themeColor="text1"/>
              </w:rPr>
              <w:t>特に定めない。</w:t>
            </w:r>
          </w:p>
        </w:tc>
      </w:tr>
      <w:tr w:rsidR="00A20521" w:rsidRPr="00A20521" w:rsidTr="00961C59">
        <w:trPr>
          <w:trHeight w:val="1404"/>
        </w:trPr>
        <w:tc>
          <w:tcPr>
            <w:tcW w:w="674" w:type="dxa"/>
            <w:gridSpan w:val="2"/>
            <w:vMerge/>
          </w:tcPr>
          <w:p w:rsidR="00DE0787" w:rsidRPr="00A20521" w:rsidRDefault="00DE0787" w:rsidP="00DE0787">
            <w:pPr>
              <w:rPr>
                <w:color w:val="000000" w:themeColor="text1"/>
              </w:rPr>
            </w:pPr>
          </w:p>
        </w:tc>
        <w:tc>
          <w:tcPr>
            <w:tcW w:w="602" w:type="dxa"/>
            <w:gridSpan w:val="2"/>
            <w:vMerge/>
          </w:tcPr>
          <w:p w:rsidR="00DE0787" w:rsidRPr="00A20521" w:rsidRDefault="00DE0787" w:rsidP="00DE0787">
            <w:pPr>
              <w:rPr>
                <w:color w:val="000000" w:themeColor="text1"/>
              </w:rPr>
            </w:pPr>
          </w:p>
        </w:tc>
        <w:tc>
          <w:tcPr>
            <w:tcW w:w="1558" w:type="dxa"/>
            <w:gridSpan w:val="2"/>
            <w:vAlign w:val="center"/>
          </w:tcPr>
          <w:p w:rsidR="00DE0787" w:rsidRPr="00A20521" w:rsidRDefault="00DE0787" w:rsidP="00DE0787">
            <w:pPr>
              <w:spacing w:line="240" w:lineRule="exact"/>
              <w:jc w:val="center"/>
              <w:rPr>
                <w:color w:val="000000" w:themeColor="text1"/>
              </w:rPr>
            </w:pPr>
            <w:r w:rsidRPr="00A20521">
              <w:rPr>
                <w:rFonts w:ascii="ＭＳ 明朝" w:hAnsi="ＭＳ 明朝" w:hint="eastAsia"/>
                <w:color w:val="000000" w:themeColor="text1"/>
                <w:szCs w:val="21"/>
              </w:rPr>
              <w:t>建築物の各部分の高さ</w:t>
            </w:r>
          </w:p>
        </w:tc>
        <w:tc>
          <w:tcPr>
            <w:tcW w:w="6522" w:type="dxa"/>
            <w:vAlign w:val="center"/>
          </w:tcPr>
          <w:p w:rsidR="00DE0787" w:rsidRPr="00A20521" w:rsidRDefault="00961C59" w:rsidP="00870DEB">
            <w:pPr>
              <w:ind w:firstLineChars="100" w:firstLine="210"/>
              <w:rPr>
                <w:color w:val="000000" w:themeColor="text1"/>
              </w:rPr>
            </w:pPr>
            <w:r>
              <w:rPr>
                <w:rFonts w:hint="eastAsia"/>
                <w:color w:val="000000" w:themeColor="text1"/>
              </w:rPr>
              <w:t>建築物の各部分の高さは当該部分から前面道路の反対側の境界線又は隣地境界線までの真北方向の水平距離に１．２５を乗じて得たものに５ｍを加えたもの以下とする。</w:t>
            </w:r>
          </w:p>
        </w:tc>
      </w:tr>
      <w:tr w:rsidR="00A20521" w:rsidRPr="00A20521" w:rsidTr="00961C59">
        <w:trPr>
          <w:trHeight w:val="1410"/>
        </w:trPr>
        <w:tc>
          <w:tcPr>
            <w:tcW w:w="674" w:type="dxa"/>
            <w:gridSpan w:val="2"/>
            <w:vMerge/>
          </w:tcPr>
          <w:p w:rsidR="00DE0787" w:rsidRPr="00A20521" w:rsidRDefault="00DE0787" w:rsidP="00DE0787">
            <w:pPr>
              <w:rPr>
                <w:color w:val="000000" w:themeColor="text1"/>
              </w:rPr>
            </w:pPr>
          </w:p>
        </w:tc>
        <w:tc>
          <w:tcPr>
            <w:tcW w:w="602" w:type="dxa"/>
            <w:gridSpan w:val="2"/>
            <w:vMerge/>
          </w:tcPr>
          <w:p w:rsidR="00DE0787" w:rsidRPr="00A20521" w:rsidRDefault="00DE0787" w:rsidP="00DE0787">
            <w:pPr>
              <w:rPr>
                <w:color w:val="000000" w:themeColor="text1"/>
              </w:rPr>
            </w:pPr>
          </w:p>
        </w:tc>
        <w:tc>
          <w:tcPr>
            <w:tcW w:w="1558" w:type="dxa"/>
            <w:gridSpan w:val="2"/>
            <w:vAlign w:val="center"/>
          </w:tcPr>
          <w:p w:rsidR="00DE0787" w:rsidRPr="00A20521" w:rsidRDefault="00DE0787" w:rsidP="00DE0787">
            <w:pPr>
              <w:spacing w:line="240" w:lineRule="exact"/>
              <w:jc w:val="center"/>
              <w:rPr>
                <w:rFonts w:ascii="ＭＳ 明朝" w:hAnsi="ＭＳ 明朝"/>
                <w:color w:val="000000" w:themeColor="text1"/>
                <w:szCs w:val="21"/>
              </w:rPr>
            </w:pPr>
            <w:r w:rsidRPr="00A20521">
              <w:rPr>
                <w:rFonts w:ascii="ＭＳ 明朝" w:hAnsi="ＭＳ 明朝" w:hint="eastAsia"/>
                <w:color w:val="000000" w:themeColor="text1"/>
                <w:spacing w:val="26"/>
                <w:kern w:val="0"/>
                <w:szCs w:val="21"/>
                <w:fitText w:val="1260" w:id="-508276476"/>
              </w:rPr>
              <w:t>建築物等</w:t>
            </w:r>
            <w:r w:rsidRPr="00A20521">
              <w:rPr>
                <w:rFonts w:ascii="ＭＳ 明朝" w:hAnsi="ＭＳ 明朝" w:hint="eastAsia"/>
                <w:color w:val="000000" w:themeColor="text1"/>
                <w:spacing w:val="1"/>
                <w:kern w:val="0"/>
                <w:szCs w:val="21"/>
                <w:fitText w:val="1260" w:id="-508276476"/>
              </w:rPr>
              <w:t>の</w:t>
            </w:r>
          </w:p>
          <w:p w:rsidR="00DE0787" w:rsidRPr="00A20521" w:rsidRDefault="00DE0787" w:rsidP="00DE0787">
            <w:pPr>
              <w:spacing w:line="240" w:lineRule="exact"/>
              <w:jc w:val="center"/>
              <w:rPr>
                <w:rFonts w:ascii="ＭＳ 明朝" w:hAnsi="ＭＳ 明朝"/>
                <w:color w:val="000000" w:themeColor="text1"/>
                <w:szCs w:val="21"/>
              </w:rPr>
            </w:pPr>
            <w:r w:rsidRPr="00A20521">
              <w:rPr>
                <w:rFonts w:ascii="ＭＳ 明朝" w:hAnsi="ＭＳ 明朝" w:hint="eastAsia"/>
                <w:color w:val="000000" w:themeColor="text1"/>
                <w:spacing w:val="70"/>
                <w:kern w:val="0"/>
                <w:szCs w:val="21"/>
                <w:fitText w:val="1260" w:id="-508276475"/>
              </w:rPr>
              <w:t>形態及</w:t>
            </w:r>
            <w:r w:rsidRPr="00A20521">
              <w:rPr>
                <w:rFonts w:ascii="ＭＳ 明朝" w:hAnsi="ＭＳ 明朝" w:hint="eastAsia"/>
                <w:color w:val="000000" w:themeColor="text1"/>
                <w:kern w:val="0"/>
                <w:szCs w:val="21"/>
                <w:fitText w:val="1260" w:id="-508276475"/>
              </w:rPr>
              <w:t>び</w:t>
            </w:r>
          </w:p>
          <w:p w:rsidR="00DE0787" w:rsidRPr="00A20521" w:rsidRDefault="00DE0787" w:rsidP="00DE0787">
            <w:pPr>
              <w:jc w:val="center"/>
              <w:rPr>
                <w:color w:val="000000" w:themeColor="text1"/>
              </w:rPr>
            </w:pPr>
            <w:r w:rsidRPr="00A20521">
              <w:rPr>
                <w:rFonts w:ascii="ＭＳ 明朝" w:hAnsi="ＭＳ 明朝" w:hint="eastAsia"/>
                <w:color w:val="000000" w:themeColor="text1"/>
                <w:spacing w:val="26"/>
                <w:kern w:val="0"/>
                <w:szCs w:val="21"/>
                <w:fitText w:val="1260" w:id="-508276474"/>
              </w:rPr>
              <w:t>意匠の制</w:t>
            </w:r>
            <w:r w:rsidRPr="00A20521">
              <w:rPr>
                <w:rFonts w:ascii="ＭＳ 明朝" w:hAnsi="ＭＳ 明朝" w:hint="eastAsia"/>
                <w:color w:val="000000" w:themeColor="text1"/>
                <w:spacing w:val="1"/>
                <w:kern w:val="0"/>
                <w:szCs w:val="21"/>
                <w:fitText w:val="1260" w:id="-508276474"/>
              </w:rPr>
              <w:t>限</w:t>
            </w:r>
          </w:p>
        </w:tc>
        <w:tc>
          <w:tcPr>
            <w:tcW w:w="6522" w:type="dxa"/>
            <w:vAlign w:val="center"/>
          </w:tcPr>
          <w:p w:rsidR="00DE0787" w:rsidRPr="00A20521" w:rsidRDefault="00A01E85" w:rsidP="00AF3816">
            <w:pPr>
              <w:ind w:firstLineChars="100" w:firstLine="210"/>
              <w:rPr>
                <w:color w:val="000000" w:themeColor="text1"/>
              </w:rPr>
            </w:pPr>
            <w:r>
              <w:rPr>
                <w:rFonts w:ascii="ＭＳ 明朝" w:hAnsi="ＭＳ 明朝" w:hint="eastAsia"/>
                <w:color w:val="000000" w:themeColor="text1"/>
                <w:szCs w:val="21"/>
              </w:rPr>
              <w:t>軒の高さが１０ｍを超える建築物について、その屋根</w:t>
            </w:r>
            <w:r w:rsidR="00AF3816">
              <w:rPr>
                <w:rFonts w:ascii="ＭＳ 明朝" w:hAnsi="ＭＳ 明朝" w:hint="eastAsia"/>
                <w:color w:val="000000" w:themeColor="text1"/>
                <w:szCs w:val="21"/>
              </w:rPr>
              <w:t>は棟を有する勾配屋根とし、その勾配は</w:t>
            </w:r>
            <w:r w:rsidR="00DE0787" w:rsidRPr="00A20521">
              <w:rPr>
                <w:rFonts w:ascii="ＭＳ 明朝" w:hAnsi="ＭＳ 明朝" w:hint="eastAsia"/>
                <w:color w:val="000000" w:themeColor="text1"/>
                <w:szCs w:val="21"/>
              </w:rPr>
              <w:t>１０分の３以上とする。</w:t>
            </w:r>
          </w:p>
        </w:tc>
      </w:tr>
      <w:tr w:rsidR="00A20521" w:rsidRPr="00A20521" w:rsidTr="00961C59">
        <w:trPr>
          <w:trHeight w:val="1402"/>
        </w:trPr>
        <w:tc>
          <w:tcPr>
            <w:tcW w:w="674" w:type="dxa"/>
            <w:gridSpan w:val="2"/>
            <w:vMerge/>
          </w:tcPr>
          <w:p w:rsidR="00DE0787" w:rsidRPr="00A20521" w:rsidRDefault="00DE0787" w:rsidP="00DE0787">
            <w:pPr>
              <w:rPr>
                <w:color w:val="000000" w:themeColor="text1"/>
              </w:rPr>
            </w:pPr>
          </w:p>
        </w:tc>
        <w:tc>
          <w:tcPr>
            <w:tcW w:w="602" w:type="dxa"/>
            <w:gridSpan w:val="2"/>
            <w:vMerge/>
          </w:tcPr>
          <w:p w:rsidR="00DE0787" w:rsidRPr="00A20521" w:rsidRDefault="00DE0787" w:rsidP="00DE0787">
            <w:pPr>
              <w:rPr>
                <w:color w:val="000000" w:themeColor="text1"/>
              </w:rPr>
            </w:pPr>
          </w:p>
        </w:tc>
        <w:tc>
          <w:tcPr>
            <w:tcW w:w="1558" w:type="dxa"/>
            <w:gridSpan w:val="2"/>
            <w:vAlign w:val="center"/>
          </w:tcPr>
          <w:p w:rsidR="00DE0787" w:rsidRPr="00A20521" w:rsidRDefault="00DE0787" w:rsidP="00DE0787">
            <w:pPr>
              <w:spacing w:line="240" w:lineRule="exact"/>
              <w:jc w:val="center"/>
              <w:rPr>
                <w:rFonts w:ascii="ＭＳ 明朝" w:hAnsi="ＭＳ 明朝"/>
                <w:color w:val="000000" w:themeColor="text1"/>
                <w:szCs w:val="21"/>
              </w:rPr>
            </w:pPr>
            <w:r w:rsidRPr="00A20521">
              <w:rPr>
                <w:rFonts w:ascii="ＭＳ 明朝" w:hAnsi="ＭＳ 明朝" w:hint="eastAsia"/>
                <w:color w:val="000000" w:themeColor="text1"/>
                <w:spacing w:val="26"/>
                <w:kern w:val="0"/>
                <w:szCs w:val="21"/>
                <w:fitText w:val="1260" w:id="-508276473"/>
              </w:rPr>
              <w:t>垣又は柵</w:t>
            </w:r>
            <w:r w:rsidRPr="00A20521">
              <w:rPr>
                <w:rFonts w:ascii="ＭＳ 明朝" w:hAnsi="ＭＳ 明朝" w:hint="eastAsia"/>
                <w:color w:val="000000" w:themeColor="text1"/>
                <w:spacing w:val="1"/>
                <w:kern w:val="0"/>
                <w:szCs w:val="21"/>
                <w:fitText w:val="1260" w:id="-508276473"/>
              </w:rPr>
              <w:t>の</w:t>
            </w:r>
          </w:p>
          <w:p w:rsidR="00DE0787" w:rsidRPr="00A20521" w:rsidRDefault="00DE0787" w:rsidP="00DE0787">
            <w:pPr>
              <w:jc w:val="center"/>
              <w:rPr>
                <w:color w:val="000000" w:themeColor="text1"/>
              </w:rPr>
            </w:pPr>
            <w:r w:rsidRPr="00A20521">
              <w:rPr>
                <w:rFonts w:ascii="ＭＳ 明朝" w:hAnsi="ＭＳ 明朝" w:hint="eastAsia"/>
                <w:color w:val="000000" w:themeColor="text1"/>
                <w:spacing w:val="26"/>
                <w:kern w:val="0"/>
                <w:szCs w:val="21"/>
                <w:fitText w:val="1260" w:id="-508276472"/>
              </w:rPr>
              <w:t>構造の制</w:t>
            </w:r>
            <w:r w:rsidRPr="00A20521">
              <w:rPr>
                <w:rFonts w:ascii="ＭＳ 明朝" w:hAnsi="ＭＳ 明朝" w:hint="eastAsia"/>
                <w:color w:val="000000" w:themeColor="text1"/>
                <w:spacing w:val="1"/>
                <w:kern w:val="0"/>
                <w:szCs w:val="21"/>
                <w:fitText w:val="1260" w:id="-508276472"/>
              </w:rPr>
              <w:t>限</w:t>
            </w:r>
          </w:p>
        </w:tc>
        <w:tc>
          <w:tcPr>
            <w:tcW w:w="6522" w:type="dxa"/>
            <w:vAlign w:val="center"/>
          </w:tcPr>
          <w:p w:rsidR="00DE0787" w:rsidRPr="00A20521" w:rsidRDefault="00870DEB" w:rsidP="00870DEB">
            <w:pPr>
              <w:spacing w:line="240" w:lineRule="exact"/>
              <w:ind w:firstLineChars="100" w:firstLine="210"/>
              <w:rPr>
                <w:rFonts w:ascii="ＭＳ 明朝" w:hAnsi="ＭＳ 明朝"/>
                <w:color w:val="000000" w:themeColor="text1"/>
                <w:szCs w:val="21"/>
              </w:rPr>
            </w:pPr>
            <w:r>
              <w:rPr>
                <w:rFonts w:ascii="ＭＳ 明朝" w:hAnsi="ＭＳ 明朝" w:hint="eastAsia"/>
                <w:color w:val="000000" w:themeColor="text1"/>
                <w:szCs w:val="21"/>
              </w:rPr>
              <w:t>生垣若しくはフェンスなどで透視可能なものとし、ブロック等これらに類するものは設置してはならない。ただし、フェンス等の基礎で、高さ</w:t>
            </w:r>
            <w:r w:rsidR="00892947">
              <w:rPr>
                <w:rFonts w:ascii="ＭＳ 明朝" w:hAnsi="ＭＳ 明朝" w:hint="eastAsia"/>
                <w:color w:val="000000" w:themeColor="text1"/>
                <w:szCs w:val="21"/>
              </w:rPr>
              <w:t>６０</w:t>
            </w:r>
            <w:r>
              <w:rPr>
                <w:rFonts w:ascii="ＭＳ 明朝" w:hAnsi="ＭＳ 明朝" w:hint="eastAsia"/>
                <w:color w:val="000000" w:themeColor="text1"/>
                <w:szCs w:val="21"/>
              </w:rPr>
              <w:t>㎝以下のものについてはこの限りではない。</w:t>
            </w:r>
          </w:p>
        </w:tc>
      </w:tr>
      <w:tr w:rsidR="00A20521" w:rsidRPr="00A20521" w:rsidTr="00870DEB">
        <w:trPr>
          <w:trHeight w:val="750"/>
        </w:trPr>
        <w:tc>
          <w:tcPr>
            <w:tcW w:w="674" w:type="dxa"/>
            <w:gridSpan w:val="2"/>
            <w:vMerge/>
          </w:tcPr>
          <w:p w:rsidR="00DE0787" w:rsidRPr="00A20521" w:rsidRDefault="00DE0787" w:rsidP="00DE0787">
            <w:pPr>
              <w:rPr>
                <w:color w:val="000000" w:themeColor="text1"/>
              </w:rPr>
            </w:pPr>
          </w:p>
        </w:tc>
        <w:tc>
          <w:tcPr>
            <w:tcW w:w="2160" w:type="dxa"/>
            <w:gridSpan w:val="4"/>
            <w:vAlign w:val="center"/>
          </w:tcPr>
          <w:p w:rsidR="00DE0787" w:rsidRPr="00A20521" w:rsidRDefault="00DE0787" w:rsidP="00DE0787">
            <w:pPr>
              <w:spacing w:line="240" w:lineRule="exact"/>
              <w:jc w:val="center"/>
              <w:rPr>
                <w:rFonts w:ascii="ＭＳ 明朝" w:hAnsi="ＭＳ 明朝"/>
                <w:color w:val="000000" w:themeColor="text1"/>
                <w:kern w:val="0"/>
                <w:szCs w:val="21"/>
              </w:rPr>
            </w:pPr>
            <w:r w:rsidRPr="00A20521">
              <w:rPr>
                <w:rFonts w:ascii="ＭＳ 明朝" w:hAnsi="ＭＳ 明朝" w:hint="eastAsia"/>
                <w:color w:val="000000" w:themeColor="text1"/>
                <w:kern w:val="0"/>
                <w:szCs w:val="21"/>
              </w:rPr>
              <w:t>土地の利用に</w:t>
            </w:r>
          </w:p>
          <w:p w:rsidR="00DE0787" w:rsidRPr="00A20521" w:rsidRDefault="00DE0787" w:rsidP="00DE0787">
            <w:pPr>
              <w:spacing w:line="240" w:lineRule="exact"/>
              <w:jc w:val="center"/>
              <w:rPr>
                <w:rFonts w:ascii="ＭＳ 明朝" w:hAnsi="ＭＳ 明朝"/>
                <w:color w:val="000000" w:themeColor="text1"/>
                <w:kern w:val="0"/>
                <w:szCs w:val="21"/>
              </w:rPr>
            </w:pPr>
            <w:r w:rsidRPr="00A20521">
              <w:rPr>
                <w:rFonts w:ascii="ＭＳ 明朝" w:hAnsi="ＭＳ 明朝" w:hint="eastAsia"/>
                <w:color w:val="000000" w:themeColor="text1"/>
                <w:spacing w:val="26"/>
                <w:kern w:val="0"/>
                <w:szCs w:val="21"/>
                <w:fitText w:val="1260" w:id="1923302402"/>
              </w:rPr>
              <w:t>関する事</w:t>
            </w:r>
            <w:r w:rsidRPr="00A20521">
              <w:rPr>
                <w:rFonts w:ascii="ＭＳ 明朝" w:hAnsi="ＭＳ 明朝" w:hint="eastAsia"/>
                <w:color w:val="000000" w:themeColor="text1"/>
                <w:spacing w:val="1"/>
                <w:kern w:val="0"/>
                <w:szCs w:val="21"/>
                <w:fitText w:val="1260" w:id="1923302402"/>
              </w:rPr>
              <w:t>項</w:t>
            </w:r>
          </w:p>
        </w:tc>
        <w:tc>
          <w:tcPr>
            <w:tcW w:w="6522" w:type="dxa"/>
            <w:vAlign w:val="center"/>
          </w:tcPr>
          <w:p w:rsidR="00DE0787" w:rsidRPr="00A20521" w:rsidRDefault="00DE0787" w:rsidP="00870DEB">
            <w:pPr>
              <w:spacing w:line="240" w:lineRule="exact"/>
              <w:ind w:firstLineChars="100" w:firstLine="210"/>
              <w:rPr>
                <w:rFonts w:ascii="ＭＳ 明朝" w:hAnsi="ＭＳ 明朝"/>
                <w:color w:val="000000" w:themeColor="text1"/>
                <w:szCs w:val="21"/>
              </w:rPr>
            </w:pPr>
            <w:r w:rsidRPr="00A20521">
              <w:rPr>
                <w:rFonts w:ascii="ＭＳ 明朝" w:hAnsi="ＭＳ 明朝" w:hint="eastAsia"/>
                <w:color w:val="000000" w:themeColor="text1"/>
                <w:szCs w:val="21"/>
              </w:rPr>
              <w:t>特に定めない</w:t>
            </w:r>
            <w:r w:rsidR="00892947">
              <w:rPr>
                <w:rFonts w:ascii="ＭＳ 明朝" w:hAnsi="ＭＳ 明朝" w:hint="eastAsia"/>
                <w:color w:val="000000" w:themeColor="text1"/>
                <w:szCs w:val="21"/>
              </w:rPr>
              <w:t>。</w:t>
            </w:r>
          </w:p>
        </w:tc>
      </w:tr>
    </w:tbl>
    <w:p w:rsidR="007A24D5" w:rsidRPr="00A20521" w:rsidRDefault="007A24D5" w:rsidP="00C9157B">
      <w:pPr>
        <w:rPr>
          <w:rFonts w:ascii="ＭＳ ゴシック" w:eastAsia="ＭＳ ゴシック" w:hAnsi="ＭＳ ゴシック"/>
          <w:color w:val="000000" w:themeColor="text1"/>
          <w:sz w:val="24"/>
        </w:rPr>
      </w:pPr>
      <w:bookmarkStart w:id="0" w:name="_GoBack"/>
      <w:bookmarkEnd w:id="0"/>
    </w:p>
    <w:sectPr w:rsidR="007A24D5" w:rsidRPr="00A20521" w:rsidSect="00C9157B">
      <w:footerReference w:type="first" r:id="rId7"/>
      <w:pgSz w:w="11906" w:h="16838"/>
      <w:pgMar w:top="1021" w:right="1134" w:bottom="680" w:left="1418" w:header="851"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C84" w:rsidRDefault="002C4C84" w:rsidP="00E71084">
      <w:r>
        <w:separator/>
      </w:r>
    </w:p>
  </w:endnote>
  <w:endnote w:type="continuationSeparator" w:id="0">
    <w:p w:rsidR="002C4C84" w:rsidRDefault="002C4C84" w:rsidP="00E7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540926"/>
      <w:docPartObj>
        <w:docPartGallery w:val="Page Numbers (Bottom of Page)"/>
        <w:docPartUnique/>
      </w:docPartObj>
    </w:sdtPr>
    <w:sdtEndPr/>
    <w:sdtContent>
      <w:p w:rsidR="00C9157B" w:rsidRDefault="002C4C84">
        <w:pPr>
          <w:pStyle w:val="a5"/>
          <w:jc w:val="right"/>
        </w:pPr>
      </w:p>
    </w:sdtContent>
  </w:sdt>
  <w:p w:rsidR="00E71084" w:rsidRPr="00E71084" w:rsidRDefault="00E71084" w:rsidP="00E71084">
    <w:pPr>
      <w:pStyle w:val="a5"/>
      <w:jc w:val="right"/>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C84" w:rsidRDefault="002C4C84" w:rsidP="00E71084">
      <w:r>
        <w:separator/>
      </w:r>
    </w:p>
  </w:footnote>
  <w:footnote w:type="continuationSeparator" w:id="0">
    <w:p w:rsidR="002C4C84" w:rsidRDefault="002C4C84" w:rsidP="00E71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111F"/>
    <w:multiLevelType w:val="hybridMultilevel"/>
    <w:tmpl w:val="2BA8418A"/>
    <w:lvl w:ilvl="0" w:tplc="7FEAD6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7707BD"/>
    <w:multiLevelType w:val="hybridMultilevel"/>
    <w:tmpl w:val="28CC620E"/>
    <w:lvl w:ilvl="0" w:tplc="529A6F94">
      <w:start w:val="1"/>
      <w:numFmt w:val="decimalFullWidth"/>
      <w:lvlText w:val="(%1)"/>
      <w:lvlJc w:val="left"/>
      <w:pPr>
        <w:ind w:left="630" w:hanging="4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5B20FCC"/>
    <w:multiLevelType w:val="hybridMultilevel"/>
    <w:tmpl w:val="14623A42"/>
    <w:lvl w:ilvl="0" w:tplc="AA482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01"/>
    <w:rsid w:val="000008D3"/>
    <w:rsid w:val="00024B71"/>
    <w:rsid w:val="00031F0E"/>
    <w:rsid w:val="000442BE"/>
    <w:rsid w:val="000666C6"/>
    <w:rsid w:val="00072A6A"/>
    <w:rsid w:val="00080546"/>
    <w:rsid w:val="000A5E52"/>
    <w:rsid w:val="000B78E5"/>
    <w:rsid w:val="000B7BD2"/>
    <w:rsid w:val="000E3D57"/>
    <w:rsid w:val="00105E65"/>
    <w:rsid w:val="001378AF"/>
    <w:rsid w:val="001459E9"/>
    <w:rsid w:val="00173DBB"/>
    <w:rsid w:val="001A0944"/>
    <w:rsid w:val="001B189C"/>
    <w:rsid w:val="001D1C06"/>
    <w:rsid w:val="001F642E"/>
    <w:rsid w:val="001F7BA3"/>
    <w:rsid w:val="00216784"/>
    <w:rsid w:val="00217DD4"/>
    <w:rsid w:val="00267F90"/>
    <w:rsid w:val="00277580"/>
    <w:rsid w:val="002A2064"/>
    <w:rsid w:val="002C4C84"/>
    <w:rsid w:val="002E7AD8"/>
    <w:rsid w:val="0031464D"/>
    <w:rsid w:val="003421B6"/>
    <w:rsid w:val="00350DB6"/>
    <w:rsid w:val="00384948"/>
    <w:rsid w:val="00393648"/>
    <w:rsid w:val="003A2F21"/>
    <w:rsid w:val="003A3AFF"/>
    <w:rsid w:val="003B42A6"/>
    <w:rsid w:val="003B5784"/>
    <w:rsid w:val="003B757A"/>
    <w:rsid w:val="003D48A2"/>
    <w:rsid w:val="003E3988"/>
    <w:rsid w:val="00433422"/>
    <w:rsid w:val="00475CC8"/>
    <w:rsid w:val="004913A9"/>
    <w:rsid w:val="0049635A"/>
    <w:rsid w:val="004A0CBB"/>
    <w:rsid w:val="004C7D4D"/>
    <w:rsid w:val="00514512"/>
    <w:rsid w:val="00533B85"/>
    <w:rsid w:val="00537F7F"/>
    <w:rsid w:val="005459EF"/>
    <w:rsid w:val="0056717A"/>
    <w:rsid w:val="00592CC7"/>
    <w:rsid w:val="005B74F8"/>
    <w:rsid w:val="005F4591"/>
    <w:rsid w:val="00614BEA"/>
    <w:rsid w:val="00645A64"/>
    <w:rsid w:val="00662D42"/>
    <w:rsid w:val="00666AB6"/>
    <w:rsid w:val="0069012B"/>
    <w:rsid w:val="006A574B"/>
    <w:rsid w:val="006B1D67"/>
    <w:rsid w:val="006C0033"/>
    <w:rsid w:val="00711A7F"/>
    <w:rsid w:val="00713FA8"/>
    <w:rsid w:val="00740EE7"/>
    <w:rsid w:val="00790F7C"/>
    <w:rsid w:val="007A24D5"/>
    <w:rsid w:val="007B0179"/>
    <w:rsid w:val="007D5655"/>
    <w:rsid w:val="007D6D9C"/>
    <w:rsid w:val="007F59E5"/>
    <w:rsid w:val="008030A4"/>
    <w:rsid w:val="0082534A"/>
    <w:rsid w:val="00826F8D"/>
    <w:rsid w:val="008423CD"/>
    <w:rsid w:val="00855654"/>
    <w:rsid w:val="00870DEB"/>
    <w:rsid w:val="00890FE1"/>
    <w:rsid w:val="00892947"/>
    <w:rsid w:val="008A3D80"/>
    <w:rsid w:val="008D0C70"/>
    <w:rsid w:val="00961C59"/>
    <w:rsid w:val="009B693D"/>
    <w:rsid w:val="009D4F6C"/>
    <w:rsid w:val="009D6CD3"/>
    <w:rsid w:val="00A01E85"/>
    <w:rsid w:val="00A15363"/>
    <w:rsid w:val="00A20521"/>
    <w:rsid w:val="00A30472"/>
    <w:rsid w:val="00A40152"/>
    <w:rsid w:val="00A53F56"/>
    <w:rsid w:val="00A630FF"/>
    <w:rsid w:val="00A972D4"/>
    <w:rsid w:val="00AA4A23"/>
    <w:rsid w:val="00AC1AEB"/>
    <w:rsid w:val="00AE1E5E"/>
    <w:rsid w:val="00AE3CBC"/>
    <w:rsid w:val="00AF3816"/>
    <w:rsid w:val="00B22C5C"/>
    <w:rsid w:val="00B46A17"/>
    <w:rsid w:val="00B8715D"/>
    <w:rsid w:val="00BB227B"/>
    <w:rsid w:val="00BE7379"/>
    <w:rsid w:val="00BF2301"/>
    <w:rsid w:val="00C338E5"/>
    <w:rsid w:val="00C33966"/>
    <w:rsid w:val="00C644B6"/>
    <w:rsid w:val="00C8167F"/>
    <w:rsid w:val="00C9157B"/>
    <w:rsid w:val="00CB4C25"/>
    <w:rsid w:val="00CC2E98"/>
    <w:rsid w:val="00CE3163"/>
    <w:rsid w:val="00CF54D7"/>
    <w:rsid w:val="00D237C8"/>
    <w:rsid w:val="00D33F5C"/>
    <w:rsid w:val="00D844CF"/>
    <w:rsid w:val="00D90B05"/>
    <w:rsid w:val="00DA048B"/>
    <w:rsid w:val="00DC3ADB"/>
    <w:rsid w:val="00DC3C8A"/>
    <w:rsid w:val="00DE0787"/>
    <w:rsid w:val="00E10F0E"/>
    <w:rsid w:val="00E30B8C"/>
    <w:rsid w:val="00E338C2"/>
    <w:rsid w:val="00E62720"/>
    <w:rsid w:val="00E65E6E"/>
    <w:rsid w:val="00E71084"/>
    <w:rsid w:val="00E85576"/>
    <w:rsid w:val="00EB0817"/>
    <w:rsid w:val="00F45860"/>
    <w:rsid w:val="00F844F7"/>
    <w:rsid w:val="00F963AD"/>
    <w:rsid w:val="00FA0823"/>
    <w:rsid w:val="00FC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7C22A8-063F-473C-B8A0-68F2993B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3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084"/>
    <w:pPr>
      <w:tabs>
        <w:tab w:val="center" w:pos="4252"/>
        <w:tab w:val="right" w:pos="8504"/>
      </w:tabs>
      <w:snapToGrid w:val="0"/>
    </w:pPr>
  </w:style>
  <w:style w:type="character" w:customStyle="1" w:styleId="a4">
    <w:name w:val="ヘッダー (文字)"/>
    <w:basedOn w:val="a0"/>
    <w:link w:val="a3"/>
    <w:uiPriority w:val="99"/>
    <w:rsid w:val="00E71084"/>
    <w:rPr>
      <w:rFonts w:ascii="Century" w:eastAsia="ＭＳ 明朝" w:hAnsi="Century" w:cs="Times New Roman"/>
      <w:szCs w:val="24"/>
    </w:rPr>
  </w:style>
  <w:style w:type="paragraph" w:styleId="a5">
    <w:name w:val="footer"/>
    <w:basedOn w:val="a"/>
    <w:link w:val="a6"/>
    <w:uiPriority w:val="99"/>
    <w:unhideWhenUsed/>
    <w:rsid w:val="00E71084"/>
    <w:pPr>
      <w:tabs>
        <w:tab w:val="center" w:pos="4252"/>
        <w:tab w:val="right" w:pos="8504"/>
      </w:tabs>
      <w:snapToGrid w:val="0"/>
    </w:pPr>
  </w:style>
  <w:style w:type="character" w:customStyle="1" w:styleId="a6">
    <w:name w:val="フッター (文字)"/>
    <w:basedOn w:val="a0"/>
    <w:link w:val="a5"/>
    <w:uiPriority w:val="99"/>
    <w:rsid w:val="00E71084"/>
    <w:rPr>
      <w:rFonts w:ascii="Century" w:eastAsia="ＭＳ 明朝" w:hAnsi="Century" w:cs="Times New Roman"/>
      <w:szCs w:val="24"/>
    </w:rPr>
  </w:style>
  <w:style w:type="paragraph" w:styleId="a7">
    <w:name w:val="List Paragraph"/>
    <w:basedOn w:val="a"/>
    <w:uiPriority w:val="34"/>
    <w:qFormat/>
    <w:rsid w:val="00A40152"/>
    <w:pPr>
      <w:ind w:leftChars="400" w:left="840"/>
    </w:pPr>
  </w:style>
  <w:style w:type="paragraph" w:styleId="a8">
    <w:name w:val="Balloon Text"/>
    <w:basedOn w:val="a"/>
    <w:link w:val="a9"/>
    <w:uiPriority w:val="99"/>
    <w:semiHidden/>
    <w:unhideWhenUsed/>
    <w:rsid w:val="00537F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7F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1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1</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8man86105067</dc:creator>
  <cp:keywords/>
  <dc:description/>
  <cp:lastModifiedBy>8man89105067</cp:lastModifiedBy>
  <cp:revision>43</cp:revision>
  <cp:lastPrinted>2021-07-13T06:53:00Z</cp:lastPrinted>
  <dcterms:created xsi:type="dcterms:W3CDTF">2019-06-10T07:42:00Z</dcterms:created>
  <dcterms:modified xsi:type="dcterms:W3CDTF">2021-08-10T07:02:00Z</dcterms:modified>
</cp:coreProperties>
</file>