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426" w:rsidRPr="00B93E8D" w:rsidRDefault="00831426">
      <w:pPr>
        <w:pStyle w:val="a3"/>
        <w:spacing w:line="294" w:lineRule="exact"/>
        <w:rPr>
          <w:b/>
          <w:spacing w:val="0"/>
          <w:sz w:val="24"/>
        </w:rPr>
      </w:pPr>
      <w:r w:rsidRPr="00B93E8D">
        <w:rPr>
          <w:rFonts w:ascii="ＭＳ ゴシック" w:hAnsi="ＭＳ ゴシック" w:hint="eastAsia"/>
          <w:b/>
          <w:sz w:val="24"/>
        </w:rPr>
        <w:t>介護報酬算定に係る体制等に関する届出の手続き</w:t>
      </w:r>
      <w:r w:rsidR="00B93E8D">
        <w:rPr>
          <w:rFonts w:ascii="ＭＳ ゴシック" w:hAnsi="ＭＳ ゴシック" w:hint="eastAsia"/>
          <w:b/>
          <w:sz w:val="24"/>
        </w:rPr>
        <w:t>（居宅介護支援）</w:t>
      </w:r>
    </w:p>
    <w:p w:rsidR="00B93E8D" w:rsidRDefault="00B93E8D" w:rsidP="001F2822">
      <w:pPr>
        <w:pStyle w:val="a3"/>
        <w:spacing w:line="320" w:lineRule="exact"/>
        <w:ind w:firstLineChars="200" w:firstLine="448"/>
        <w:rPr>
          <w:rFonts w:ascii="ＭＳ ゴシック" w:hAnsi="ＭＳ ゴシック"/>
        </w:rPr>
      </w:pPr>
    </w:p>
    <w:p w:rsidR="001F2822" w:rsidRDefault="00831426" w:rsidP="001F2822">
      <w:pPr>
        <w:pStyle w:val="a3"/>
        <w:spacing w:line="320" w:lineRule="exact"/>
        <w:ind w:firstLineChars="200" w:firstLine="448"/>
        <w:rPr>
          <w:rFonts w:ascii="ＭＳ ゴシック" w:hAnsi="ＭＳ ゴシック"/>
        </w:rPr>
      </w:pPr>
      <w:r>
        <w:rPr>
          <w:rFonts w:ascii="ＭＳ ゴシック" w:hAnsi="ＭＳ ゴシック" w:hint="eastAsia"/>
        </w:rPr>
        <w:t>提出書類－（別紙２）介護報酬算定に係る体制等に関する届出書＜指定事業者用＞</w:t>
      </w:r>
    </w:p>
    <w:p w:rsidR="00831426" w:rsidRDefault="00831426" w:rsidP="001F2822">
      <w:pPr>
        <w:pStyle w:val="a3"/>
        <w:spacing w:line="320" w:lineRule="exact"/>
        <w:ind w:firstLineChars="700" w:firstLine="1568"/>
        <w:rPr>
          <w:spacing w:val="0"/>
        </w:rPr>
      </w:pPr>
      <w:r>
        <w:rPr>
          <w:rFonts w:ascii="ＭＳ ゴシック" w:hAnsi="ＭＳ ゴシック" w:hint="eastAsia"/>
        </w:rPr>
        <w:t>（別紙１）介護給付費算定に係る体制等状況一覧表</w:t>
      </w:r>
    </w:p>
    <w:p w:rsidR="00831426" w:rsidRDefault="00831426">
      <w:pPr>
        <w:pStyle w:val="a3"/>
        <w:spacing w:line="110" w:lineRule="exact"/>
        <w:rPr>
          <w:spacing w:val="0"/>
        </w:rPr>
      </w:pPr>
    </w:p>
    <w:tbl>
      <w:tblPr>
        <w:tblW w:w="0" w:type="auto"/>
        <w:tblInd w:w="238" w:type="dxa"/>
        <w:tblLayout w:type="fixed"/>
        <w:tblCellMar>
          <w:left w:w="14" w:type="dxa"/>
          <w:right w:w="14" w:type="dxa"/>
        </w:tblCellMar>
        <w:tblLook w:val="0000" w:firstRow="0" w:lastRow="0" w:firstColumn="0" w:lastColumn="0" w:noHBand="0" w:noVBand="0"/>
      </w:tblPr>
      <w:tblGrid>
        <w:gridCol w:w="3920"/>
        <w:gridCol w:w="4928"/>
      </w:tblGrid>
      <w:tr w:rsidR="002F58A3" w:rsidTr="00B114CB">
        <w:trPr>
          <w:cantSplit/>
        </w:trPr>
        <w:tc>
          <w:tcPr>
            <w:tcW w:w="3920" w:type="dxa"/>
            <w:tcBorders>
              <w:top w:val="single" w:sz="4" w:space="0" w:color="000000"/>
              <w:left w:val="single" w:sz="4" w:space="0" w:color="000000"/>
              <w:bottom w:val="single" w:sz="4" w:space="0" w:color="000000"/>
              <w:right w:val="single" w:sz="4" w:space="0" w:color="000000"/>
            </w:tcBorders>
            <w:vAlign w:val="center"/>
          </w:tcPr>
          <w:p w:rsidR="002F58A3" w:rsidRPr="00050C96" w:rsidRDefault="002F58A3" w:rsidP="00050C96">
            <w:pPr>
              <w:jc w:val="center"/>
              <w:rPr>
                <w:rFonts w:ascii="ＭＳ ゴシック" w:eastAsia="ＭＳ ゴシック" w:hAnsi="ＭＳ ゴシック"/>
                <w:sz w:val="22"/>
                <w:szCs w:val="22"/>
              </w:rPr>
            </w:pPr>
            <w:r w:rsidRPr="00050C96">
              <w:rPr>
                <w:rFonts w:ascii="ＭＳ ゴシック" w:eastAsia="ＭＳ ゴシック" w:hAnsi="ＭＳ ゴシック" w:hint="eastAsia"/>
                <w:sz w:val="22"/>
                <w:szCs w:val="22"/>
              </w:rPr>
              <w:t xml:space="preserve">事　</w:t>
            </w:r>
            <w:r w:rsidR="00EA1628" w:rsidRPr="00050C96">
              <w:rPr>
                <w:rFonts w:ascii="ＭＳ ゴシック" w:eastAsia="ＭＳ ゴシック" w:hAnsi="ＭＳ ゴシック" w:hint="eastAsia"/>
                <w:sz w:val="22"/>
                <w:szCs w:val="22"/>
              </w:rPr>
              <w:t xml:space="preserve">　</w:t>
            </w:r>
            <w:r w:rsidRPr="00050C96">
              <w:rPr>
                <w:rFonts w:ascii="ＭＳ ゴシック" w:eastAsia="ＭＳ ゴシック" w:hAnsi="ＭＳ ゴシック" w:hint="eastAsia"/>
                <w:sz w:val="22"/>
                <w:szCs w:val="22"/>
              </w:rPr>
              <w:t>項</w:t>
            </w:r>
          </w:p>
        </w:tc>
        <w:tc>
          <w:tcPr>
            <w:tcW w:w="4928" w:type="dxa"/>
            <w:tcBorders>
              <w:top w:val="single" w:sz="4" w:space="0" w:color="000000"/>
              <w:left w:val="nil"/>
              <w:bottom w:val="single" w:sz="4" w:space="0" w:color="000000"/>
              <w:right w:val="single" w:sz="4" w:space="0" w:color="000000"/>
            </w:tcBorders>
            <w:vAlign w:val="center"/>
          </w:tcPr>
          <w:p w:rsidR="002F58A3" w:rsidRPr="00050C96" w:rsidRDefault="002F58A3" w:rsidP="00050C96">
            <w:pPr>
              <w:jc w:val="center"/>
              <w:rPr>
                <w:rFonts w:ascii="ＭＳ ゴシック" w:eastAsia="ＭＳ ゴシック" w:hAnsi="ＭＳ ゴシック"/>
                <w:sz w:val="22"/>
                <w:szCs w:val="22"/>
              </w:rPr>
            </w:pPr>
            <w:r w:rsidRPr="00050C96">
              <w:rPr>
                <w:rFonts w:ascii="ＭＳ ゴシック" w:eastAsia="ＭＳ ゴシック" w:hAnsi="ＭＳ ゴシック" w:hint="eastAsia"/>
                <w:sz w:val="22"/>
                <w:szCs w:val="22"/>
              </w:rPr>
              <w:t>添　　付　　書　　類</w:t>
            </w:r>
          </w:p>
        </w:tc>
      </w:tr>
      <w:tr w:rsidR="002F58A3" w:rsidTr="00E74C8F">
        <w:trPr>
          <w:cantSplit/>
          <w:trHeight w:val="274"/>
        </w:trPr>
        <w:tc>
          <w:tcPr>
            <w:tcW w:w="3920" w:type="dxa"/>
            <w:tcBorders>
              <w:top w:val="nil"/>
              <w:left w:val="single" w:sz="4" w:space="0" w:color="000000"/>
              <w:bottom w:val="single" w:sz="4" w:space="0" w:color="auto"/>
              <w:right w:val="single" w:sz="4" w:space="0" w:color="000000"/>
            </w:tcBorders>
          </w:tcPr>
          <w:p w:rsidR="002F58A3" w:rsidRDefault="002F58A3" w:rsidP="00EA1628">
            <w:pPr>
              <w:pStyle w:val="a3"/>
              <w:wordWrap/>
              <w:spacing w:beforeLines="50" w:before="120" w:line="320" w:lineRule="exact"/>
              <w:ind w:leftChars="50" w:left="105" w:rightChars="50" w:right="105"/>
              <w:rPr>
                <w:spacing w:val="0"/>
              </w:rPr>
            </w:pPr>
            <w:r>
              <w:rPr>
                <w:rFonts w:ascii="ＭＳ ゴシック" w:hAnsi="ＭＳ ゴシック" w:hint="eastAsia"/>
              </w:rPr>
              <w:t>地域区分</w:t>
            </w:r>
          </w:p>
        </w:tc>
        <w:tc>
          <w:tcPr>
            <w:tcW w:w="4928" w:type="dxa"/>
            <w:tcBorders>
              <w:top w:val="nil"/>
              <w:left w:val="nil"/>
              <w:bottom w:val="single" w:sz="4" w:space="0" w:color="auto"/>
              <w:right w:val="single" w:sz="4" w:space="0" w:color="000000"/>
            </w:tcBorders>
          </w:tcPr>
          <w:p w:rsidR="002F58A3" w:rsidRDefault="002F58A3" w:rsidP="00EA1628">
            <w:pPr>
              <w:pStyle w:val="a3"/>
              <w:wordWrap/>
              <w:spacing w:beforeLines="50" w:before="120" w:line="320" w:lineRule="exact"/>
              <w:ind w:leftChars="50" w:left="105" w:rightChars="50" w:right="105"/>
              <w:rPr>
                <w:spacing w:val="0"/>
              </w:rPr>
            </w:pPr>
            <w:r>
              <w:rPr>
                <w:rFonts w:cs="Times New Roman"/>
                <w:spacing w:val="1"/>
              </w:rPr>
              <w:t xml:space="preserve"> </w:t>
            </w:r>
            <w:r>
              <w:rPr>
                <w:rFonts w:eastAsia="Times New Roman" w:cs="Times New Roman"/>
                <w:spacing w:val="1"/>
              </w:rPr>
              <w:t xml:space="preserve"> </w:t>
            </w:r>
            <w:r>
              <w:rPr>
                <w:rFonts w:ascii="ＭＳ ゴシック" w:hAnsi="ＭＳ ゴシック" w:hint="eastAsia"/>
              </w:rPr>
              <w:t>なし</w:t>
            </w:r>
          </w:p>
        </w:tc>
      </w:tr>
      <w:tr w:rsidR="002F58A3" w:rsidTr="00B114CB">
        <w:trPr>
          <w:cantSplit/>
          <w:trHeight w:val="320"/>
        </w:trPr>
        <w:tc>
          <w:tcPr>
            <w:tcW w:w="3920" w:type="dxa"/>
            <w:vMerge w:val="restart"/>
            <w:tcBorders>
              <w:top w:val="single" w:sz="4" w:space="0" w:color="auto"/>
              <w:left w:val="single" w:sz="4" w:space="0" w:color="000000"/>
              <w:bottom w:val="nil"/>
              <w:right w:val="single" w:sz="4" w:space="0" w:color="000000"/>
            </w:tcBorders>
          </w:tcPr>
          <w:p w:rsidR="002F58A3" w:rsidRDefault="002F58A3" w:rsidP="00EA1628">
            <w:pPr>
              <w:pStyle w:val="a3"/>
              <w:wordWrap/>
              <w:spacing w:beforeLines="50" w:before="120" w:line="320" w:lineRule="exact"/>
              <w:ind w:leftChars="50" w:left="105" w:rightChars="50" w:right="105"/>
              <w:rPr>
                <w:spacing w:val="0"/>
              </w:rPr>
            </w:pPr>
            <w:r>
              <w:rPr>
                <w:rFonts w:ascii="ＭＳ ゴシック" w:hAnsi="ＭＳ ゴシック" w:hint="eastAsia"/>
              </w:rPr>
              <w:t>特別地域加算</w:t>
            </w:r>
          </w:p>
        </w:tc>
        <w:tc>
          <w:tcPr>
            <w:tcW w:w="4928" w:type="dxa"/>
            <w:vMerge w:val="restart"/>
            <w:tcBorders>
              <w:top w:val="single" w:sz="4" w:space="0" w:color="auto"/>
              <w:left w:val="nil"/>
              <w:bottom w:val="nil"/>
              <w:right w:val="single" w:sz="4" w:space="0" w:color="000000"/>
            </w:tcBorders>
          </w:tcPr>
          <w:p w:rsidR="002F58A3" w:rsidRDefault="002F58A3" w:rsidP="00EA1628">
            <w:pPr>
              <w:pStyle w:val="a3"/>
              <w:wordWrap/>
              <w:spacing w:beforeLines="50" w:before="120" w:line="320" w:lineRule="exact"/>
              <w:ind w:leftChars="50" w:left="105" w:rightChars="50" w:right="105"/>
              <w:rPr>
                <w:spacing w:val="0"/>
              </w:rPr>
            </w:pPr>
            <w:r>
              <w:rPr>
                <w:rFonts w:cs="Times New Roman"/>
                <w:spacing w:val="1"/>
              </w:rPr>
              <w:t xml:space="preserve"> </w:t>
            </w:r>
            <w:r>
              <w:rPr>
                <w:rFonts w:eastAsia="Times New Roman" w:cs="Times New Roman"/>
                <w:spacing w:val="1"/>
              </w:rPr>
              <w:t xml:space="preserve"> </w:t>
            </w:r>
            <w:r>
              <w:rPr>
                <w:rFonts w:ascii="ＭＳ ゴシック" w:hAnsi="ＭＳ ゴシック" w:hint="eastAsia"/>
              </w:rPr>
              <w:t>なし</w:t>
            </w:r>
          </w:p>
        </w:tc>
      </w:tr>
      <w:tr w:rsidR="002F58A3" w:rsidTr="00B114CB">
        <w:trPr>
          <w:cantSplit/>
          <w:trHeight w:hRule="exact" w:val="80"/>
        </w:trPr>
        <w:tc>
          <w:tcPr>
            <w:tcW w:w="3920" w:type="dxa"/>
            <w:vMerge/>
            <w:tcBorders>
              <w:top w:val="nil"/>
              <w:left w:val="single" w:sz="4" w:space="0" w:color="000000"/>
              <w:bottom w:val="single" w:sz="4" w:space="0" w:color="000000"/>
              <w:right w:val="single" w:sz="4" w:space="0" w:color="000000"/>
            </w:tcBorders>
          </w:tcPr>
          <w:p w:rsidR="002F58A3" w:rsidRDefault="002F58A3" w:rsidP="00EA1628">
            <w:pPr>
              <w:pStyle w:val="a3"/>
              <w:wordWrap/>
              <w:spacing w:beforeLines="50" w:before="120" w:line="320" w:lineRule="exact"/>
              <w:ind w:leftChars="50" w:left="105" w:rightChars="50" w:right="105"/>
              <w:rPr>
                <w:spacing w:val="0"/>
              </w:rPr>
            </w:pPr>
          </w:p>
        </w:tc>
        <w:tc>
          <w:tcPr>
            <w:tcW w:w="4928" w:type="dxa"/>
            <w:vMerge/>
            <w:tcBorders>
              <w:top w:val="nil"/>
              <w:left w:val="nil"/>
              <w:bottom w:val="single" w:sz="4" w:space="0" w:color="000000"/>
              <w:right w:val="single" w:sz="4" w:space="0" w:color="000000"/>
            </w:tcBorders>
          </w:tcPr>
          <w:p w:rsidR="002F58A3" w:rsidRDefault="002F58A3" w:rsidP="00EA1628">
            <w:pPr>
              <w:pStyle w:val="a3"/>
              <w:wordWrap/>
              <w:spacing w:beforeLines="50" w:before="120" w:line="320" w:lineRule="exact"/>
              <w:ind w:leftChars="50" w:left="105" w:rightChars="50" w:right="105"/>
              <w:rPr>
                <w:spacing w:val="0"/>
              </w:rPr>
            </w:pPr>
          </w:p>
        </w:tc>
      </w:tr>
      <w:tr w:rsidR="002F58A3" w:rsidRPr="00B93E8D" w:rsidTr="00E74C8F">
        <w:trPr>
          <w:cantSplit/>
          <w:trHeight w:hRule="exact" w:val="11628"/>
        </w:trPr>
        <w:tc>
          <w:tcPr>
            <w:tcW w:w="3920" w:type="dxa"/>
            <w:tcBorders>
              <w:top w:val="nil"/>
              <w:left w:val="single" w:sz="4" w:space="0" w:color="000000"/>
              <w:bottom w:val="single" w:sz="4" w:space="0" w:color="auto"/>
              <w:right w:val="single" w:sz="4" w:space="0" w:color="000000"/>
            </w:tcBorders>
          </w:tcPr>
          <w:p w:rsidR="002F58A3" w:rsidRPr="00B93E8D" w:rsidRDefault="002F58A3" w:rsidP="00EA1628">
            <w:pPr>
              <w:pStyle w:val="a3"/>
              <w:wordWrap/>
              <w:spacing w:beforeLines="50" w:before="120" w:line="320" w:lineRule="exact"/>
              <w:ind w:leftChars="50" w:left="105" w:rightChars="50" w:right="105"/>
              <w:rPr>
                <w:spacing w:val="0"/>
              </w:rPr>
            </w:pPr>
            <w:r w:rsidRPr="00B93E8D">
              <w:rPr>
                <w:rFonts w:ascii="ＭＳ ゴシック" w:hAnsi="ＭＳ ゴシック" w:hint="eastAsia"/>
              </w:rPr>
              <w:t>特定事業所加算</w:t>
            </w:r>
          </w:p>
          <w:p w:rsidR="002F58A3" w:rsidRPr="00B93E8D" w:rsidRDefault="002F58A3" w:rsidP="00EA1628">
            <w:pPr>
              <w:pStyle w:val="a3"/>
              <w:wordWrap/>
              <w:spacing w:beforeLines="50" w:before="120" w:line="320" w:lineRule="exact"/>
              <w:ind w:leftChars="50" w:left="105" w:rightChars="50" w:right="105"/>
              <w:rPr>
                <w:spacing w:val="0"/>
              </w:rPr>
            </w:pPr>
            <w:r w:rsidRPr="00B93E8D">
              <w:rPr>
                <w:rFonts w:cs="Times New Roman"/>
                <w:spacing w:val="1"/>
              </w:rPr>
              <w:t xml:space="preserve"> </w:t>
            </w:r>
            <w:r w:rsidRPr="00B93E8D">
              <w:rPr>
                <w:rFonts w:ascii="ＭＳ ゴシック" w:hAnsi="ＭＳ ゴシック" w:hint="eastAsia"/>
              </w:rPr>
              <w:t>（Ⅰ）①</w:t>
            </w:r>
            <w:r w:rsidR="008D2D93" w:rsidRPr="00B93E8D">
              <w:rPr>
                <w:rFonts w:ascii="ＭＳ ゴシック" w:hAnsi="ＭＳ ゴシック" w:hint="eastAsia"/>
              </w:rPr>
              <w:t>～</w:t>
            </w:r>
            <w:r w:rsidR="00B114CB" w:rsidRPr="00B93E8D">
              <w:rPr>
                <w:rFonts w:ascii="ＭＳ ゴシック" w:hAnsi="ＭＳ ゴシック" w:hint="eastAsia"/>
              </w:rPr>
              <w:t>⑬</w:t>
            </w:r>
          </w:p>
          <w:p w:rsidR="00B114CB" w:rsidRPr="00B93E8D" w:rsidRDefault="002F58A3" w:rsidP="00B114CB">
            <w:pPr>
              <w:pStyle w:val="a3"/>
              <w:wordWrap/>
              <w:spacing w:beforeLines="50" w:before="120" w:line="320" w:lineRule="exact"/>
              <w:ind w:leftChars="50" w:left="105" w:rightChars="50" w:right="105"/>
              <w:rPr>
                <w:rFonts w:ascii="ＭＳ ゴシック" w:hAnsi="ＭＳ ゴシック"/>
              </w:rPr>
            </w:pPr>
            <w:r w:rsidRPr="00B93E8D">
              <w:rPr>
                <w:rFonts w:cs="Times New Roman"/>
                <w:spacing w:val="1"/>
              </w:rPr>
              <w:t xml:space="preserve"> </w:t>
            </w:r>
            <w:r w:rsidR="007B7C6E" w:rsidRPr="00B93E8D">
              <w:rPr>
                <w:rFonts w:ascii="ＭＳ ゴシック" w:hAnsi="ＭＳ ゴシック" w:hint="eastAsia"/>
              </w:rPr>
              <w:t>（Ⅱ）</w:t>
            </w:r>
            <w:r w:rsidR="00B114CB" w:rsidRPr="00B93E8D">
              <w:rPr>
                <w:rFonts w:ascii="ＭＳ ゴシック" w:hAnsi="ＭＳ ゴシック" w:hint="eastAsia"/>
              </w:rPr>
              <w:t>（Ⅲ）</w:t>
            </w:r>
          </w:p>
          <w:p w:rsidR="002F58A3" w:rsidRPr="00B93E8D" w:rsidRDefault="007B7C6E" w:rsidP="00482C16">
            <w:pPr>
              <w:pStyle w:val="a3"/>
              <w:wordWrap/>
              <w:spacing w:beforeLines="50" w:before="120" w:line="320" w:lineRule="exact"/>
              <w:ind w:leftChars="50" w:left="105" w:rightChars="50" w:right="105" w:firstLineChars="400" w:firstLine="896"/>
              <w:rPr>
                <w:spacing w:val="0"/>
              </w:rPr>
            </w:pPr>
            <w:r w:rsidRPr="00B93E8D">
              <w:rPr>
                <w:rFonts w:ascii="ＭＳ ゴシック" w:hAnsi="ＭＳ ゴシック" w:hint="eastAsia"/>
              </w:rPr>
              <w:t>①</w:t>
            </w:r>
            <w:r w:rsidR="008D2D93" w:rsidRPr="00B93E8D">
              <w:rPr>
                <w:rFonts w:ascii="ＭＳ ゴシック" w:hAnsi="ＭＳ ゴシック" w:hint="eastAsia"/>
              </w:rPr>
              <w:t>～④、</w:t>
            </w:r>
            <w:r w:rsidR="00482C16">
              <w:rPr>
                <w:rFonts w:ascii="ＭＳ ゴシック" w:hAnsi="ＭＳ ゴシック" w:hint="eastAsia"/>
              </w:rPr>
              <w:t>⑥</w:t>
            </w:r>
            <w:r w:rsidR="002F58A3" w:rsidRPr="00B93E8D">
              <w:rPr>
                <w:rFonts w:ascii="ＭＳ ゴシック" w:hAnsi="ＭＳ ゴシック" w:hint="eastAsia"/>
              </w:rPr>
              <w:t>～</w:t>
            </w:r>
            <w:r w:rsidR="00B114CB" w:rsidRPr="00B93E8D">
              <w:rPr>
                <w:rFonts w:ascii="ＭＳ ゴシック" w:hAnsi="ＭＳ ゴシック" w:hint="eastAsia"/>
              </w:rPr>
              <w:t>⑬</w:t>
            </w:r>
            <w:bookmarkStart w:id="0" w:name="_GoBack"/>
            <w:bookmarkEnd w:id="0"/>
          </w:p>
        </w:tc>
        <w:tc>
          <w:tcPr>
            <w:tcW w:w="4928" w:type="dxa"/>
            <w:tcBorders>
              <w:top w:val="nil"/>
              <w:left w:val="nil"/>
              <w:bottom w:val="single" w:sz="4" w:space="0" w:color="auto"/>
              <w:right w:val="single" w:sz="4" w:space="0" w:color="000000"/>
            </w:tcBorders>
          </w:tcPr>
          <w:p w:rsidR="002F58A3" w:rsidRPr="00B93E8D" w:rsidRDefault="002F58A3" w:rsidP="001C738D">
            <w:pPr>
              <w:pStyle w:val="a3"/>
              <w:wordWrap/>
              <w:spacing w:beforeLines="50" w:before="120" w:line="320" w:lineRule="exact"/>
              <w:ind w:leftChars="50" w:left="105" w:rightChars="50" w:right="105"/>
              <w:rPr>
                <w:spacing w:val="0"/>
              </w:rPr>
            </w:pPr>
            <w:r w:rsidRPr="00B93E8D">
              <w:rPr>
                <w:rFonts w:ascii="ＭＳ ゴシック" w:hAnsi="ＭＳ ゴシック" w:hint="eastAsia"/>
                <w:spacing w:val="0"/>
              </w:rPr>
              <w:t>□</w:t>
            </w:r>
            <w:r w:rsidR="00B114CB" w:rsidRPr="00B93E8D">
              <w:rPr>
                <w:rFonts w:ascii="ＭＳ ゴシック" w:hAnsi="ＭＳ ゴシック" w:hint="eastAsia"/>
                <w:spacing w:val="0"/>
              </w:rPr>
              <w:t>〇</w:t>
            </w:r>
            <w:r w:rsidRPr="00B93E8D">
              <w:rPr>
                <w:rFonts w:ascii="ＭＳ ゴシック" w:hAnsi="ＭＳ ゴシック" w:hint="eastAsia"/>
                <w:spacing w:val="0"/>
              </w:rPr>
              <w:t>別紙１０－２</w:t>
            </w:r>
            <w:r w:rsidR="00B114CB" w:rsidRPr="00B93E8D">
              <w:rPr>
                <w:rFonts w:ascii="ＭＳ ゴシック" w:hAnsi="ＭＳ ゴシック" w:hint="eastAsia"/>
                <w:spacing w:val="0"/>
              </w:rPr>
              <w:t>（※加算Ⅰ、Ⅱ、Ⅲとも）</w:t>
            </w:r>
          </w:p>
          <w:p w:rsidR="002F58A3" w:rsidRPr="00B93E8D" w:rsidRDefault="007B7C6E" w:rsidP="001C738D">
            <w:pPr>
              <w:pStyle w:val="a3"/>
              <w:wordWrap/>
              <w:spacing w:beforeLines="50" w:before="120" w:line="320" w:lineRule="exact"/>
              <w:ind w:leftChars="50" w:left="545" w:rightChars="50" w:right="105" w:hangingChars="200" w:hanging="440"/>
              <w:rPr>
                <w:spacing w:val="0"/>
              </w:rPr>
            </w:pPr>
            <w:r w:rsidRPr="00B93E8D">
              <w:rPr>
                <w:rFonts w:ascii="ＭＳ ゴシック" w:hAnsi="ＭＳ ゴシック" w:hint="eastAsia"/>
                <w:spacing w:val="0"/>
              </w:rPr>
              <w:t>□①</w:t>
            </w:r>
            <w:r w:rsidR="002F58A3" w:rsidRPr="00B93E8D">
              <w:rPr>
                <w:rFonts w:ascii="ＭＳ ゴシック" w:hAnsi="ＭＳ ゴシック" w:hint="eastAsia"/>
                <w:spacing w:val="0"/>
              </w:rPr>
              <w:t>主任介護支援専門員研修修了証</w:t>
            </w:r>
          </w:p>
          <w:p w:rsidR="002F58A3" w:rsidRPr="00B93E8D" w:rsidRDefault="007B7C6E" w:rsidP="00B114CB">
            <w:pPr>
              <w:pStyle w:val="a3"/>
              <w:wordWrap/>
              <w:spacing w:beforeLines="50" w:before="120" w:line="320" w:lineRule="exact"/>
              <w:ind w:leftChars="50" w:left="325" w:rightChars="50" w:right="105" w:hangingChars="100" w:hanging="220"/>
              <w:rPr>
                <w:spacing w:val="0"/>
              </w:rPr>
            </w:pPr>
            <w:r w:rsidRPr="00B93E8D">
              <w:rPr>
                <w:rFonts w:ascii="ＭＳ ゴシック" w:hAnsi="ＭＳ ゴシック" w:hint="eastAsia"/>
                <w:spacing w:val="0"/>
              </w:rPr>
              <w:t>□②</w:t>
            </w:r>
            <w:r w:rsidR="001F2333" w:rsidRPr="00B93E8D">
              <w:rPr>
                <w:rFonts w:ascii="ＭＳ ゴシック" w:hAnsi="ＭＳ ゴシック" w:hint="eastAsia"/>
                <w:spacing w:val="0"/>
              </w:rPr>
              <w:t>勤務</w:t>
            </w:r>
            <w:r w:rsidR="00B114CB" w:rsidRPr="00B93E8D">
              <w:rPr>
                <w:rFonts w:ascii="ＭＳ ゴシック" w:hAnsi="ＭＳ ゴシック" w:hint="eastAsia"/>
                <w:spacing w:val="0"/>
              </w:rPr>
              <w:t>体制及び勤務形態一覧</w:t>
            </w:r>
            <w:r w:rsidR="001F2333" w:rsidRPr="00B93E8D">
              <w:rPr>
                <w:rFonts w:ascii="ＭＳ ゴシック" w:hAnsi="ＭＳ ゴシック" w:hint="eastAsia"/>
                <w:spacing w:val="0"/>
              </w:rPr>
              <w:t>表</w:t>
            </w:r>
            <w:r w:rsidR="00B114CB" w:rsidRPr="00B93E8D">
              <w:rPr>
                <w:rFonts w:ascii="ＭＳ ゴシック" w:hAnsi="ＭＳ ゴシック" w:hint="eastAsia"/>
                <w:spacing w:val="0"/>
              </w:rPr>
              <w:t>（参考様式１）</w:t>
            </w:r>
            <w:r w:rsidR="001F2333" w:rsidRPr="00B93E8D">
              <w:rPr>
                <w:rFonts w:ascii="ＭＳ ゴシック" w:hAnsi="ＭＳ ゴシック" w:hint="eastAsia"/>
                <w:spacing w:val="0"/>
              </w:rPr>
              <w:t>、</w:t>
            </w:r>
            <w:r w:rsidR="002F58A3" w:rsidRPr="00B93E8D">
              <w:rPr>
                <w:rFonts w:ascii="ＭＳ ゴシック" w:hAnsi="ＭＳ ゴシック" w:hint="eastAsia"/>
                <w:spacing w:val="0"/>
              </w:rPr>
              <w:t>経歴書、資格証</w:t>
            </w:r>
            <w:r w:rsidR="00B114CB" w:rsidRPr="00B93E8D">
              <w:rPr>
                <w:rFonts w:ascii="ＭＳ ゴシック" w:hAnsi="ＭＳ ゴシック" w:hint="eastAsia"/>
                <w:spacing w:val="0"/>
              </w:rPr>
              <w:t>（介護支援専門員証の写し）</w:t>
            </w:r>
          </w:p>
          <w:p w:rsidR="002F58A3" w:rsidRPr="00B93E8D" w:rsidRDefault="007B7C6E" w:rsidP="007B7C6E">
            <w:pPr>
              <w:pStyle w:val="a3"/>
              <w:wordWrap/>
              <w:spacing w:beforeLines="50" w:before="120" w:line="320" w:lineRule="exact"/>
              <w:ind w:leftChars="50" w:left="545" w:rightChars="50" w:right="105" w:hangingChars="200" w:hanging="440"/>
              <w:rPr>
                <w:rFonts w:ascii="ＭＳ ゴシック" w:hAnsi="ＭＳ ゴシック"/>
                <w:spacing w:val="0"/>
              </w:rPr>
            </w:pPr>
            <w:r w:rsidRPr="00B93E8D">
              <w:rPr>
                <w:rFonts w:ascii="ＭＳ ゴシック" w:hAnsi="ＭＳ ゴシック" w:hint="eastAsia"/>
                <w:spacing w:val="0"/>
              </w:rPr>
              <w:t>□③伝達</w:t>
            </w:r>
            <w:r w:rsidR="00B114CB" w:rsidRPr="00B93E8D">
              <w:rPr>
                <w:rFonts w:ascii="ＭＳ ゴシック" w:hAnsi="ＭＳ ゴシック" w:hint="eastAsia"/>
                <w:spacing w:val="0"/>
              </w:rPr>
              <w:t>等</w:t>
            </w:r>
            <w:r w:rsidRPr="00B93E8D">
              <w:rPr>
                <w:rFonts w:ascii="ＭＳ ゴシック" w:hAnsi="ＭＳ ゴシック" w:hint="eastAsia"/>
                <w:spacing w:val="0"/>
              </w:rPr>
              <w:t>会議の過去１ヶ月分の議事録等の記録または伝達</w:t>
            </w:r>
            <w:r w:rsidR="00B114CB" w:rsidRPr="00B93E8D">
              <w:rPr>
                <w:rFonts w:ascii="ＭＳ ゴシック" w:hAnsi="ＭＳ ゴシック" w:hint="eastAsia"/>
                <w:spacing w:val="0"/>
              </w:rPr>
              <w:t>等</w:t>
            </w:r>
            <w:r w:rsidRPr="00B93E8D">
              <w:rPr>
                <w:rFonts w:ascii="ＭＳ ゴシック" w:hAnsi="ＭＳ ゴシック" w:hint="eastAsia"/>
                <w:spacing w:val="0"/>
              </w:rPr>
              <w:t>会議の開催計画</w:t>
            </w:r>
          </w:p>
          <w:p w:rsidR="002F58A3" w:rsidRPr="00B93E8D" w:rsidRDefault="007B7C6E" w:rsidP="001C738D">
            <w:pPr>
              <w:pStyle w:val="a3"/>
              <w:wordWrap/>
              <w:spacing w:beforeLines="50" w:before="120" w:line="320" w:lineRule="exact"/>
              <w:ind w:leftChars="50" w:left="545" w:rightChars="50" w:right="105" w:hangingChars="200" w:hanging="440"/>
              <w:rPr>
                <w:spacing w:val="0"/>
              </w:rPr>
            </w:pPr>
            <w:r w:rsidRPr="00B93E8D">
              <w:rPr>
                <w:rFonts w:ascii="ＭＳ ゴシック" w:hAnsi="ＭＳ ゴシック" w:hint="eastAsia"/>
                <w:spacing w:val="0"/>
              </w:rPr>
              <w:t>□④２４時間連絡</w:t>
            </w:r>
            <w:r w:rsidR="002F58A3" w:rsidRPr="00B93E8D">
              <w:rPr>
                <w:rFonts w:ascii="ＭＳ ゴシック" w:hAnsi="ＭＳ ゴシック" w:hint="eastAsia"/>
                <w:spacing w:val="0"/>
              </w:rPr>
              <w:t>体制</w:t>
            </w:r>
            <w:r w:rsidRPr="00B93E8D">
              <w:rPr>
                <w:rFonts w:ascii="ＭＳ ゴシック" w:hAnsi="ＭＳ ゴシック" w:hint="eastAsia"/>
                <w:spacing w:val="0"/>
              </w:rPr>
              <w:t>に関する資料</w:t>
            </w:r>
          </w:p>
          <w:p w:rsidR="002F58A3" w:rsidRPr="00B93E8D" w:rsidRDefault="007B7C6E" w:rsidP="001C738D">
            <w:pPr>
              <w:pStyle w:val="a3"/>
              <w:wordWrap/>
              <w:spacing w:beforeLines="50" w:before="120" w:line="320" w:lineRule="exact"/>
              <w:ind w:leftChars="50" w:left="545" w:rightChars="50" w:right="105" w:hangingChars="200" w:hanging="440"/>
              <w:jc w:val="left"/>
              <w:rPr>
                <w:spacing w:val="0"/>
              </w:rPr>
            </w:pPr>
            <w:r w:rsidRPr="00B93E8D">
              <w:rPr>
                <w:rFonts w:ascii="ＭＳ ゴシック" w:hAnsi="ＭＳ ゴシック" w:hint="eastAsia"/>
                <w:spacing w:val="0"/>
              </w:rPr>
              <w:t>□⑤前</w:t>
            </w:r>
            <w:r w:rsidR="002F58A3" w:rsidRPr="00B93E8D">
              <w:rPr>
                <w:rFonts w:ascii="ＭＳ ゴシック" w:hAnsi="ＭＳ ゴシック" w:hint="eastAsia"/>
                <w:spacing w:val="0"/>
              </w:rPr>
              <w:t>月の全利用者数と要介護３～５の方　　の内訳がわかる資料</w:t>
            </w:r>
          </w:p>
          <w:p w:rsidR="002F58A3" w:rsidRPr="00B93E8D" w:rsidRDefault="007B7C6E" w:rsidP="001C738D">
            <w:pPr>
              <w:pStyle w:val="a3"/>
              <w:wordWrap/>
              <w:adjustRightInd/>
              <w:spacing w:beforeLines="50" w:before="120" w:line="320" w:lineRule="exact"/>
              <w:ind w:leftChars="50" w:left="105" w:rightChars="50" w:right="105"/>
              <w:jc w:val="left"/>
              <w:rPr>
                <w:rFonts w:ascii="ＭＳ ゴシック" w:hAnsi="ＭＳ ゴシック"/>
                <w:spacing w:val="0"/>
              </w:rPr>
            </w:pPr>
            <w:r w:rsidRPr="00B93E8D">
              <w:rPr>
                <w:rFonts w:ascii="ＭＳ ゴシック" w:hAnsi="ＭＳ ゴシック" w:hint="eastAsia"/>
                <w:spacing w:val="0"/>
              </w:rPr>
              <w:t>□⑥</w:t>
            </w:r>
            <w:r w:rsidR="002F58A3" w:rsidRPr="00B93E8D">
              <w:rPr>
                <w:rFonts w:ascii="ＭＳ ゴシック" w:hAnsi="ＭＳ ゴシック" w:hint="eastAsia"/>
                <w:spacing w:val="0"/>
              </w:rPr>
              <w:t>事業所の研修計画、研修実施結果</w:t>
            </w:r>
          </w:p>
          <w:p w:rsidR="007B7C6E" w:rsidRPr="00B93E8D" w:rsidRDefault="007B7C6E" w:rsidP="007B7C6E">
            <w:pPr>
              <w:pStyle w:val="a3"/>
              <w:wordWrap/>
              <w:adjustRightInd/>
              <w:spacing w:beforeLines="50" w:before="120" w:line="320" w:lineRule="exact"/>
              <w:ind w:leftChars="50" w:left="545" w:rightChars="50" w:right="105" w:hangingChars="200" w:hanging="440"/>
              <w:jc w:val="left"/>
              <w:rPr>
                <w:spacing w:val="0"/>
              </w:rPr>
            </w:pPr>
            <w:r w:rsidRPr="00B93E8D">
              <w:rPr>
                <w:rFonts w:ascii="ＭＳ ゴシック" w:hAnsi="ＭＳ ゴシック" w:hint="eastAsia"/>
                <w:spacing w:val="0"/>
              </w:rPr>
              <w:t>□⑦体制に関する資料（</w:t>
            </w:r>
            <w:r w:rsidRPr="00B93E8D">
              <w:rPr>
                <w:rFonts w:hint="eastAsia"/>
              </w:rPr>
              <w:t>支援困難事例にも対応可能であることを確認できる書類）</w:t>
            </w:r>
          </w:p>
          <w:p w:rsidR="001C738D" w:rsidRPr="00B93E8D" w:rsidRDefault="007B7C6E" w:rsidP="001C738D">
            <w:pPr>
              <w:pStyle w:val="a3"/>
              <w:wordWrap/>
              <w:adjustRightInd/>
              <w:spacing w:beforeLines="50" w:before="120" w:line="320" w:lineRule="exact"/>
              <w:ind w:leftChars="50" w:left="105" w:rightChars="50" w:right="105"/>
              <w:jc w:val="left"/>
            </w:pPr>
            <w:r w:rsidRPr="00B93E8D">
              <w:rPr>
                <w:rFonts w:hint="eastAsia"/>
              </w:rPr>
              <w:t>□⑧事例検討会議等への</w:t>
            </w:r>
            <w:r w:rsidR="002F58A3" w:rsidRPr="00B93E8D">
              <w:rPr>
                <w:rFonts w:hint="eastAsia"/>
              </w:rPr>
              <w:t>出席記録、復命書等</w:t>
            </w:r>
          </w:p>
          <w:p w:rsidR="001C738D" w:rsidRPr="00B93E8D" w:rsidRDefault="007B7C6E" w:rsidP="00DF63E5">
            <w:pPr>
              <w:pStyle w:val="a3"/>
              <w:wordWrap/>
              <w:adjustRightInd/>
              <w:spacing w:beforeLines="50" w:before="120" w:line="320" w:lineRule="exact"/>
              <w:ind w:leftChars="50" w:left="553" w:rightChars="50" w:right="105" w:hangingChars="200" w:hanging="448"/>
              <w:jc w:val="left"/>
            </w:pPr>
            <w:r w:rsidRPr="00B93E8D">
              <w:rPr>
                <w:rFonts w:hint="eastAsia"/>
              </w:rPr>
              <w:t>□⑨</w:t>
            </w:r>
            <w:r w:rsidR="0018311E" w:rsidRPr="00B93E8D">
              <w:rPr>
                <w:rFonts w:hint="eastAsia"/>
              </w:rPr>
              <w:t>報酬請求状況</w:t>
            </w:r>
            <w:r w:rsidRPr="00B93E8D">
              <w:rPr>
                <w:rFonts w:hint="eastAsia"/>
              </w:rPr>
              <w:t xml:space="preserve">　</w:t>
            </w:r>
            <w:r w:rsidR="00DF63E5" w:rsidRPr="00B93E8D">
              <w:rPr>
                <w:rFonts w:hint="eastAsia"/>
              </w:rPr>
              <w:t>（運営基準減算が適用されていないことを確認できる書類）</w:t>
            </w:r>
          </w:p>
          <w:p w:rsidR="002F58A3" w:rsidRPr="00B93E8D" w:rsidRDefault="007B7C6E" w:rsidP="00DF63E5">
            <w:pPr>
              <w:pStyle w:val="a3"/>
              <w:wordWrap/>
              <w:adjustRightInd/>
              <w:spacing w:beforeLines="50" w:before="120" w:line="320" w:lineRule="exact"/>
              <w:ind w:leftChars="46" w:left="554" w:rightChars="50" w:right="105" w:hangingChars="204" w:hanging="457"/>
              <w:jc w:val="left"/>
            </w:pPr>
            <w:r w:rsidRPr="00B93E8D">
              <w:rPr>
                <w:rFonts w:hint="eastAsia"/>
              </w:rPr>
              <w:t>□⑩</w:t>
            </w:r>
            <w:r w:rsidR="00DF63E5" w:rsidRPr="00B93E8D">
              <w:rPr>
                <w:rFonts w:hint="eastAsia"/>
              </w:rPr>
              <w:t>居宅介護支援費にかかる特定事業所集中減算報告様式（特定事業所集中減算が適用されていないことを確認できる書類）</w:t>
            </w:r>
          </w:p>
          <w:p w:rsidR="00DF63E5" w:rsidRPr="00B93E8D" w:rsidRDefault="007B7C6E" w:rsidP="00DF63E5">
            <w:pPr>
              <w:pStyle w:val="a3"/>
              <w:wordWrap/>
              <w:adjustRightInd/>
              <w:spacing w:beforeLines="50" w:before="120" w:line="320" w:lineRule="exact"/>
              <w:ind w:leftChars="46" w:left="554" w:rightChars="50" w:right="105" w:hangingChars="204" w:hanging="457"/>
              <w:jc w:val="left"/>
            </w:pPr>
            <w:r w:rsidRPr="00B93E8D">
              <w:rPr>
                <w:rFonts w:hint="eastAsia"/>
              </w:rPr>
              <w:t>□⑪</w:t>
            </w:r>
            <w:r w:rsidR="00DF63E5" w:rsidRPr="00B93E8D">
              <w:rPr>
                <w:rFonts w:hint="eastAsia"/>
              </w:rPr>
              <w:t>利用者数が事業所の介護支援専門員１人当たり４０名未満であることを確認できる書類</w:t>
            </w:r>
            <w:r w:rsidRPr="00B93E8D">
              <w:rPr>
                <w:rFonts w:hint="eastAsia"/>
              </w:rPr>
              <w:t xml:space="preserve">　</w:t>
            </w:r>
            <w:r w:rsidR="00DF63E5" w:rsidRPr="00B93E8D">
              <w:rPr>
                <w:rFonts w:hint="eastAsia"/>
              </w:rPr>
              <w:t>（様式任意）</w:t>
            </w:r>
          </w:p>
          <w:p w:rsidR="007B7C6E" w:rsidRPr="00B93E8D" w:rsidRDefault="00A002C5" w:rsidP="007B7C6E">
            <w:pPr>
              <w:pStyle w:val="a3"/>
              <w:wordWrap/>
              <w:spacing w:beforeLines="50" w:before="120" w:line="320" w:lineRule="exact"/>
              <w:ind w:leftChars="50" w:left="553" w:rightChars="50" w:right="105" w:hangingChars="200" w:hanging="448"/>
              <w:rPr>
                <w:spacing w:val="0"/>
              </w:rPr>
            </w:pPr>
            <w:r w:rsidRPr="00B93E8D">
              <w:rPr>
                <w:rFonts w:hint="eastAsia"/>
              </w:rPr>
              <w:t>□⑫</w:t>
            </w:r>
            <w:r w:rsidR="007B7C6E" w:rsidRPr="00B93E8D">
              <w:rPr>
                <w:rFonts w:ascii="ＭＳ ゴシック" w:hAnsi="ＭＳ ゴシック" w:hint="eastAsia"/>
                <w:spacing w:val="0"/>
              </w:rPr>
              <w:t>利用者への周知方法、周知するための資料等（重要事項説明書等）</w:t>
            </w:r>
          </w:p>
          <w:p w:rsidR="00E74C8F" w:rsidRPr="00B93E8D" w:rsidRDefault="00B114CB" w:rsidP="00E74C8F">
            <w:pPr>
              <w:pStyle w:val="a3"/>
              <w:spacing w:beforeLines="50" w:before="120" w:line="320" w:lineRule="exact"/>
              <w:ind w:leftChars="46" w:left="554" w:rightChars="50" w:right="105" w:hangingChars="204" w:hanging="457"/>
              <w:jc w:val="left"/>
            </w:pPr>
            <w:r w:rsidRPr="00B93E8D">
              <w:rPr>
                <w:rFonts w:hint="eastAsia"/>
              </w:rPr>
              <w:t>□⑬【平成</w:t>
            </w:r>
            <w:r w:rsidRPr="00B93E8D">
              <w:rPr>
                <w:rFonts w:hint="eastAsia"/>
              </w:rPr>
              <w:t>28</w:t>
            </w:r>
            <w:r w:rsidRPr="00B93E8D">
              <w:rPr>
                <w:rFonts w:hint="eastAsia"/>
              </w:rPr>
              <w:t>年度の介護支援専門員実務研修受講試験の合格発表の日から適用】</w:t>
            </w:r>
          </w:p>
          <w:p w:rsidR="007B7C6E" w:rsidRPr="00B93E8D" w:rsidRDefault="00B114CB" w:rsidP="00E74C8F">
            <w:pPr>
              <w:pStyle w:val="a3"/>
              <w:spacing w:beforeLines="50" w:before="120" w:line="320" w:lineRule="exact"/>
              <w:ind w:leftChars="46" w:left="554" w:rightChars="50" w:right="105" w:hangingChars="204" w:hanging="457"/>
              <w:jc w:val="left"/>
            </w:pPr>
            <w:r w:rsidRPr="00B93E8D">
              <w:rPr>
                <w:rFonts w:hint="eastAsia"/>
              </w:rPr>
              <w:t xml:space="preserve">　</w:t>
            </w:r>
            <w:r w:rsidR="00E74C8F" w:rsidRPr="00B93E8D">
              <w:rPr>
                <w:rFonts w:hint="eastAsia"/>
              </w:rPr>
              <w:t xml:space="preserve">　</w:t>
            </w:r>
            <w:r w:rsidRPr="00B93E8D">
              <w:rPr>
                <w:rFonts w:hint="eastAsia"/>
              </w:rPr>
              <w:t>介護支援専門員実務研修における科目「ケアマネジメントの基礎技術に関する実習」等に協力または協力体制を確保していることが確認できる資料</w:t>
            </w:r>
          </w:p>
        </w:tc>
      </w:tr>
      <w:tr w:rsidR="002F58A3" w:rsidRPr="00B93E8D" w:rsidTr="00E74C8F">
        <w:trPr>
          <w:cantSplit/>
          <w:trHeight w:hRule="exact" w:val="948"/>
        </w:trPr>
        <w:tc>
          <w:tcPr>
            <w:tcW w:w="3920" w:type="dxa"/>
            <w:tcBorders>
              <w:top w:val="single" w:sz="4" w:space="0" w:color="auto"/>
              <w:left w:val="single" w:sz="4" w:space="0" w:color="000000"/>
              <w:bottom w:val="single" w:sz="4" w:space="0" w:color="000000"/>
              <w:right w:val="single" w:sz="4" w:space="0" w:color="000000"/>
            </w:tcBorders>
          </w:tcPr>
          <w:p w:rsidR="002F58A3" w:rsidRPr="00B93E8D" w:rsidRDefault="002F58A3" w:rsidP="00EA1628">
            <w:pPr>
              <w:pStyle w:val="a3"/>
              <w:wordWrap/>
              <w:spacing w:beforeLines="50" w:before="120" w:line="320" w:lineRule="exact"/>
              <w:ind w:leftChars="50" w:left="105" w:rightChars="50" w:right="105"/>
              <w:rPr>
                <w:spacing w:val="0"/>
              </w:rPr>
            </w:pPr>
            <w:r w:rsidRPr="00B93E8D">
              <w:rPr>
                <w:rFonts w:ascii="ＭＳ ゴシック" w:hAnsi="ＭＳ ゴシック" w:hint="eastAsia"/>
              </w:rPr>
              <w:lastRenderedPageBreak/>
              <w:t>中山間地域等における小規模事業所</w:t>
            </w:r>
          </w:p>
          <w:p w:rsidR="002F58A3" w:rsidRPr="00B93E8D" w:rsidRDefault="002F58A3" w:rsidP="00EA1628">
            <w:pPr>
              <w:pStyle w:val="a3"/>
              <w:wordWrap/>
              <w:spacing w:beforeLines="50" w:before="120" w:line="320" w:lineRule="exact"/>
              <w:ind w:leftChars="50" w:left="105" w:rightChars="50" w:right="105"/>
              <w:rPr>
                <w:spacing w:val="0"/>
              </w:rPr>
            </w:pPr>
            <w:r w:rsidRPr="00B93E8D">
              <w:rPr>
                <w:rFonts w:cs="Times New Roman"/>
                <w:spacing w:val="1"/>
              </w:rPr>
              <w:t xml:space="preserve"> </w:t>
            </w:r>
            <w:r w:rsidRPr="00B93E8D">
              <w:rPr>
                <w:rFonts w:eastAsia="Times New Roman" w:cs="Times New Roman"/>
                <w:spacing w:val="1"/>
              </w:rPr>
              <w:t xml:space="preserve"> </w:t>
            </w:r>
            <w:r w:rsidRPr="00B93E8D">
              <w:rPr>
                <w:rFonts w:ascii="ＭＳ ゴシック" w:hAnsi="ＭＳ ゴシック" w:hint="eastAsia"/>
              </w:rPr>
              <w:t>（地域に関する事項）</w:t>
            </w:r>
          </w:p>
        </w:tc>
        <w:tc>
          <w:tcPr>
            <w:tcW w:w="4928" w:type="dxa"/>
            <w:tcBorders>
              <w:top w:val="single" w:sz="4" w:space="0" w:color="auto"/>
              <w:left w:val="nil"/>
              <w:bottom w:val="single" w:sz="4" w:space="0" w:color="000000"/>
              <w:right w:val="single" w:sz="4" w:space="0" w:color="000000"/>
            </w:tcBorders>
          </w:tcPr>
          <w:p w:rsidR="002F58A3" w:rsidRPr="00B93E8D" w:rsidRDefault="002F58A3" w:rsidP="00EA1628">
            <w:pPr>
              <w:pStyle w:val="a3"/>
              <w:wordWrap/>
              <w:spacing w:beforeLines="50" w:before="120" w:line="320" w:lineRule="exact"/>
              <w:ind w:leftChars="50" w:left="105" w:rightChars="50" w:right="105"/>
              <w:rPr>
                <w:spacing w:val="0"/>
              </w:rPr>
            </w:pPr>
            <w:r w:rsidRPr="00B93E8D">
              <w:rPr>
                <w:rFonts w:cs="Times New Roman"/>
                <w:spacing w:val="1"/>
              </w:rPr>
              <w:t xml:space="preserve"> </w:t>
            </w:r>
            <w:r w:rsidRPr="00B93E8D">
              <w:rPr>
                <w:rFonts w:eastAsia="Times New Roman" w:cs="Times New Roman"/>
                <w:spacing w:val="1"/>
              </w:rPr>
              <w:t xml:space="preserve"> </w:t>
            </w:r>
            <w:r w:rsidRPr="00B93E8D">
              <w:rPr>
                <w:rFonts w:ascii="ＭＳ ゴシック" w:hAnsi="ＭＳ ゴシック" w:hint="eastAsia"/>
              </w:rPr>
              <w:t>なし</w:t>
            </w:r>
          </w:p>
        </w:tc>
      </w:tr>
      <w:tr w:rsidR="002F58A3" w:rsidRPr="00B93E8D" w:rsidTr="00E74C8F">
        <w:trPr>
          <w:cantSplit/>
          <w:trHeight w:hRule="exact" w:val="981"/>
        </w:trPr>
        <w:tc>
          <w:tcPr>
            <w:tcW w:w="3920" w:type="dxa"/>
            <w:tcBorders>
              <w:top w:val="nil"/>
              <w:left w:val="single" w:sz="4" w:space="0" w:color="000000"/>
              <w:bottom w:val="single" w:sz="4" w:space="0" w:color="auto"/>
              <w:right w:val="single" w:sz="4" w:space="0" w:color="000000"/>
            </w:tcBorders>
          </w:tcPr>
          <w:p w:rsidR="002F58A3" w:rsidRPr="00B93E8D" w:rsidRDefault="002F58A3" w:rsidP="00EA1628">
            <w:pPr>
              <w:pStyle w:val="a3"/>
              <w:wordWrap/>
              <w:spacing w:beforeLines="50" w:before="120" w:line="320" w:lineRule="exact"/>
              <w:ind w:leftChars="50" w:left="105" w:rightChars="50" w:right="105"/>
              <w:rPr>
                <w:spacing w:val="0"/>
              </w:rPr>
            </w:pPr>
            <w:r w:rsidRPr="00B93E8D">
              <w:rPr>
                <w:rFonts w:ascii="ＭＳ ゴシック" w:hAnsi="ＭＳ ゴシック" w:hint="eastAsia"/>
              </w:rPr>
              <w:t>中山間地域における小規模事業所</w:t>
            </w:r>
          </w:p>
          <w:p w:rsidR="002F58A3" w:rsidRPr="00B93E8D" w:rsidRDefault="002F58A3" w:rsidP="00EA1628">
            <w:pPr>
              <w:pStyle w:val="a3"/>
              <w:wordWrap/>
              <w:spacing w:beforeLines="50" w:before="120" w:line="320" w:lineRule="exact"/>
              <w:ind w:leftChars="50" w:left="105" w:rightChars="50" w:right="105"/>
              <w:rPr>
                <w:spacing w:val="0"/>
              </w:rPr>
            </w:pPr>
            <w:r w:rsidRPr="00B93E8D">
              <w:rPr>
                <w:rFonts w:cs="Times New Roman"/>
                <w:spacing w:val="1"/>
              </w:rPr>
              <w:t xml:space="preserve"> </w:t>
            </w:r>
            <w:r w:rsidRPr="00B93E8D">
              <w:rPr>
                <w:rFonts w:eastAsia="Times New Roman" w:cs="Times New Roman"/>
                <w:spacing w:val="1"/>
              </w:rPr>
              <w:t xml:space="preserve"> </w:t>
            </w:r>
            <w:r w:rsidRPr="00B93E8D">
              <w:rPr>
                <w:rFonts w:ascii="ＭＳ ゴシック" w:hAnsi="ＭＳ ゴシック" w:hint="eastAsia"/>
              </w:rPr>
              <w:t>（規模に関する事項）</w:t>
            </w:r>
          </w:p>
        </w:tc>
        <w:tc>
          <w:tcPr>
            <w:tcW w:w="4928" w:type="dxa"/>
            <w:tcBorders>
              <w:top w:val="nil"/>
              <w:left w:val="nil"/>
              <w:bottom w:val="single" w:sz="4" w:space="0" w:color="auto"/>
              <w:right w:val="single" w:sz="4" w:space="0" w:color="000000"/>
            </w:tcBorders>
          </w:tcPr>
          <w:p w:rsidR="002F58A3" w:rsidRPr="00B93E8D" w:rsidRDefault="002F58A3" w:rsidP="00EA1628">
            <w:pPr>
              <w:pStyle w:val="a3"/>
              <w:wordWrap/>
              <w:spacing w:beforeLines="50" w:before="120" w:line="320" w:lineRule="exact"/>
              <w:ind w:leftChars="50" w:left="105" w:rightChars="50" w:right="105"/>
              <w:rPr>
                <w:spacing w:val="0"/>
              </w:rPr>
            </w:pPr>
            <w:r w:rsidRPr="00B93E8D">
              <w:rPr>
                <w:rFonts w:ascii="ＭＳ ゴシック" w:hAnsi="ＭＳ ゴシック" w:hint="eastAsia"/>
              </w:rPr>
              <w:t>□中山間地域等における事業所規模</w:t>
            </w:r>
          </w:p>
          <w:p w:rsidR="002F58A3" w:rsidRPr="00B93E8D" w:rsidRDefault="002F58A3" w:rsidP="001F2822">
            <w:pPr>
              <w:pStyle w:val="a3"/>
              <w:wordWrap/>
              <w:spacing w:beforeLines="50" w:before="120" w:line="320" w:lineRule="exact"/>
              <w:ind w:leftChars="50" w:left="105" w:rightChars="50" w:right="105" w:firstLineChars="100" w:firstLine="224"/>
              <w:rPr>
                <w:spacing w:val="0"/>
              </w:rPr>
            </w:pPr>
            <w:r w:rsidRPr="00B93E8D">
              <w:rPr>
                <w:rFonts w:ascii="ＭＳ ゴシック" w:hAnsi="ＭＳ ゴシック" w:hint="eastAsia"/>
              </w:rPr>
              <w:t>算定表</w:t>
            </w:r>
          </w:p>
        </w:tc>
      </w:tr>
      <w:tr w:rsidR="00E74C8F" w:rsidRPr="00B93E8D" w:rsidTr="00E74C8F">
        <w:trPr>
          <w:cantSplit/>
          <w:trHeight w:hRule="exact" w:val="981"/>
        </w:trPr>
        <w:tc>
          <w:tcPr>
            <w:tcW w:w="3920" w:type="dxa"/>
            <w:tcBorders>
              <w:top w:val="single" w:sz="4" w:space="0" w:color="auto"/>
              <w:left w:val="single" w:sz="4" w:space="0" w:color="000000"/>
              <w:bottom w:val="single" w:sz="4" w:space="0" w:color="000000"/>
              <w:right w:val="single" w:sz="4" w:space="0" w:color="000000"/>
            </w:tcBorders>
          </w:tcPr>
          <w:p w:rsidR="00E74C8F" w:rsidRPr="00B93E8D" w:rsidRDefault="00E74C8F" w:rsidP="00E74C8F">
            <w:pPr>
              <w:pStyle w:val="a3"/>
              <w:spacing w:beforeLines="50" w:before="120" w:line="320" w:lineRule="exact"/>
              <w:ind w:leftChars="50" w:left="105" w:rightChars="50" w:right="105"/>
              <w:rPr>
                <w:rFonts w:ascii="ＭＳ ゴシック" w:hAnsi="ＭＳ ゴシック"/>
              </w:rPr>
            </w:pPr>
            <w:r w:rsidRPr="00B93E8D">
              <w:rPr>
                <w:rFonts w:ascii="ＭＳ ゴシック" w:hAnsi="ＭＳ ゴシック" w:hint="eastAsia"/>
              </w:rPr>
              <w:t>特定事業所集中減算</w:t>
            </w:r>
          </w:p>
        </w:tc>
        <w:tc>
          <w:tcPr>
            <w:tcW w:w="4928" w:type="dxa"/>
            <w:tcBorders>
              <w:top w:val="single" w:sz="4" w:space="0" w:color="auto"/>
              <w:left w:val="nil"/>
              <w:bottom w:val="single" w:sz="4" w:space="0" w:color="000000"/>
              <w:right w:val="single" w:sz="4" w:space="0" w:color="000000"/>
            </w:tcBorders>
          </w:tcPr>
          <w:p w:rsidR="00E74C8F" w:rsidRPr="00B93E8D" w:rsidRDefault="00E74C8F" w:rsidP="00E74C8F">
            <w:pPr>
              <w:pStyle w:val="a3"/>
              <w:spacing w:beforeLines="50" w:before="120" w:line="320" w:lineRule="exact"/>
              <w:ind w:leftChars="50" w:left="105" w:rightChars="50" w:right="105"/>
              <w:rPr>
                <w:rFonts w:ascii="ＭＳ ゴシック" w:hAnsi="ＭＳ ゴシック"/>
              </w:rPr>
            </w:pPr>
            <w:r w:rsidRPr="00B93E8D">
              <w:rPr>
                <w:rFonts w:ascii="ＭＳ ゴシック" w:hAnsi="ＭＳ ゴシック" w:hint="eastAsia"/>
              </w:rPr>
              <w:t>□特定事業所集中減算報告様式</w:t>
            </w:r>
          </w:p>
        </w:tc>
      </w:tr>
    </w:tbl>
    <w:p w:rsidR="00831426" w:rsidRPr="00B93E8D" w:rsidRDefault="00831426" w:rsidP="00EA1628">
      <w:pPr>
        <w:pStyle w:val="a3"/>
        <w:wordWrap/>
        <w:spacing w:beforeLines="50" w:before="120" w:line="320" w:lineRule="exact"/>
        <w:ind w:leftChars="50" w:left="105" w:rightChars="50" w:right="105"/>
      </w:pPr>
    </w:p>
    <w:p w:rsidR="00E74C8F" w:rsidRPr="00B93E8D" w:rsidRDefault="00E74C8F" w:rsidP="00E74C8F">
      <w:pPr>
        <w:pStyle w:val="a3"/>
        <w:spacing w:beforeLines="50" w:before="120" w:line="320" w:lineRule="exact"/>
        <w:ind w:leftChars="50" w:left="105" w:rightChars="50" w:right="105"/>
      </w:pPr>
      <w:r w:rsidRPr="00B93E8D">
        <w:rPr>
          <w:rFonts w:hint="eastAsia"/>
        </w:rPr>
        <w:t>（注）</w:t>
      </w:r>
    </w:p>
    <w:p w:rsidR="00E74C8F" w:rsidRPr="00B93E8D" w:rsidRDefault="00E74C8F" w:rsidP="00E74C8F">
      <w:pPr>
        <w:pStyle w:val="a3"/>
        <w:spacing w:beforeLines="50" w:before="120" w:line="320" w:lineRule="exact"/>
        <w:ind w:leftChars="50" w:left="1001" w:rightChars="50" w:right="105" w:hangingChars="400" w:hanging="896"/>
      </w:pPr>
      <w:r w:rsidRPr="00B93E8D">
        <w:rPr>
          <w:rFonts w:hint="eastAsia"/>
        </w:rPr>
        <w:t xml:space="preserve">　　　※　特定事業所加算の算定要件である介護支援専門員実務研修における科目「ケアマネジメントの基礎技術に関する実習」等に協力または協力体制を確保していることについては、平成</w:t>
      </w:r>
      <w:r w:rsidRPr="00B93E8D">
        <w:rPr>
          <w:rFonts w:hint="eastAsia"/>
        </w:rPr>
        <w:t>28</w:t>
      </w:r>
      <w:r w:rsidRPr="00B93E8D">
        <w:rPr>
          <w:rFonts w:hint="eastAsia"/>
        </w:rPr>
        <w:t>年度の介護支援専門員実務研修受講試験の合格発表の日から適用されます。</w:t>
      </w:r>
    </w:p>
    <w:p w:rsidR="00E74C8F" w:rsidRPr="00B93E8D" w:rsidRDefault="00E74C8F" w:rsidP="00E74C8F">
      <w:pPr>
        <w:pStyle w:val="a3"/>
        <w:spacing w:beforeLines="50" w:before="120" w:line="320" w:lineRule="exact"/>
        <w:ind w:leftChars="50" w:left="105" w:rightChars="50" w:right="105"/>
      </w:pPr>
    </w:p>
    <w:p w:rsidR="00E74C8F" w:rsidRPr="00B93E8D" w:rsidRDefault="00E74C8F" w:rsidP="00E74C8F">
      <w:pPr>
        <w:pStyle w:val="a3"/>
        <w:wordWrap/>
        <w:spacing w:beforeLines="50" w:before="120" w:line="320" w:lineRule="exact"/>
        <w:ind w:leftChars="50" w:left="1001" w:rightChars="50" w:right="105" w:hangingChars="400" w:hanging="896"/>
      </w:pPr>
      <w:r w:rsidRPr="00B93E8D">
        <w:rPr>
          <w:rFonts w:hint="eastAsia"/>
        </w:rPr>
        <w:t xml:space="preserve">　　　※　利用者の個人情報が記載されている資料を添付する場合は、利用者名を伏せた形にしてください。</w:t>
      </w:r>
    </w:p>
    <w:p w:rsidR="00E74C8F" w:rsidRPr="00B93E8D" w:rsidRDefault="00E74C8F" w:rsidP="00EA1628">
      <w:pPr>
        <w:pStyle w:val="a3"/>
        <w:wordWrap/>
        <w:spacing w:beforeLines="50" w:before="120" w:line="320" w:lineRule="exact"/>
        <w:ind w:leftChars="50" w:left="105" w:rightChars="50" w:right="105"/>
      </w:pPr>
    </w:p>
    <w:p w:rsidR="00E74C8F" w:rsidRPr="00B93E8D" w:rsidRDefault="00E74C8F" w:rsidP="00EA1628">
      <w:pPr>
        <w:pStyle w:val="a3"/>
        <w:wordWrap/>
        <w:spacing w:beforeLines="50" w:before="120" w:line="320" w:lineRule="exact"/>
        <w:ind w:leftChars="50" w:left="105" w:rightChars="50" w:right="105"/>
      </w:pPr>
    </w:p>
    <w:sectPr w:rsidR="00E74C8F" w:rsidRPr="00B93E8D" w:rsidSect="00831426">
      <w:pgSz w:w="11906" w:h="16838"/>
      <w:pgMar w:top="1191"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68C" w:rsidRDefault="00CF268C" w:rsidP="0087094F">
      <w:r>
        <w:separator/>
      </w:r>
    </w:p>
  </w:endnote>
  <w:endnote w:type="continuationSeparator" w:id="0">
    <w:p w:rsidR="00CF268C" w:rsidRDefault="00CF268C" w:rsidP="00870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68C" w:rsidRDefault="00CF268C" w:rsidP="0087094F">
      <w:r>
        <w:separator/>
      </w:r>
    </w:p>
  </w:footnote>
  <w:footnote w:type="continuationSeparator" w:id="0">
    <w:p w:rsidR="00CF268C" w:rsidRDefault="00CF268C" w:rsidP="00870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060D5"/>
    <w:multiLevelType w:val="hybridMultilevel"/>
    <w:tmpl w:val="B8D0ABBE"/>
    <w:lvl w:ilvl="0" w:tplc="F41467CE">
      <w:numFmt w:val="bullet"/>
      <w:lvlText w:val="・"/>
      <w:lvlJc w:val="left"/>
      <w:pPr>
        <w:tabs>
          <w:tab w:val="num" w:pos="495"/>
        </w:tabs>
        <w:ind w:left="495"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426"/>
    <w:rsid w:val="00034AED"/>
    <w:rsid w:val="00040749"/>
    <w:rsid w:val="00050C96"/>
    <w:rsid w:val="000529C1"/>
    <w:rsid w:val="00082CF8"/>
    <w:rsid w:val="000831C1"/>
    <w:rsid w:val="000A60C5"/>
    <w:rsid w:val="000B68A0"/>
    <w:rsid w:val="000C0799"/>
    <w:rsid w:val="000F634A"/>
    <w:rsid w:val="00140849"/>
    <w:rsid w:val="00142409"/>
    <w:rsid w:val="0015220B"/>
    <w:rsid w:val="00153A1C"/>
    <w:rsid w:val="00177FD0"/>
    <w:rsid w:val="0018311E"/>
    <w:rsid w:val="001C738D"/>
    <w:rsid w:val="001F2333"/>
    <w:rsid w:val="001F2822"/>
    <w:rsid w:val="001F7B82"/>
    <w:rsid w:val="002057B6"/>
    <w:rsid w:val="00215B9B"/>
    <w:rsid w:val="00231D3B"/>
    <w:rsid w:val="00253E6F"/>
    <w:rsid w:val="002A19A2"/>
    <w:rsid w:val="002B7A37"/>
    <w:rsid w:val="002D3552"/>
    <w:rsid w:val="002F4D09"/>
    <w:rsid w:val="002F58A3"/>
    <w:rsid w:val="00342F72"/>
    <w:rsid w:val="00362812"/>
    <w:rsid w:val="00386BF4"/>
    <w:rsid w:val="003B197A"/>
    <w:rsid w:val="003B5510"/>
    <w:rsid w:val="00446A65"/>
    <w:rsid w:val="0045434A"/>
    <w:rsid w:val="00457922"/>
    <w:rsid w:val="00482C16"/>
    <w:rsid w:val="004875CF"/>
    <w:rsid w:val="004B4787"/>
    <w:rsid w:val="004E2BEC"/>
    <w:rsid w:val="005058CA"/>
    <w:rsid w:val="00517AEB"/>
    <w:rsid w:val="00573D34"/>
    <w:rsid w:val="00665BEF"/>
    <w:rsid w:val="006B70C9"/>
    <w:rsid w:val="006E6AD3"/>
    <w:rsid w:val="006E700A"/>
    <w:rsid w:val="007443FE"/>
    <w:rsid w:val="0074685B"/>
    <w:rsid w:val="0075278C"/>
    <w:rsid w:val="00770D77"/>
    <w:rsid w:val="00783F49"/>
    <w:rsid w:val="00792EA1"/>
    <w:rsid w:val="007A329F"/>
    <w:rsid w:val="007B7C6E"/>
    <w:rsid w:val="007C30A4"/>
    <w:rsid w:val="007F2B63"/>
    <w:rsid w:val="00831426"/>
    <w:rsid w:val="00843380"/>
    <w:rsid w:val="0085482F"/>
    <w:rsid w:val="0085496D"/>
    <w:rsid w:val="00860145"/>
    <w:rsid w:val="0087094F"/>
    <w:rsid w:val="008A085B"/>
    <w:rsid w:val="008A3925"/>
    <w:rsid w:val="008C3D8B"/>
    <w:rsid w:val="008D2D93"/>
    <w:rsid w:val="008E56FD"/>
    <w:rsid w:val="00904866"/>
    <w:rsid w:val="009109DC"/>
    <w:rsid w:val="0093796A"/>
    <w:rsid w:val="009A5161"/>
    <w:rsid w:val="009A6DAB"/>
    <w:rsid w:val="009B4DA0"/>
    <w:rsid w:val="00A002C5"/>
    <w:rsid w:val="00A06AFE"/>
    <w:rsid w:val="00A2175F"/>
    <w:rsid w:val="00A30901"/>
    <w:rsid w:val="00A8496E"/>
    <w:rsid w:val="00A8564B"/>
    <w:rsid w:val="00A951EC"/>
    <w:rsid w:val="00AE505D"/>
    <w:rsid w:val="00B04EB7"/>
    <w:rsid w:val="00B114CB"/>
    <w:rsid w:val="00B44A52"/>
    <w:rsid w:val="00B4762E"/>
    <w:rsid w:val="00B93E8D"/>
    <w:rsid w:val="00BB2F9E"/>
    <w:rsid w:val="00BD159F"/>
    <w:rsid w:val="00BD3CEE"/>
    <w:rsid w:val="00BD6692"/>
    <w:rsid w:val="00C02083"/>
    <w:rsid w:val="00C02651"/>
    <w:rsid w:val="00C11213"/>
    <w:rsid w:val="00C20059"/>
    <w:rsid w:val="00C464AF"/>
    <w:rsid w:val="00C54434"/>
    <w:rsid w:val="00C57341"/>
    <w:rsid w:val="00C7420A"/>
    <w:rsid w:val="00CF268C"/>
    <w:rsid w:val="00CF4961"/>
    <w:rsid w:val="00D01999"/>
    <w:rsid w:val="00D44247"/>
    <w:rsid w:val="00D624B1"/>
    <w:rsid w:val="00D969E5"/>
    <w:rsid w:val="00D97114"/>
    <w:rsid w:val="00DC7CE5"/>
    <w:rsid w:val="00DF63E5"/>
    <w:rsid w:val="00E01C0E"/>
    <w:rsid w:val="00E02942"/>
    <w:rsid w:val="00E04955"/>
    <w:rsid w:val="00E33D39"/>
    <w:rsid w:val="00E568B7"/>
    <w:rsid w:val="00E74C85"/>
    <w:rsid w:val="00E74C8F"/>
    <w:rsid w:val="00E91CA1"/>
    <w:rsid w:val="00E93345"/>
    <w:rsid w:val="00EA1628"/>
    <w:rsid w:val="00EF1368"/>
    <w:rsid w:val="00F07F76"/>
    <w:rsid w:val="00F23384"/>
    <w:rsid w:val="00F411C6"/>
    <w:rsid w:val="00F534B6"/>
    <w:rsid w:val="00F66DD8"/>
    <w:rsid w:val="00F85C71"/>
    <w:rsid w:val="00F9318C"/>
    <w:rsid w:val="00FA0945"/>
    <w:rsid w:val="00FB0FA3"/>
    <w:rsid w:val="00FC0472"/>
    <w:rsid w:val="00FD7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3B1CDF"/>
  <w15:chartTrackingRefBased/>
  <w15:docId w15:val="{405EBE7C-F236-455C-AA86-484A555B2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B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7" w:lineRule="exact"/>
      <w:jc w:val="both"/>
    </w:pPr>
    <w:rPr>
      <w:rFonts w:ascii="Times New Roman" w:eastAsia="ＭＳ ゴシック" w:hAnsi="Times New Roman" w:cs="ＭＳ ゴシック"/>
      <w:spacing w:val="2"/>
      <w:sz w:val="22"/>
      <w:szCs w:val="22"/>
    </w:rPr>
  </w:style>
  <w:style w:type="paragraph" w:styleId="a4">
    <w:name w:val="Balloon Text"/>
    <w:basedOn w:val="a"/>
    <w:semiHidden/>
    <w:rsid w:val="00050C96"/>
    <w:rPr>
      <w:rFonts w:ascii="Arial" w:eastAsia="ＭＳ ゴシック" w:hAnsi="Arial"/>
      <w:sz w:val="18"/>
      <w:szCs w:val="18"/>
    </w:rPr>
  </w:style>
  <w:style w:type="paragraph" w:styleId="a5">
    <w:name w:val="header"/>
    <w:basedOn w:val="a"/>
    <w:link w:val="a6"/>
    <w:rsid w:val="0087094F"/>
    <w:pPr>
      <w:tabs>
        <w:tab w:val="center" w:pos="4252"/>
        <w:tab w:val="right" w:pos="8504"/>
      </w:tabs>
      <w:snapToGrid w:val="0"/>
    </w:pPr>
  </w:style>
  <w:style w:type="character" w:customStyle="1" w:styleId="a6">
    <w:name w:val="ヘッダー (文字)"/>
    <w:link w:val="a5"/>
    <w:rsid w:val="0087094F"/>
    <w:rPr>
      <w:kern w:val="2"/>
      <w:sz w:val="21"/>
      <w:szCs w:val="24"/>
    </w:rPr>
  </w:style>
  <w:style w:type="paragraph" w:styleId="a7">
    <w:name w:val="footer"/>
    <w:basedOn w:val="a"/>
    <w:link w:val="a8"/>
    <w:rsid w:val="0087094F"/>
    <w:pPr>
      <w:tabs>
        <w:tab w:val="center" w:pos="4252"/>
        <w:tab w:val="right" w:pos="8504"/>
      </w:tabs>
      <w:snapToGrid w:val="0"/>
    </w:pPr>
  </w:style>
  <w:style w:type="character" w:customStyle="1" w:styleId="a8">
    <w:name w:val="フッター (文字)"/>
    <w:link w:val="a7"/>
    <w:rsid w:val="0087094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Documents\&#25351;&#23450;&#30003;&#35531;&#38306;&#20418;&#12288;&#27096;&#24335;&#31561;&#12288;&#35215;&#21063;&#12288;HP\H30&#25913;&#27491;&#24460;&#12288;&#20307;&#21046;&#23626;\H30&#65374;&#25351;&#23450;&#30003;&#35531;&#26360;\HP&#20316;&#25104;&#29992;\&#20307;&#21046;&#23626;\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B46C9-C0F3-4702-8B61-71EC9CE58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2</Pages>
  <Words>148</Words>
  <Characters>844</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介護保険事業者</vt:lpstr>
      <vt:lpstr>介護保険事業者</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介護保険事業者</dc:title>
  <dc:subject/>
  <dc:creator>w</dc:creator>
  <cp:keywords/>
  <cp:lastModifiedBy>8man86104055</cp:lastModifiedBy>
  <cp:revision>2</cp:revision>
  <cp:lastPrinted>2015-05-02T05:04:00Z</cp:lastPrinted>
  <dcterms:created xsi:type="dcterms:W3CDTF">2018-04-19T00:33:00Z</dcterms:created>
  <dcterms:modified xsi:type="dcterms:W3CDTF">2018-04-19T00:33:00Z</dcterms:modified>
</cp:coreProperties>
</file>