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FF" w:rsidRDefault="007C4739" w:rsidP="005E0FAA">
      <w:pPr>
        <w:jc w:val="center"/>
      </w:pPr>
      <w:bookmarkStart w:id="0" w:name="_GoBack"/>
      <w:bookmarkEnd w:id="0"/>
      <w:r>
        <w:rPr>
          <w:rFonts w:hint="eastAsia"/>
        </w:rPr>
        <w:t>近江八幡市みんなの心で手をつなぐ手話言語条例に規定する</w:t>
      </w:r>
    </w:p>
    <w:p w:rsidR="002E444E" w:rsidRDefault="007C4739" w:rsidP="008F6D61">
      <w:pPr>
        <w:spacing w:line="240" w:lineRule="exact"/>
        <w:ind w:firstLineChars="650" w:firstLine="1365"/>
      </w:pPr>
      <w:r>
        <w:rPr>
          <w:rFonts w:hint="eastAsia"/>
        </w:rPr>
        <w:t>施策を推進するための方針</w:t>
      </w:r>
    </w:p>
    <w:p w:rsidR="007C4739" w:rsidRDefault="008F6D61">
      <w:r>
        <w:rPr>
          <w:rFonts w:hint="eastAsia"/>
        </w:rPr>
        <w:t xml:space="preserve">                                                  </w:t>
      </w:r>
      <w:r>
        <w:rPr>
          <w:rFonts w:hint="eastAsia"/>
        </w:rPr>
        <w:t>〔策定：平成２９年</w:t>
      </w:r>
      <w:r>
        <w:rPr>
          <w:rFonts w:hint="eastAsia"/>
        </w:rPr>
        <w:t xml:space="preserve"> </w:t>
      </w:r>
      <w:r>
        <w:rPr>
          <w:rFonts w:hint="eastAsia"/>
        </w:rPr>
        <w:t>２</w:t>
      </w:r>
      <w:r>
        <w:rPr>
          <w:rFonts w:hint="eastAsia"/>
        </w:rPr>
        <w:t xml:space="preserve"> </w:t>
      </w:r>
      <w:r>
        <w:rPr>
          <w:rFonts w:hint="eastAsia"/>
        </w:rPr>
        <w:t>月２１日〕</w:t>
      </w:r>
    </w:p>
    <w:p w:rsidR="008F6D61" w:rsidRDefault="008F6D61"/>
    <w:p w:rsidR="007C4739" w:rsidRDefault="007C4739">
      <w:r>
        <w:rPr>
          <w:rFonts w:hint="eastAsia"/>
        </w:rPr>
        <w:t xml:space="preserve">　</w:t>
      </w:r>
      <w:r w:rsidR="007F11B1">
        <w:rPr>
          <w:rFonts w:hint="eastAsia"/>
        </w:rPr>
        <w:t>聴覚障がい者が日常生活又は社会生活を営むうえで使用する</w:t>
      </w:r>
      <w:r w:rsidR="00A15794">
        <w:rPr>
          <w:rFonts w:hint="eastAsia"/>
        </w:rPr>
        <w:t>手話、要約筆記、触手話、手書き文字、指点字、筆談その他</w:t>
      </w:r>
      <w:r w:rsidR="007F11B1">
        <w:rPr>
          <w:rFonts w:hint="eastAsia"/>
        </w:rPr>
        <w:t>の意思疎通のための</w:t>
      </w:r>
      <w:r w:rsidR="00A15794">
        <w:rPr>
          <w:rFonts w:hint="eastAsia"/>
        </w:rPr>
        <w:t>手段（以下「手話</w:t>
      </w:r>
      <w:r w:rsidR="00F33F82">
        <w:rPr>
          <w:rFonts w:hint="eastAsia"/>
        </w:rPr>
        <w:t>等</w:t>
      </w:r>
      <w:r w:rsidR="00A15794">
        <w:rPr>
          <w:rFonts w:hint="eastAsia"/>
        </w:rPr>
        <w:t>」という。）</w:t>
      </w:r>
      <w:r>
        <w:rPr>
          <w:rFonts w:hint="eastAsia"/>
        </w:rPr>
        <w:t>に対する理解の促進や普及、使用しやすい環境の整備など、ろう者、盲ろう者その他の聴覚障がい者</w:t>
      </w:r>
      <w:r w:rsidR="00C642EF">
        <w:rPr>
          <w:rFonts w:hint="eastAsia"/>
        </w:rPr>
        <w:t>（以下「</w:t>
      </w:r>
      <w:r w:rsidR="00511392">
        <w:rPr>
          <w:rFonts w:hint="eastAsia"/>
        </w:rPr>
        <w:t>聴覚障がい者</w:t>
      </w:r>
      <w:r w:rsidR="00C642EF">
        <w:rPr>
          <w:rFonts w:hint="eastAsia"/>
        </w:rPr>
        <w:t>」という。）</w:t>
      </w:r>
      <w:r>
        <w:rPr>
          <w:rFonts w:hint="eastAsia"/>
        </w:rPr>
        <w:t>の自立及び社会参加の促進を実現するため、</w:t>
      </w:r>
      <w:r w:rsidR="00E67E92">
        <w:rPr>
          <w:rFonts w:hint="eastAsia"/>
        </w:rPr>
        <w:t>近江八幡市みんなの心で手をつなぐ手話言語</w:t>
      </w:r>
      <w:r>
        <w:rPr>
          <w:rFonts w:hint="eastAsia"/>
        </w:rPr>
        <w:t>条例第７条に規定する推進方針を以下のとおり定めるものとします。</w:t>
      </w:r>
    </w:p>
    <w:p w:rsidR="007C4739" w:rsidRDefault="007C4739"/>
    <w:p w:rsidR="007C4739" w:rsidRPr="00F33F82" w:rsidRDefault="00A03BBF" w:rsidP="007C4739">
      <w:r>
        <w:rPr>
          <w:rFonts w:hint="eastAsia"/>
        </w:rPr>
        <w:t>１．</w:t>
      </w:r>
      <w:r w:rsidR="004F26DD" w:rsidRPr="00F33F82">
        <w:rPr>
          <w:rFonts w:hint="eastAsia"/>
        </w:rPr>
        <w:t>手話</w:t>
      </w:r>
      <w:r w:rsidR="00F33F82" w:rsidRPr="00F33F82">
        <w:rPr>
          <w:rFonts w:hint="eastAsia"/>
        </w:rPr>
        <w:t>等</w:t>
      </w:r>
      <w:r w:rsidR="007C4739" w:rsidRPr="00F33F82">
        <w:rPr>
          <w:rFonts w:hint="eastAsia"/>
        </w:rPr>
        <w:t>に対する理解及び普及の促進に関すること。</w:t>
      </w:r>
    </w:p>
    <w:p w:rsidR="00C905D5" w:rsidRPr="00F33F82" w:rsidRDefault="00C905D5" w:rsidP="007C4739">
      <w:r w:rsidRPr="00F33F82">
        <w:rPr>
          <w:rFonts w:hint="eastAsia"/>
        </w:rPr>
        <w:t>（１）施策の基本的方向</w:t>
      </w:r>
    </w:p>
    <w:p w:rsidR="000558C2" w:rsidRPr="00F33F82" w:rsidRDefault="00685983" w:rsidP="00C905D5">
      <w:pPr>
        <w:ind w:left="630" w:hangingChars="300" w:hanging="630"/>
      </w:pPr>
      <w:r w:rsidRPr="00F33F82">
        <w:rPr>
          <w:rFonts w:hint="eastAsia"/>
        </w:rPr>
        <w:t xml:space="preserve">　　　</w:t>
      </w:r>
      <w:r w:rsidR="00C905D5" w:rsidRPr="00F33F82">
        <w:rPr>
          <w:rFonts w:hint="eastAsia"/>
        </w:rPr>
        <w:t xml:space="preserve">　</w:t>
      </w:r>
      <w:r w:rsidRPr="00F33F82">
        <w:rPr>
          <w:rFonts w:hint="eastAsia"/>
        </w:rPr>
        <w:t>一人でも多くの人に手話に関心を持ってもらい、手話に親しみ、</w:t>
      </w:r>
      <w:r w:rsidR="00511392" w:rsidRPr="00F33F82">
        <w:rPr>
          <w:rFonts w:hint="eastAsia"/>
        </w:rPr>
        <w:t>聴覚障がい者</w:t>
      </w:r>
      <w:r w:rsidRPr="00F33F82">
        <w:rPr>
          <w:rFonts w:hint="eastAsia"/>
        </w:rPr>
        <w:t>と交流することで手話や聴覚障がいに対する理解が深まります。</w:t>
      </w:r>
    </w:p>
    <w:p w:rsidR="007C4739" w:rsidRPr="00F33F82" w:rsidRDefault="00685983" w:rsidP="00C905D5">
      <w:pPr>
        <w:ind w:leftChars="300" w:left="630" w:firstLineChars="100" w:firstLine="210"/>
      </w:pPr>
      <w:r w:rsidRPr="00F33F82">
        <w:rPr>
          <w:rFonts w:hint="eastAsia"/>
        </w:rPr>
        <w:t>このため、</w:t>
      </w:r>
      <w:r w:rsidR="000558C2" w:rsidRPr="00F33F82">
        <w:rPr>
          <w:rFonts w:hint="eastAsia"/>
        </w:rPr>
        <w:t>市民が手話に触れる機会を設け、手話を学べる環境を充実させるなど、手話に関する普及啓発に努めます。</w:t>
      </w:r>
    </w:p>
    <w:p w:rsidR="00B959CB" w:rsidRPr="00F33F82" w:rsidRDefault="000558C2" w:rsidP="00C905D5">
      <w:pPr>
        <w:ind w:left="630" w:hangingChars="300" w:hanging="630"/>
      </w:pPr>
      <w:r w:rsidRPr="00F33F82">
        <w:rPr>
          <w:rFonts w:hint="eastAsia"/>
        </w:rPr>
        <w:t xml:space="preserve">　　　</w:t>
      </w:r>
      <w:r w:rsidR="00C905D5" w:rsidRPr="00F33F82">
        <w:rPr>
          <w:rFonts w:hint="eastAsia"/>
        </w:rPr>
        <w:t xml:space="preserve">　</w:t>
      </w:r>
      <w:r w:rsidRPr="00F33F82">
        <w:rPr>
          <w:rFonts w:hint="eastAsia"/>
        </w:rPr>
        <w:t>また、</w:t>
      </w:r>
      <w:r w:rsidR="00C905D5" w:rsidRPr="00F33F82">
        <w:rPr>
          <w:rFonts w:hint="eastAsia"/>
        </w:rPr>
        <w:t>取り組みにあたっては、市聴覚障害者福祉協会等の関係</w:t>
      </w:r>
      <w:r w:rsidR="007F11B1" w:rsidRPr="00F33F82">
        <w:rPr>
          <w:rFonts w:hint="eastAsia"/>
        </w:rPr>
        <w:t>機関・</w:t>
      </w:r>
      <w:r w:rsidR="00C905D5" w:rsidRPr="00F33F82">
        <w:rPr>
          <w:rFonts w:hint="eastAsia"/>
        </w:rPr>
        <w:t>団体と協働のうえ実施します。</w:t>
      </w:r>
    </w:p>
    <w:p w:rsidR="00685983" w:rsidRPr="00F33F82" w:rsidRDefault="00C905D5" w:rsidP="00C905D5">
      <w:r w:rsidRPr="00F33F82">
        <w:rPr>
          <w:rFonts w:hint="eastAsia"/>
        </w:rPr>
        <w:t>（２）推進施策の</w:t>
      </w:r>
      <w:r w:rsidR="00685983" w:rsidRPr="00F33F82">
        <w:rPr>
          <w:rFonts w:hint="eastAsia"/>
        </w:rPr>
        <w:t>内容</w:t>
      </w:r>
    </w:p>
    <w:p w:rsidR="000558C2" w:rsidRPr="00F33F82" w:rsidRDefault="00685983" w:rsidP="00685983">
      <w:pPr>
        <w:ind w:firstLineChars="300" w:firstLine="630"/>
      </w:pPr>
      <w:r w:rsidRPr="00F33F82">
        <w:rPr>
          <w:rFonts w:hint="eastAsia"/>
        </w:rPr>
        <w:t>・</w:t>
      </w:r>
      <w:r w:rsidR="000558C2" w:rsidRPr="00F33F82">
        <w:rPr>
          <w:rFonts w:hint="eastAsia"/>
        </w:rPr>
        <w:t>手話を学ぶ機会としての出前講座の実施</w:t>
      </w:r>
    </w:p>
    <w:p w:rsidR="00B959CB" w:rsidRPr="00F33F82" w:rsidRDefault="000558C2" w:rsidP="00C905D5">
      <w:pPr>
        <w:ind w:firstLineChars="300" w:firstLine="630"/>
      </w:pPr>
      <w:r w:rsidRPr="00F33F82">
        <w:rPr>
          <w:rFonts w:hint="eastAsia"/>
        </w:rPr>
        <w:t>・</w:t>
      </w:r>
      <w:r w:rsidR="00C905D5" w:rsidRPr="00F33F82">
        <w:rPr>
          <w:rFonts w:hint="eastAsia"/>
        </w:rPr>
        <w:t>市民が手話に親しむことができる</w:t>
      </w:r>
      <w:r w:rsidRPr="00F33F82">
        <w:rPr>
          <w:rFonts w:hint="eastAsia"/>
        </w:rPr>
        <w:t>イベント等</w:t>
      </w:r>
      <w:r w:rsidR="00C905D5" w:rsidRPr="00F33F82">
        <w:rPr>
          <w:rFonts w:hint="eastAsia"/>
        </w:rPr>
        <w:t>の開催</w:t>
      </w:r>
    </w:p>
    <w:p w:rsidR="00C905D5" w:rsidRPr="00F33F82" w:rsidRDefault="00C905D5" w:rsidP="00C905D5">
      <w:pPr>
        <w:ind w:firstLineChars="300" w:firstLine="630"/>
      </w:pPr>
      <w:r w:rsidRPr="00F33F82">
        <w:rPr>
          <w:rFonts w:hint="eastAsia"/>
        </w:rPr>
        <w:t>・広報紙やホームページ、イベント等を活用した手話に関する広報・周知</w:t>
      </w:r>
    </w:p>
    <w:p w:rsidR="00C905D5" w:rsidRPr="00F33F82" w:rsidRDefault="00C905D5" w:rsidP="00C905D5">
      <w:pPr>
        <w:ind w:firstLineChars="300" w:firstLine="630"/>
      </w:pPr>
      <w:r w:rsidRPr="00F33F82">
        <w:rPr>
          <w:rFonts w:hint="eastAsia"/>
        </w:rPr>
        <w:t>・</w:t>
      </w:r>
      <w:r w:rsidR="00511392" w:rsidRPr="00F33F82">
        <w:rPr>
          <w:rFonts w:hint="eastAsia"/>
        </w:rPr>
        <w:t>広報紙で手話の知識や簡単な手話についての連載の実施</w:t>
      </w:r>
    </w:p>
    <w:p w:rsidR="00C905D5" w:rsidRPr="00F33F82" w:rsidRDefault="00C905D5" w:rsidP="00C905D5">
      <w:pPr>
        <w:ind w:firstLineChars="300" w:firstLine="630"/>
      </w:pPr>
    </w:p>
    <w:p w:rsidR="007C4739" w:rsidRPr="00F33F82" w:rsidRDefault="00A03BBF" w:rsidP="007C4739">
      <w:r w:rsidRPr="00F33F82">
        <w:rPr>
          <w:rFonts w:hint="eastAsia"/>
        </w:rPr>
        <w:lastRenderedPageBreak/>
        <w:t>２．</w:t>
      </w:r>
      <w:r w:rsidR="007C4739" w:rsidRPr="00F33F82">
        <w:rPr>
          <w:rFonts w:hint="eastAsia"/>
        </w:rPr>
        <w:t>市民の手話</w:t>
      </w:r>
      <w:r w:rsidR="00F33F82" w:rsidRPr="00F33F82">
        <w:rPr>
          <w:rFonts w:hint="eastAsia"/>
        </w:rPr>
        <w:t>等</w:t>
      </w:r>
      <w:r w:rsidR="007C4739" w:rsidRPr="00F33F82">
        <w:rPr>
          <w:rFonts w:hint="eastAsia"/>
        </w:rPr>
        <w:t>による意思疎通及び情報を得る機会の拡大に関すること。</w:t>
      </w:r>
    </w:p>
    <w:p w:rsidR="007C4739" w:rsidRPr="00F33F82" w:rsidRDefault="00C905D5" w:rsidP="007C4739">
      <w:r w:rsidRPr="00F33F82">
        <w:rPr>
          <w:rFonts w:hint="eastAsia"/>
        </w:rPr>
        <w:t>（１）施策の基本的方向</w:t>
      </w:r>
    </w:p>
    <w:p w:rsidR="00C905D5" w:rsidRPr="00F33F82" w:rsidRDefault="00C905D5" w:rsidP="00CD4CDF">
      <w:pPr>
        <w:ind w:left="630" w:hangingChars="300" w:hanging="630"/>
      </w:pPr>
      <w:r w:rsidRPr="00F33F82">
        <w:rPr>
          <w:rFonts w:hint="eastAsia"/>
        </w:rPr>
        <w:t xml:space="preserve">　　　　</w:t>
      </w:r>
      <w:r w:rsidR="00511392" w:rsidRPr="00F33F82">
        <w:rPr>
          <w:rFonts w:hint="eastAsia"/>
        </w:rPr>
        <w:t>聴覚障がい者</w:t>
      </w:r>
      <w:r w:rsidR="00C642EF" w:rsidRPr="00F33F82">
        <w:rPr>
          <w:rFonts w:hint="eastAsia"/>
        </w:rPr>
        <w:t>が自ら必要な情報を得るためには、</w:t>
      </w:r>
      <w:r w:rsidR="00CD4CDF" w:rsidRPr="00F33F82">
        <w:rPr>
          <w:rFonts w:hint="eastAsia"/>
        </w:rPr>
        <w:t>コミュニケーション支援</w:t>
      </w:r>
      <w:r w:rsidR="00C642EF" w:rsidRPr="00F33F82">
        <w:rPr>
          <w:rFonts w:hint="eastAsia"/>
        </w:rPr>
        <w:t>の充実が不可欠です。</w:t>
      </w:r>
    </w:p>
    <w:p w:rsidR="00C642EF" w:rsidRPr="00F33F82" w:rsidRDefault="00C642EF" w:rsidP="00C642EF">
      <w:pPr>
        <w:ind w:left="630" w:hangingChars="300" w:hanging="630"/>
      </w:pPr>
      <w:r w:rsidRPr="00F33F82">
        <w:rPr>
          <w:rFonts w:hint="eastAsia"/>
        </w:rPr>
        <w:t xml:space="preserve">　　　　また、</w:t>
      </w:r>
      <w:r w:rsidR="00511392" w:rsidRPr="00F33F82">
        <w:rPr>
          <w:rFonts w:hint="eastAsia"/>
        </w:rPr>
        <w:t>聴覚障がい者</w:t>
      </w:r>
      <w:r w:rsidRPr="00F33F82">
        <w:rPr>
          <w:rFonts w:hint="eastAsia"/>
        </w:rPr>
        <w:t>が生活に必要な様々な情報を得る機関や窓口にお</w:t>
      </w:r>
      <w:r w:rsidR="00916C6D" w:rsidRPr="00F33F82">
        <w:rPr>
          <w:rFonts w:hint="eastAsia"/>
        </w:rPr>
        <w:t>いて</w:t>
      </w:r>
      <w:r w:rsidRPr="00F33F82">
        <w:rPr>
          <w:rFonts w:hint="eastAsia"/>
        </w:rPr>
        <w:t>、</w:t>
      </w:r>
      <w:r w:rsidR="00916C6D" w:rsidRPr="00F33F82">
        <w:rPr>
          <w:rFonts w:hint="eastAsia"/>
        </w:rPr>
        <w:t>手話による情報提供の機会拡大への理解促進に努めます。</w:t>
      </w:r>
    </w:p>
    <w:p w:rsidR="00C905D5" w:rsidRPr="00F33F82" w:rsidRDefault="00C905D5" w:rsidP="00C905D5">
      <w:r w:rsidRPr="00F33F82">
        <w:rPr>
          <w:rFonts w:hint="eastAsia"/>
        </w:rPr>
        <w:t>（２）推進施策の内容</w:t>
      </w:r>
    </w:p>
    <w:p w:rsidR="00C905D5" w:rsidRPr="00F33F82" w:rsidRDefault="00916C6D" w:rsidP="007C4739">
      <w:r w:rsidRPr="00F33F82">
        <w:rPr>
          <w:rFonts w:hint="eastAsia"/>
        </w:rPr>
        <w:t xml:space="preserve">　　　・</w:t>
      </w:r>
      <w:r w:rsidR="0059457E" w:rsidRPr="00F33F82">
        <w:rPr>
          <w:rFonts w:hint="eastAsia"/>
        </w:rPr>
        <w:t>手話通訳者派遣事業の継続</w:t>
      </w:r>
    </w:p>
    <w:p w:rsidR="0059457E" w:rsidRPr="00F33F82" w:rsidRDefault="0059457E" w:rsidP="007C4739">
      <w:r w:rsidRPr="00F33F82">
        <w:rPr>
          <w:rFonts w:hint="eastAsia"/>
        </w:rPr>
        <w:t xml:space="preserve">　　　・要約筆記者派遣事業の継続</w:t>
      </w:r>
    </w:p>
    <w:p w:rsidR="0059457E" w:rsidRPr="00F33F82" w:rsidRDefault="00C640BC" w:rsidP="007C4739">
      <w:r w:rsidRPr="00F33F82">
        <w:rPr>
          <w:rFonts w:hint="eastAsia"/>
        </w:rPr>
        <w:t xml:space="preserve">　　　・ＩＣＴ（情報通信技術）活用などによる</w:t>
      </w:r>
      <w:r w:rsidR="00B41F65">
        <w:rPr>
          <w:rFonts w:hint="eastAsia"/>
        </w:rPr>
        <w:t>窓口呼出機能や</w:t>
      </w:r>
      <w:r w:rsidRPr="00F33F82">
        <w:rPr>
          <w:rFonts w:hint="eastAsia"/>
        </w:rPr>
        <w:t>手話通訳環境の整備</w:t>
      </w:r>
    </w:p>
    <w:p w:rsidR="00C640BC" w:rsidRPr="00F33F82" w:rsidRDefault="00C640BC" w:rsidP="00C640BC">
      <w:r w:rsidRPr="00F33F82">
        <w:rPr>
          <w:rFonts w:hint="eastAsia"/>
        </w:rPr>
        <w:t xml:space="preserve">　　　・手話奉仕員養成講座の継続実施</w:t>
      </w:r>
    </w:p>
    <w:p w:rsidR="004F26DD" w:rsidRPr="00F33F82" w:rsidRDefault="00C640BC" w:rsidP="007C4739">
      <w:r w:rsidRPr="00F33F82">
        <w:rPr>
          <w:rFonts w:hint="eastAsia"/>
        </w:rPr>
        <w:t xml:space="preserve">　　　</w:t>
      </w:r>
      <w:r w:rsidR="004F26DD" w:rsidRPr="00F33F82">
        <w:rPr>
          <w:rFonts w:hint="eastAsia"/>
        </w:rPr>
        <w:t>・市での手話通訳者の登録制度や派遣制度の実施検討</w:t>
      </w:r>
    </w:p>
    <w:p w:rsidR="00C640BC" w:rsidRPr="00F33F82" w:rsidRDefault="00C640BC" w:rsidP="004F26DD">
      <w:pPr>
        <w:ind w:firstLineChars="300" w:firstLine="630"/>
      </w:pPr>
      <w:r w:rsidRPr="00F33F82">
        <w:rPr>
          <w:rFonts w:hint="eastAsia"/>
        </w:rPr>
        <w:t>・</w:t>
      </w:r>
      <w:r w:rsidR="005B7695" w:rsidRPr="00F33F82">
        <w:rPr>
          <w:rFonts w:hint="eastAsia"/>
        </w:rPr>
        <w:t>市議会本会議等の中継における手話通訳の実施</w:t>
      </w:r>
      <w:r w:rsidR="00BC277D">
        <w:rPr>
          <w:rFonts w:hint="eastAsia"/>
        </w:rPr>
        <w:t>検討</w:t>
      </w:r>
    </w:p>
    <w:p w:rsidR="00B959CB" w:rsidRPr="00F33F82" w:rsidRDefault="00B959CB" w:rsidP="007C4739"/>
    <w:p w:rsidR="007C4739" w:rsidRPr="00F33F82" w:rsidRDefault="00A03BBF" w:rsidP="007C4739">
      <w:r w:rsidRPr="00F33F82">
        <w:rPr>
          <w:rFonts w:hint="eastAsia"/>
        </w:rPr>
        <w:t>３．</w:t>
      </w:r>
      <w:r w:rsidR="007C4739" w:rsidRPr="00F33F82">
        <w:rPr>
          <w:rFonts w:hint="eastAsia"/>
        </w:rPr>
        <w:t>市民が手話</w:t>
      </w:r>
      <w:r w:rsidR="00F33F82" w:rsidRPr="00F33F82">
        <w:rPr>
          <w:rFonts w:hint="eastAsia"/>
        </w:rPr>
        <w:t>等</w:t>
      </w:r>
      <w:r w:rsidR="007C4739" w:rsidRPr="00F33F82">
        <w:rPr>
          <w:rFonts w:hint="eastAsia"/>
        </w:rPr>
        <w:t>を使用しやすい環境の整備に関すること。</w:t>
      </w:r>
    </w:p>
    <w:p w:rsidR="007C4739" w:rsidRPr="00F33F82" w:rsidRDefault="009F7F03" w:rsidP="007C4739">
      <w:r w:rsidRPr="00F33F82">
        <w:rPr>
          <w:rFonts w:hint="eastAsia"/>
        </w:rPr>
        <w:t>（１）施策の基本的方向</w:t>
      </w:r>
    </w:p>
    <w:p w:rsidR="007F11B1" w:rsidRPr="00F33F82" w:rsidRDefault="009F7F03" w:rsidP="00B871F2">
      <w:pPr>
        <w:ind w:left="630" w:hangingChars="300" w:hanging="630"/>
      </w:pPr>
      <w:r w:rsidRPr="00F33F82">
        <w:rPr>
          <w:rFonts w:hint="eastAsia"/>
        </w:rPr>
        <w:t xml:space="preserve">　　　　</w:t>
      </w:r>
      <w:r w:rsidR="00511392" w:rsidRPr="00F33F82">
        <w:rPr>
          <w:rFonts w:hint="eastAsia"/>
        </w:rPr>
        <w:t>聴覚障がい者</w:t>
      </w:r>
      <w:r w:rsidR="00B871F2" w:rsidRPr="00F33F82">
        <w:rPr>
          <w:rFonts w:hint="eastAsia"/>
        </w:rPr>
        <w:t>が日常生活や社会生活を営む中でコミュニケーションをとる場合、手話が選択できることは安心感につながります。</w:t>
      </w:r>
    </w:p>
    <w:p w:rsidR="009F7F03" w:rsidRPr="00F33F82" w:rsidRDefault="00511392" w:rsidP="007F11B1">
      <w:pPr>
        <w:ind w:leftChars="300" w:left="630" w:firstLineChars="100" w:firstLine="210"/>
      </w:pPr>
      <w:r w:rsidRPr="00F33F82">
        <w:rPr>
          <w:rFonts w:hint="eastAsia"/>
        </w:rPr>
        <w:t>聴覚障がい者</w:t>
      </w:r>
      <w:r w:rsidR="00B871F2" w:rsidRPr="00F33F82">
        <w:rPr>
          <w:rFonts w:hint="eastAsia"/>
        </w:rPr>
        <w:t>が周囲の状況を把握できず</w:t>
      </w:r>
      <w:r w:rsidR="00A13D2E" w:rsidRPr="00F33F82">
        <w:rPr>
          <w:rFonts w:hint="eastAsia"/>
        </w:rPr>
        <w:t>不安を抱いたり、適切なサービスが受けられないということがないようコミュニケーション手段として手話を選択しやすい環境の整備を進めます。</w:t>
      </w:r>
    </w:p>
    <w:p w:rsidR="009F7F03" w:rsidRPr="00F33F82" w:rsidRDefault="009F7F03" w:rsidP="007C4739">
      <w:r w:rsidRPr="00F33F82">
        <w:rPr>
          <w:rFonts w:hint="eastAsia"/>
        </w:rPr>
        <w:t>（２）推進施策の内容</w:t>
      </w:r>
    </w:p>
    <w:p w:rsidR="009F7F03" w:rsidRPr="00F33F82" w:rsidRDefault="00A13D2E" w:rsidP="007C4739">
      <w:r w:rsidRPr="00F33F82">
        <w:rPr>
          <w:rFonts w:hint="eastAsia"/>
        </w:rPr>
        <w:t xml:space="preserve">　　　・ＩＣＴ</w:t>
      </w:r>
      <w:r w:rsidR="00C640BC" w:rsidRPr="00F33F82">
        <w:rPr>
          <w:rFonts w:hint="eastAsia"/>
        </w:rPr>
        <w:t>（情報通信技術）</w:t>
      </w:r>
      <w:r w:rsidRPr="00F33F82">
        <w:rPr>
          <w:rFonts w:hint="eastAsia"/>
        </w:rPr>
        <w:t>活用などによる手話通訳環境の整備</w:t>
      </w:r>
    </w:p>
    <w:p w:rsidR="00A13D2E" w:rsidRDefault="00A13D2E" w:rsidP="004F26DD">
      <w:pPr>
        <w:ind w:left="840" w:hangingChars="400" w:hanging="840"/>
      </w:pPr>
      <w:r w:rsidRPr="00F33F82">
        <w:rPr>
          <w:rFonts w:hint="eastAsia"/>
        </w:rPr>
        <w:t xml:space="preserve">　　　・</w:t>
      </w:r>
      <w:r w:rsidR="004F26DD" w:rsidRPr="00F33F82">
        <w:rPr>
          <w:rFonts w:hint="eastAsia"/>
        </w:rPr>
        <w:t>市内で事業活動を行う個人事業者、企業等に手話への理解・普及を図るための事業所向けの普及啓発チラシを配布</w:t>
      </w:r>
    </w:p>
    <w:p w:rsidR="00707F53" w:rsidRPr="00F33F82" w:rsidRDefault="00707F53" w:rsidP="004F26DD">
      <w:pPr>
        <w:ind w:left="840" w:hangingChars="400" w:hanging="840"/>
      </w:pPr>
      <w:r>
        <w:rPr>
          <w:rFonts w:hint="eastAsia"/>
        </w:rPr>
        <w:lastRenderedPageBreak/>
        <w:t xml:space="preserve">　　　・耳マークカードの発行及び普及啓発の継続</w:t>
      </w:r>
    </w:p>
    <w:p w:rsidR="004F26DD" w:rsidRPr="00F33F82" w:rsidRDefault="004F26DD" w:rsidP="004F26DD">
      <w:pPr>
        <w:ind w:left="840" w:hangingChars="400" w:hanging="840"/>
      </w:pPr>
      <w:r w:rsidRPr="00F33F82">
        <w:rPr>
          <w:rFonts w:hint="eastAsia"/>
        </w:rPr>
        <w:t xml:space="preserve">　　　・市役所窓口職員を対象とした手話研修会の実施</w:t>
      </w:r>
    </w:p>
    <w:p w:rsidR="00B959CB" w:rsidRPr="00F33F82" w:rsidRDefault="00B959CB" w:rsidP="007C4739"/>
    <w:p w:rsidR="007C4739" w:rsidRPr="00F33F82" w:rsidRDefault="00A03BBF" w:rsidP="007C4739">
      <w:r w:rsidRPr="00F33F82">
        <w:rPr>
          <w:rFonts w:hint="eastAsia"/>
        </w:rPr>
        <w:t>４．</w:t>
      </w:r>
      <w:r w:rsidR="007C4739" w:rsidRPr="00F33F82">
        <w:rPr>
          <w:rFonts w:hint="eastAsia"/>
        </w:rPr>
        <w:t>コミュニケーション支援従事者の支援に関すること。</w:t>
      </w:r>
    </w:p>
    <w:p w:rsidR="007C4739" w:rsidRPr="00F33F82" w:rsidRDefault="00A13D2E" w:rsidP="007C4739">
      <w:r w:rsidRPr="00F33F82">
        <w:rPr>
          <w:rFonts w:hint="eastAsia"/>
        </w:rPr>
        <w:t>（１）施策の基本的方向</w:t>
      </w:r>
    </w:p>
    <w:p w:rsidR="00A13D2E" w:rsidRPr="00F33F82" w:rsidRDefault="00A13D2E" w:rsidP="00411BBD">
      <w:pPr>
        <w:ind w:left="630" w:hangingChars="300" w:hanging="630"/>
      </w:pPr>
      <w:r w:rsidRPr="00F33F82">
        <w:rPr>
          <w:rFonts w:hint="eastAsia"/>
        </w:rPr>
        <w:t xml:space="preserve">　　　　</w:t>
      </w:r>
      <w:r w:rsidR="00411BBD" w:rsidRPr="00F33F82">
        <w:rPr>
          <w:rFonts w:hint="eastAsia"/>
        </w:rPr>
        <w:t>手話通訳者、要約筆記者、盲ろう者通訳・介助者等のコミュニケーション支援従事者が活動しやすい環境</w:t>
      </w:r>
      <w:r w:rsidR="00CD4CDF" w:rsidRPr="00F33F82">
        <w:rPr>
          <w:rFonts w:hint="eastAsia"/>
        </w:rPr>
        <w:t>を整備</w:t>
      </w:r>
      <w:r w:rsidR="004F26DD" w:rsidRPr="00F33F82">
        <w:rPr>
          <w:rFonts w:hint="eastAsia"/>
        </w:rPr>
        <w:t>することが、聴覚障がい者の生活の質の向上にも</w:t>
      </w:r>
      <w:r w:rsidR="00DF5F47">
        <w:rPr>
          <w:rFonts w:hint="eastAsia"/>
        </w:rPr>
        <w:t>つな</w:t>
      </w:r>
      <w:r w:rsidR="004F26DD" w:rsidRPr="00F33F82">
        <w:rPr>
          <w:rFonts w:hint="eastAsia"/>
        </w:rPr>
        <w:t>がります。</w:t>
      </w:r>
    </w:p>
    <w:p w:rsidR="007F11B1" w:rsidRPr="00F33F82" w:rsidRDefault="007F11B1" w:rsidP="00411BBD">
      <w:pPr>
        <w:ind w:left="630" w:hangingChars="300" w:hanging="630"/>
      </w:pPr>
      <w:r w:rsidRPr="00F33F82">
        <w:rPr>
          <w:rFonts w:hint="eastAsia"/>
        </w:rPr>
        <w:t xml:space="preserve">　　　　コミュニケーション支援従事者の</w:t>
      </w:r>
      <w:r w:rsidR="005B7695" w:rsidRPr="00F33F82">
        <w:rPr>
          <w:rFonts w:hint="eastAsia"/>
        </w:rPr>
        <w:t>人材育成や確保</w:t>
      </w:r>
      <w:r w:rsidR="004F26DD" w:rsidRPr="00F33F82">
        <w:rPr>
          <w:rFonts w:hint="eastAsia"/>
        </w:rPr>
        <w:t>、待遇や健康管理等の処遇改善に努めます。</w:t>
      </w:r>
    </w:p>
    <w:p w:rsidR="00A13D2E" w:rsidRPr="00F33F82" w:rsidRDefault="00A13D2E" w:rsidP="007C4739">
      <w:r w:rsidRPr="00F33F82">
        <w:rPr>
          <w:rFonts w:hint="eastAsia"/>
        </w:rPr>
        <w:t>（２）推進施策の内容</w:t>
      </w:r>
    </w:p>
    <w:p w:rsidR="00A13D2E" w:rsidRPr="00F33F82" w:rsidRDefault="00A13D2E" w:rsidP="007C4739">
      <w:r w:rsidRPr="00F33F82">
        <w:rPr>
          <w:rFonts w:hint="eastAsia"/>
        </w:rPr>
        <w:t xml:space="preserve">　　　・手話通訳者の技術向上を目的として、研修等に参加する機会を提供</w:t>
      </w:r>
    </w:p>
    <w:p w:rsidR="00A13D2E" w:rsidRPr="00F33F82" w:rsidRDefault="00A13D2E" w:rsidP="004F26DD">
      <w:pPr>
        <w:ind w:left="840" w:hangingChars="400" w:hanging="840"/>
      </w:pPr>
      <w:r w:rsidRPr="00F33F82">
        <w:rPr>
          <w:rFonts w:hint="eastAsia"/>
        </w:rPr>
        <w:t xml:space="preserve">　　　・手話通訳者の健康に配慮するため、頸肩腕</w:t>
      </w:r>
      <w:r w:rsidR="003C2205" w:rsidRPr="00F33F82">
        <w:rPr>
          <w:rFonts w:hint="eastAsia"/>
        </w:rPr>
        <w:t>検診</w:t>
      </w:r>
      <w:r w:rsidR="004F26DD" w:rsidRPr="00F33F82">
        <w:rPr>
          <w:rFonts w:hint="eastAsia"/>
        </w:rPr>
        <w:t>（最低でも年２回）</w:t>
      </w:r>
      <w:r w:rsidR="003C2205" w:rsidRPr="00F33F82">
        <w:rPr>
          <w:rFonts w:hint="eastAsia"/>
        </w:rPr>
        <w:t>を受ける機会を提供</w:t>
      </w:r>
    </w:p>
    <w:p w:rsidR="004F26DD" w:rsidRPr="00F33F82" w:rsidRDefault="004F26DD" w:rsidP="004F26DD">
      <w:pPr>
        <w:ind w:left="840" w:hangingChars="400" w:hanging="840"/>
      </w:pPr>
      <w:r w:rsidRPr="00F33F82">
        <w:rPr>
          <w:rFonts w:hint="eastAsia"/>
        </w:rPr>
        <w:t xml:space="preserve">　　　・コミュニケーション支援従事者の感染症検査</w:t>
      </w:r>
      <w:r w:rsidR="00415D53" w:rsidRPr="00F33F82">
        <w:rPr>
          <w:rFonts w:hint="eastAsia"/>
        </w:rPr>
        <w:t>や、</w:t>
      </w:r>
      <w:r w:rsidRPr="00F33F82">
        <w:rPr>
          <w:rFonts w:hint="eastAsia"/>
        </w:rPr>
        <w:t>感染症予防のためのワクチン接種</w:t>
      </w:r>
      <w:r w:rsidR="00415D53" w:rsidRPr="00F33F82">
        <w:rPr>
          <w:rFonts w:hint="eastAsia"/>
        </w:rPr>
        <w:t>に対する</w:t>
      </w:r>
      <w:r w:rsidRPr="00F33F82">
        <w:rPr>
          <w:rFonts w:hint="eastAsia"/>
        </w:rPr>
        <w:t>助成</w:t>
      </w:r>
    </w:p>
    <w:p w:rsidR="003C2205" w:rsidRPr="00F33F82" w:rsidRDefault="003C2205" w:rsidP="007C4739">
      <w:r w:rsidRPr="00F33F82">
        <w:rPr>
          <w:rFonts w:hint="eastAsia"/>
        </w:rPr>
        <w:t xml:space="preserve">　　　・手話奉仕員養成講座の継続実施</w:t>
      </w:r>
    </w:p>
    <w:p w:rsidR="00B959CB" w:rsidRPr="00F33F82" w:rsidRDefault="00B959CB" w:rsidP="007C4739"/>
    <w:p w:rsidR="007C4739" w:rsidRPr="00F33F82" w:rsidRDefault="00A03BBF" w:rsidP="007C4739">
      <w:r w:rsidRPr="00F33F82">
        <w:rPr>
          <w:rFonts w:hint="eastAsia"/>
        </w:rPr>
        <w:t>５．</w:t>
      </w:r>
      <w:r w:rsidR="007C4739" w:rsidRPr="00F33F82">
        <w:rPr>
          <w:rFonts w:hint="eastAsia"/>
        </w:rPr>
        <w:t>災害時における聴覚障がい者の情報取得及び意思疎通の支援に関すること。</w:t>
      </w:r>
    </w:p>
    <w:p w:rsidR="00A13D2E" w:rsidRPr="00F33F82" w:rsidRDefault="00A13D2E" w:rsidP="00A13D2E">
      <w:r w:rsidRPr="00F33F82">
        <w:rPr>
          <w:rFonts w:hint="eastAsia"/>
        </w:rPr>
        <w:t>（１）施策の基本的方向</w:t>
      </w:r>
    </w:p>
    <w:p w:rsidR="00A13D2E" w:rsidRPr="00F33F82" w:rsidRDefault="005769AF" w:rsidP="00742D4A">
      <w:pPr>
        <w:ind w:left="630" w:hangingChars="300" w:hanging="630"/>
      </w:pPr>
      <w:r w:rsidRPr="00F33F82">
        <w:rPr>
          <w:rFonts w:hint="eastAsia"/>
        </w:rPr>
        <w:t xml:space="preserve">　　　　災害時における障がい特性に応じた情報の発信に努めるとともに、平時から</w:t>
      </w:r>
      <w:r w:rsidR="00742D4A" w:rsidRPr="00F33F82">
        <w:rPr>
          <w:rFonts w:hint="eastAsia"/>
        </w:rPr>
        <w:t>災害時に備えた取り組みや、災害時を想定した訓練を継続することが大切です。</w:t>
      </w:r>
    </w:p>
    <w:p w:rsidR="00A13D2E" w:rsidRPr="00F33F82" w:rsidRDefault="00A13D2E" w:rsidP="00A13D2E">
      <w:r w:rsidRPr="00F33F82">
        <w:rPr>
          <w:rFonts w:hint="eastAsia"/>
        </w:rPr>
        <w:t>（２）推進施策の内容</w:t>
      </w:r>
    </w:p>
    <w:p w:rsidR="007C4739" w:rsidRPr="00F33F82" w:rsidRDefault="00060B85" w:rsidP="007C4739">
      <w:pPr>
        <w:rPr>
          <w:rFonts w:ascii="ＭＳ 明朝" w:hAnsi="ＭＳ 明朝" w:cs="ＭＳ 明朝"/>
        </w:rPr>
      </w:pPr>
      <w:r w:rsidRPr="00F33F82">
        <w:rPr>
          <w:rFonts w:ascii="ＭＳ 明朝" w:hAnsi="ＭＳ 明朝" w:cs="ＭＳ 明朝" w:hint="eastAsia"/>
        </w:rPr>
        <w:t xml:space="preserve">　　　・災害時に備えた</w:t>
      </w:r>
      <w:r w:rsidR="005E0FAA">
        <w:rPr>
          <w:rFonts w:ascii="ＭＳ 明朝" w:hAnsi="ＭＳ 明朝" w:cs="ＭＳ 明朝" w:hint="eastAsia"/>
        </w:rPr>
        <w:t>避難行動要支援者</w:t>
      </w:r>
      <w:r w:rsidRPr="00F33F82">
        <w:rPr>
          <w:rFonts w:ascii="ＭＳ 明朝" w:hAnsi="ＭＳ 明朝" w:cs="ＭＳ 明朝" w:hint="eastAsia"/>
        </w:rPr>
        <w:t>支援の取り組みにおける</w:t>
      </w:r>
      <w:r w:rsidR="00BC277D">
        <w:rPr>
          <w:rFonts w:ascii="ＭＳ 明朝" w:hAnsi="ＭＳ 明朝" w:cs="ＭＳ 明朝" w:hint="eastAsia"/>
        </w:rPr>
        <w:t>聴覚障がい</w:t>
      </w:r>
      <w:r w:rsidRPr="00F33F82">
        <w:rPr>
          <w:rFonts w:ascii="ＭＳ 明朝" w:hAnsi="ＭＳ 明朝" w:cs="ＭＳ 明朝" w:hint="eastAsia"/>
        </w:rPr>
        <w:t>理解の促進</w:t>
      </w:r>
    </w:p>
    <w:p w:rsidR="00060B85" w:rsidRPr="00F33F82" w:rsidRDefault="00060B85" w:rsidP="00511392">
      <w:pPr>
        <w:ind w:left="840" w:hangingChars="400" w:hanging="840"/>
        <w:rPr>
          <w:rFonts w:ascii="ＭＳ 明朝" w:hAnsi="ＭＳ 明朝" w:cs="ＭＳ 明朝"/>
        </w:rPr>
      </w:pPr>
      <w:r w:rsidRPr="00F33F82">
        <w:rPr>
          <w:rFonts w:ascii="ＭＳ 明朝" w:hAnsi="ＭＳ 明朝" w:cs="ＭＳ 明朝" w:hint="eastAsia"/>
        </w:rPr>
        <w:t xml:space="preserve">　　　・総合防災訓練時における</w:t>
      </w:r>
      <w:r w:rsidR="005769AF" w:rsidRPr="00F33F82">
        <w:rPr>
          <w:rFonts w:ascii="ＭＳ 明朝" w:hAnsi="ＭＳ 明朝" w:cs="ＭＳ 明朝" w:hint="eastAsia"/>
        </w:rPr>
        <w:t>障がい特性に応じた訓練の実施及び</w:t>
      </w:r>
      <w:r w:rsidR="00511392" w:rsidRPr="00F33F82">
        <w:rPr>
          <w:rFonts w:ascii="ＭＳ 明朝" w:hAnsi="ＭＳ 明朝" w:cs="ＭＳ 明朝" w:hint="eastAsia"/>
        </w:rPr>
        <w:t>聴覚障がい者</w:t>
      </w:r>
      <w:r w:rsidR="005769AF" w:rsidRPr="00F33F82">
        <w:rPr>
          <w:rFonts w:ascii="ＭＳ 明朝" w:hAnsi="ＭＳ 明朝" w:cs="ＭＳ 明朝" w:hint="eastAsia"/>
        </w:rPr>
        <w:t>の参加</w:t>
      </w:r>
      <w:r w:rsidR="005769AF" w:rsidRPr="00F33F82">
        <w:rPr>
          <w:rFonts w:ascii="ＭＳ 明朝" w:hAnsi="ＭＳ 明朝" w:cs="ＭＳ 明朝" w:hint="eastAsia"/>
        </w:rPr>
        <w:lastRenderedPageBreak/>
        <w:t>促進</w:t>
      </w:r>
    </w:p>
    <w:p w:rsidR="005769AF" w:rsidRPr="00F33F82" w:rsidRDefault="005769AF" w:rsidP="007C4739">
      <w:pPr>
        <w:rPr>
          <w:rFonts w:ascii="ＭＳ 明朝" w:hAnsi="ＭＳ 明朝" w:cs="ＭＳ 明朝"/>
        </w:rPr>
      </w:pPr>
      <w:r w:rsidRPr="00F33F82">
        <w:rPr>
          <w:rFonts w:ascii="ＭＳ 明朝" w:hAnsi="ＭＳ 明朝" w:cs="ＭＳ 明朝" w:hint="eastAsia"/>
        </w:rPr>
        <w:t xml:space="preserve">　　　・</w:t>
      </w:r>
      <w:r w:rsidR="00511392" w:rsidRPr="00F33F82">
        <w:rPr>
          <w:rFonts w:ascii="ＭＳ 明朝" w:hAnsi="ＭＳ 明朝" w:cs="ＭＳ 明朝" w:hint="eastAsia"/>
        </w:rPr>
        <w:t>聴覚障がい者</w:t>
      </w:r>
      <w:r w:rsidRPr="00F33F82">
        <w:rPr>
          <w:rFonts w:ascii="ＭＳ 明朝" w:hAnsi="ＭＳ 明朝" w:cs="ＭＳ 明朝" w:hint="eastAsia"/>
        </w:rPr>
        <w:t>の防災出前講座の受講や自助による備えの奨励</w:t>
      </w:r>
    </w:p>
    <w:p w:rsidR="005769AF" w:rsidRPr="00F33F82" w:rsidRDefault="005769AF" w:rsidP="007C4739">
      <w:pPr>
        <w:rPr>
          <w:rFonts w:ascii="ＭＳ 明朝" w:hAnsi="ＭＳ 明朝" w:cs="ＭＳ 明朝"/>
        </w:rPr>
      </w:pPr>
      <w:r w:rsidRPr="00F33F82">
        <w:rPr>
          <w:rFonts w:ascii="ＭＳ 明朝" w:hAnsi="ＭＳ 明朝" w:cs="ＭＳ 明朝" w:hint="eastAsia"/>
        </w:rPr>
        <w:t xml:space="preserve">　　　・</w:t>
      </w:r>
      <w:r w:rsidR="00B81039" w:rsidRPr="00F33F82">
        <w:rPr>
          <w:rFonts w:ascii="ＭＳ 明朝" w:hAnsi="ＭＳ 明朝" w:cs="ＭＳ 明朝" w:hint="eastAsia"/>
        </w:rPr>
        <w:t>意思表示カード等の作成、配布</w:t>
      </w:r>
    </w:p>
    <w:p w:rsidR="00B959CB" w:rsidRPr="00F33F82" w:rsidRDefault="00B959CB" w:rsidP="007C4739">
      <w:pPr>
        <w:rPr>
          <w:rFonts w:ascii="ＭＳ 明朝" w:hAnsi="ＭＳ 明朝" w:cs="ＭＳ 明朝"/>
        </w:rPr>
      </w:pPr>
    </w:p>
    <w:p w:rsidR="007C4739" w:rsidRPr="00F33F82" w:rsidRDefault="00A03BBF" w:rsidP="007C4739">
      <w:r w:rsidRPr="00F33F82">
        <w:rPr>
          <w:rFonts w:ascii="ＭＳ 明朝" w:hAnsi="ＭＳ 明朝" w:cs="ＭＳ 明朝" w:hint="eastAsia"/>
        </w:rPr>
        <w:t>６．</w:t>
      </w:r>
      <w:r w:rsidR="007C4739" w:rsidRPr="00F33F82">
        <w:rPr>
          <w:rFonts w:ascii="ＭＳ 明朝" w:hAnsi="ＭＳ 明朝" w:cs="ＭＳ 明朝" w:hint="eastAsia"/>
        </w:rPr>
        <w:t>その他</w:t>
      </w:r>
      <w:r w:rsidR="007C4739" w:rsidRPr="00F33F82">
        <w:rPr>
          <w:rFonts w:hint="eastAsia"/>
        </w:rPr>
        <w:t>市長が必要と認める事項に関すること。</w:t>
      </w:r>
    </w:p>
    <w:p w:rsidR="00A13D2E" w:rsidRPr="00F33F82" w:rsidRDefault="00A13D2E" w:rsidP="00A13D2E">
      <w:r w:rsidRPr="00F33F82">
        <w:rPr>
          <w:rFonts w:hint="eastAsia"/>
        </w:rPr>
        <w:t>（１）施策の基本的方向</w:t>
      </w:r>
    </w:p>
    <w:p w:rsidR="00A13D2E" w:rsidRPr="00F33F82" w:rsidRDefault="00CE1FFF" w:rsidP="00F33F82">
      <w:pPr>
        <w:ind w:left="630" w:hangingChars="300" w:hanging="630"/>
      </w:pPr>
      <w:r w:rsidRPr="00F33F82">
        <w:rPr>
          <w:rFonts w:hint="eastAsia"/>
        </w:rPr>
        <w:t xml:space="preserve">　　　　</w:t>
      </w:r>
      <w:r w:rsidR="00F33F82" w:rsidRPr="00F33F82">
        <w:rPr>
          <w:rFonts w:hint="eastAsia"/>
        </w:rPr>
        <w:t>子どもの時から手話に親し</w:t>
      </w:r>
      <w:r w:rsidR="00F33F82">
        <w:rPr>
          <w:rFonts w:hint="eastAsia"/>
        </w:rPr>
        <w:t>み、聴覚障がい者と接することで</w:t>
      </w:r>
      <w:r w:rsidR="00F33F82" w:rsidRPr="00F33F82">
        <w:rPr>
          <w:rFonts w:hint="eastAsia"/>
        </w:rPr>
        <w:t>、</w:t>
      </w:r>
      <w:r w:rsidR="00A24C38" w:rsidRPr="00F33F82">
        <w:rPr>
          <w:rFonts w:hint="eastAsia"/>
        </w:rPr>
        <w:t>手話に対する理解</w:t>
      </w:r>
      <w:r w:rsidR="00F33F82" w:rsidRPr="00F33F82">
        <w:rPr>
          <w:rFonts w:hint="eastAsia"/>
        </w:rPr>
        <w:t>や</w:t>
      </w:r>
      <w:r w:rsidR="00A24C38" w:rsidRPr="00F33F82">
        <w:rPr>
          <w:rFonts w:hint="eastAsia"/>
        </w:rPr>
        <w:t>普及</w:t>
      </w:r>
      <w:r w:rsidR="00F33F82">
        <w:rPr>
          <w:rFonts w:hint="eastAsia"/>
        </w:rPr>
        <w:t>の促進に</w:t>
      </w:r>
      <w:r w:rsidR="00DF5F47">
        <w:rPr>
          <w:rFonts w:hint="eastAsia"/>
        </w:rPr>
        <w:t>つな</w:t>
      </w:r>
      <w:r w:rsidR="00F33F82" w:rsidRPr="00F33F82">
        <w:rPr>
          <w:rFonts w:hint="eastAsia"/>
        </w:rPr>
        <w:t>がります。</w:t>
      </w:r>
    </w:p>
    <w:p w:rsidR="00A13D2E" w:rsidRPr="00F33F82" w:rsidRDefault="00A24C38" w:rsidP="00901DEA">
      <w:pPr>
        <w:ind w:left="630" w:hangingChars="300" w:hanging="630"/>
      </w:pPr>
      <w:r w:rsidRPr="00F33F82">
        <w:rPr>
          <w:rFonts w:hint="eastAsia"/>
        </w:rPr>
        <w:t xml:space="preserve">　　　　</w:t>
      </w:r>
      <w:r w:rsidR="00F33F82">
        <w:rPr>
          <w:rFonts w:hint="eastAsia"/>
        </w:rPr>
        <w:t>また、疾病等</w:t>
      </w:r>
      <w:r w:rsidR="00DF5F47">
        <w:rPr>
          <w:rFonts w:hint="eastAsia"/>
        </w:rPr>
        <w:t>で</w:t>
      </w:r>
      <w:r w:rsidR="00F33F82">
        <w:rPr>
          <w:rFonts w:hint="eastAsia"/>
        </w:rPr>
        <w:t>受診</w:t>
      </w:r>
      <w:r w:rsidR="00DF5F47">
        <w:rPr>
          <w:rFonts w:hint="eastAsia"/>
        </w:rPr>
        <w:t>する</w:t>
      </w:r>
      <w:r w:rsidR="00F33F82">
        <w:rPr>
          <w:rFonts w:hint="eastAsia"/>
        </w:rPr>
        <w:t>際にコミュニケーション支援従事者が同席することにより、医師等に症状等を的確に伝えることができ、医師等の</w:t>
      </w:r>
      <w:r w:rsidRPr="00F33F82">
        <w:rPr>
          <w:rFonts w:hint="eastAsia"/>
        </w:rPr>
        <w:t>インフォームドコンセント</w:t>
      </w:r>
      <w:r w:rsidR="00F33F82">
        <w:rPr>
          <w:rFonts w:hint="eastAsia"/>
        </w:rPr>
        <w:t>（受けようとする医療行為について、その目的や方法、予想される結果や危険性など、患者が十分な説明を受け</w:t>
      </w:r>
      <w:r w:rsidR="00901DEA">
        <w:rPr>
          <w:rFonts w:hint="eastAsia"/>
        </w:rPr>
        <w:t>、そのうえで同意すること</w:t>
      </w:r>
      <w:r w:rsidR="00F33F82">
        <w:rPr>
          <w:rFonts w:hint="eastAsia"/>
        </w:rPr>
        <w:t>）</w:t>
      </w:r>
      <w:r w:rsidRPr="00F33F82">
        <w:rPr>
          <w:rFonts w:hint="eastAsia"/>
        </w:rPr>
        <w:t>にも役立ちます。</w:t>
      </w:r>
    </w:p>
    <w:p w:rsidR="00A13D2E" w:rsidRPr="00F33F82" w:rsidRDefault="00A13D2E" w:rsidP="00A13D2E">
      <w:r w:rsidRPr="00F33F82">
        <w:rPr>
          <w:rFonts w:hint="eastAsia"/>
        </w:rPr>
        <w:t>（２）推進施策の内容</w:t>
      </w:r>
    </w:p>
    <w:p w:rsidR="007C4739" w:rsidRDefault="00F33F82" w:rsidP="00901DEA">
      <w:pPr>
        <w:ind w:left="840" w:hangingChars="400" w:hanging="840"/>
      </w:pPr>
      <w:r>
        <w:rPr>
          <w:rFonts w:hint="eastAsia"/>
        </w:rPr>
        <w:t xml:space="preserve">　　　・学校等において、</w:t>
      </w:r>
      <w:r w:rsidR="00DF5F47">
        <w:rPr>
          <w:rFonts w:hint="eastAsia"/>
        </w:rPr>
        <w:t>子どもに</w:t>
      </w:r>
      <w:r w:rsidR="00901DEA">
        <w:rPr>
          <w:rFonts w:hint="eastAsia"/>
        </w:rPr>
        <w:t>聴覚障がい者と接する機会を設け、手話についての学習機会の提供</w:t>
      </w:r>
    </w:p>
    <w:p w:rsidR="00F33F82" w:rsidRPr="00F33F82" w:rsidRDefault="00F33F82" w:rsidP="00901DEA">
      <w:pPr>
        <w:ind w:left="840" w:hangingChars="400" w:hanging="840"/>
      </w:pPr>
      <w:r>
        <w:rPr>
          <w:rFonts w:hint="eastAsia"/>
        </w:rPr>
        <w:t xml:space="preserve">　　　・医療機関等において、</w:t>
      </w:r>
      <w:r w:rsidR="00901DEA">
        <w:rPr>
          <w:rFonts w:hint="eastAsia"/>
        </w:rPr>
        <w:t>聴覚障がい者が手話を使用できる環境</w:t>
      </w:r>
      <w:r w:rsidR="00DF5F47">
        <w:rPr>
          <w:rFonts w:hint="eastAsia"/>
        </w:rPr>
        <w:t>づくりに向けての普及啓発の</w:t>
      </w:r>
      <w:r w:rsidR="00901DEA">
        <w:rPr>
          <w:rFonts w:hint="eastAsia"/>
        </w:rPr>
        <w:t>実施</w:t>
      </w:r>
    </w:p>
    <w:p w:rsidR="008D22AB" w:rsidRPr="00F33F82" w:rsidRDefault="008D22AB"/>
    <w:p w:rsidR="008D22AB" w:rsidRPr="00F33F82" w:rsidRDefault="008D22AB">
      <w:r w:rsidRPr="00F33F82">
        <w:rPr>
          <w:rFonts w:hint="eastAsia"/>
        </w:rPr>
        <w:t>７．その他の事項</w:t>
      </w:r>
    </w:p>
    <w:p w:rsidR="008D22AB" w:rsidRPr="00A13D2E" w:rsidRDefault="008D22AB" w:rsidP="008D22AB">
      <w:pPr>
        <w:ind w:leftChars="200" w:left="420" w:firstLineChars="100" w:firstLine="210"/>
      </w:pPr>
      <w:r>
        <w:rPr>
          <w:rFonts w:hint="eastAsia"/>
        </w:rPr>
        <w:t>施策の推進については、近江八幡市手話施策推進会議において各施策の実施状況を検証のうえ、必要に応じて見直しを行うものとする。</w:t>
      </w:r>
    </w:p>
    <w:sectPr w:rsidR="008D22AB" w:rsidRPr="00A13D2E" w:rsidSect="008F6D61">
      <w:pgSz w:w="11906" w:h="16838"/>
      <w:pgMar w:top="1985" w:right="1701" w:bottom="1701" w:left="1701" w:header="851" w:footer="992" w:gutter="0"/>
      <w:cols w:space="425"/>
      <w:docGrid w:type="lines" w:linePitch="5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70"/>
    <w:rsid w:val="000558C2"/>
    <w:rsid w:val="00060B85"/>
    <w:rsid w:val="00143E70"/>
    <w:rsid w:val="001738A5"/>
    <w:rsid w:val="002E444E"/>
    <w:rsid w:val="003C2205"/>
    <w:rsid w:val="00411BBD"/>
    <w:rsid w:val="00415D53"/>
    <w:rsid w:val="004F26DD"/>
    <w:rsid w:val="00511392"/>
    <w:rsid w:val="005769AF"/>
    <w:rsid w:val="0059457E"/>
    <w:rsid w:val="005B7695"/>
    <w:rsid w:val="005E0FAA"/>
    <w:rsid w:val="006341C3"/>
    <w:rsid w:val="00685983"/>
    <w:rsid w:val="00707F53"/>
    <w:rsid w:val="00742D4A"/>
    <w:rsid w:val="00746A13"/>
    <w:rsid w:val="0077016A"/>
    <w:rsid w:val="007C1005"/>
    <w:rsid w:val="007C4739"/>
    <w:rsid w:val="007F11B1"/>
    <w:rsid w:val="008D22AB"/>
    <w:rsid w:val="008F6D61"/>
    <w:rsid w:val="00901DEA"/>
    <w:rsid w:val="00916C6D"/>
    <w:rsid w:val="009F7F03"/>
    <w:rsid w:val="00A03BBF"/>
    <w:rsid w:val="00A13D2E"/>
    <w:rsid w:val="00A15794"/>
    <w:rsid w:val="00A24C38"/>
    <w:rsid w:val="00B41F65"/>
    <w:rsid w:val="00B81039"/>
    <w:rsid w:val="00B871F2"/>
    <w:rsid w:val="00B959CB"/>
    <w:rsid w:val="00BC277D"/>
    <w:rsid w:val="00C640BC"/>
    <w:rsid w:val="00C642EF"/>
    <w:rsid w:val="00C905D5"/>
    <w:rsid w:val="00CD4CDF"/>
    <w:rsid w:val="00CE1FFF"/>
    <w:rsid w:val="00DF5F47"/>
    <w:rsid w:val="00E67E92"/>
    <w:rsid w:val="00F33F82"/>
    <w:rsid w:val="00F52ABD"/>
    <w:rsid w:val="00F91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4EE7FA0-D3C5-442A-BFBA-3F782323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3F82"/>
    <w:rPr>
      <w:color w:val="2F6BE6"/>
      <w:u w:val="single"/>
    </w:rPr>
  </w:style>
  <w:style w:type="paragraph" w:styleId="a4">
    <w:name w:val="Balloon Text"/>
    <w:basedOn w:val="a"/>
    <w:link w:val="a5"/>
    <w:uiPriority w:val="99"/>
    <w:semiHidden/>
    <w:unhideWhenUsed/>
    <w:rsid w:val="00DF5F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5F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8man81104121</dc:creator>
  <cp:keywords/>
  <dc:description/>
  <cp:lastModifiedBy>8man86104095</cp:lastModifiedBy>
  <cp:revision>2</cp:revision>
  <cp:lastPrinted>2017-02-01T08:48:00Z</cp:lastPrinted>
  <dcterms:created xsi:type="dcterms:W3CDTF">2017-05-01T07:19:00Z</dcterms:created>
  <dcterms:modified xsi:type="dcterms:W3CDTF">2017-05-01T07:19:00Z</dcterms:modified>
</cp:coreProperties>
</file>