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13448523"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94EDB95" w:rsidR="009E52AD" w:rsidRPr="000E437A" w:rsidRDefault="006131C7" w:rsidP="00131583">
      <w:pPr>
        <w:rPr>
          <w:rFonts w:ascii="ＭＳ ゴシック" w:eastAsia="ＭＳ ゴシック" w:hAnsi="ＭＳ ゴシック"/>
          <w:sz w:val="22"/>
        </w:rPr>
      </w:pPr>
      <w:r>
        <w:rPr>
          <w:rFonts w:ascii="ＭＳ ゴシック" w:eastAsia="ＭＳ ゴシック" w:hAnsi="ＭＳ ゴシック" w:hint="eastAsia"/>
          <w:sz w:val="22"/>
        </w:rPr>
        <w:t>近江八幡市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6131C7">
        <w:rPr>
          <w:rFonts w:ascii="ＭＳ ゴシック" w:eastAsia="ＭＳ ゴシック" w:hAnsi="ＭＳ ゴシック" w:hint="eastAsia"/>
          <w:spacing w:val="12"/>
          <w:kern w:val="0"/>
          <w:sz w:val="22"/>
          <w:fitText w:val="1200" w:id="-508309504"/>
        </w:rPr>
        <w:t>申出年月</w:t>
      </w:r>
      <w:r w:rsidRPr="006131C7">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313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31C7"/>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00CC"/>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910"/>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414E"/>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67C0C"/>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2771</TotalTime>
  <Pages>6</Pages>
  <Words>708</Words>
  <Characters>4041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北川　雄貴</cp:lastModifiedBy>
  <cp:revision>125</cp:revision>
  <cp:lastPrinted>2026-02-20T09:58:00Z</cp:lastPrinted>
  <dcterms:created xsi:type="dcterms:W3CDTF">2019-04-18T16:26:00Z</dcterms:created>
  <dcterms:modified xsi:type="dcterms:W3CDTF">2026-07-08T09:19:00Z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