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4B2" w:rsidRDefault="005734B2" w:rsidP="00691A11">
      <w:pPr>
        <w:rPr>
          <w:sz w:val="24"/>
          <w:szCs w:val="24"/>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656" behindDoc="0" locked="0" layoutInCell="1" allowOverlap="1" wp14:anchorId="1E25F357" wp14:editId="30F506C8">
                <wp:simplePos x="0" y="0"/>
                <wp:positionH relativeFrom="column">
                  <wp:posOffset>5780724</wp:posOffset>
                </wp:positionH>
                <wp:positionV relativeFrom="paragraph">
                  <wp:posOffset>-168910</wp:posOffset>
                </wp:positionV>
                <wp:extent cx="555305" cy="295275"/>
                <wp:effectExtent l="0" t="0" r="16510" b="28575"/>
                <wp:wrapNone/>
                <wp:docPr id="11" name="正方形/長方形 11"/>
                <wp:cNvGraphicFramePr/>
                <a:graphic xmlns:a="http://schemas.openxmlformats.org/drawingml/2006/main">
                  <a:graphicData uri="http://schemas.microsoft.com/office/word/2010/wordprocessingShape">
                    <wps:wsp>
                      <wps:cNvSpPr/>
                      <wps:spPr>
                        <a:xfrm>
                          <a:off x="0" y="0"/>
                          <a:ext cx="555305" cy="295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0F30" w:rsidRPr="00BC349F" w:rsidRDefault="007C0F30" w:rsidP="007C0F30">
                            <w:pPr>
                              <w:jc w:val="center"/>
                              <w:rPr>
                                <w:rFonts w:asciiTheme="minorEastAsia" w:hAnsiTheme="minorEastAsia"/>
                                <w:color w:val="000000" w:themeColor="text1"/>
                                <w:szCs w:val="24"/>
                              </w:rPr>
                            </w:pPr>
                            <w:r w:rsidRPr="00BC349F">
                              <w:rPr>
                                <w:rFonts w:asciiTheme="minorEastAsia" w:hAnsiTheme="minorEastAsia" w:hint="eastAsia"/>
                                <w:color w:val="000000" w:themeColor="text1"/>
                                <w:szCs w:val="24"/>
                              </w:rPr>
                              <w:t>様式2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5F357" id="正方形/長方形 11" o:spid="_x0000_s1026" style="position:absolute;left:0;text-align:left;margin-left:455.2pt;margin-top:-13.3pt;width:43.7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" filled="f" strokecolor="black [3213]" strokeweight=".5pt">
                <v:textbox>
                  <w:txbxContent>
                    <w:p w:rsidR="007C0F30" w:rsidRPr="00BC349F" w:rsidRDefault="007C0F30" w:rsidP="007C0F30">
                      <w:pPr>
                        <w:jc w:val="center"/>
                        <w:rPr>
                          <w:rFonts w:asciiTheme="minorEastAsia" w:hAnsiTheme="minorEastAsia"/>
                          <w:color w:val="000000" w:themeColor="text1"/>
                          <w:szCs w:val="24"/>
                        </w:rPr>
                      </w:pPr>
                      <w:r w:rsidRPr="00BC349F">
                        <w:rPr>
                          <w:rFonts w:asciiTheme="minorEastAsia" w:hAnsiTheme="minorEastAsia" w:hint="eastAsia"/>
                          <w:color w:val="000000" w:themeColor="text1"/>
                          <w:szCs w:val="24"/>
                        </w:rPr>
                        <w:t>様式2</w:t>
                      </w:r>
                    </w:p>
                  </w:txbxContent>
                </v:textbox>
              </v:rect>
            </w:pict>
          </mc:Fallback>
        </mc:AlternateContent>
      </w:r>
    </w:p>
    <w:p w:rsidR="005734B2" w:rsidRPr="00386617" w:rsidRDefault="00386617" w:rsidP="00C56340">
      <w:pPr>
        <w:jc w:val="center"/>
        <w:rPr>
          <w:rFonts w:ascii="UD デジタル 教科書体 NK-R" w:eastAsia="UD デジタル 教科書体 NK-R" w:hAnsi="BIZ UDPゴシック"/>
          <w:sz w:val="44"/>
          <w:szCs w:val="44"/>
        </w:rPr>
      </w:pPr>
      <w:r>
        <w:rPr>
          <w:rFonts w:ascii="UD デジタル 教科書体 NK-R" w:eastAsia="UD デジタル 教科書体 NK-R" w:hAnsi="BIZ UDPゴシック" w:hint="eastAsia"/>
          <w:noProof/>
          <w:sz w:val="44"/>
          <w:szCs w:val="44"/>
        </w:rPr>
        <mc:AlternateContent>
          <mc:Choice Requires="wpg">
            <w:drawing>
              <wp:anchor distT="0" distB="0" distL="114300" distR="114300" simplePos="0" relativeHeight="251660800" behindDoc="0" locked="0" layoutInCell="1" allowOverlap="1">
                <wp:simplePos x="0" y="0"/>
                <wp:positionH relativeFrom="column">
                  <wp:posOffset>-178435</wp:posOffset>
                </wp:positionH>
                <wp:positionV relativeFrom="paragraph">
                  <wp:posOffset>427990</wp:posOffset>
                </wp:positionV>
                <wp:extent cx="6620256" cy="865903"/>
                <wp:effectExtent l="0" t="0" r="28575" b="10795"/>
                <wp:wrapNone/>
                <wp:docPr id="17" name="グループ化 17"/>
                <wp:cNvGraphicFramePr/>
                <a:graphic xmlns:a="http://schemas.openxmlformats.org/drawingml/2006/main">
                  <a:graphicData uri="http://schemas.microsoft.com/office/word/2010/wordprocessingGroup">
                    <wpg:wgp>
                      <wpg:cNvGrpSpPr/>
                      <wpg:grpSpPr>
                        <a:xfrm>
                          <a:off x="0" y="0"/>
                          <a:ext cx="6620256" cy="865903"/>
                          <a:chOff x="0" y="-8249"/>
                          <a:chExt cx="5754286" cy="749887"/>
                        </a:xfrm>
                      </wpg:grpSpPr>
                      <wps:wsp>
                        <wps:cNvPr id="14" name="楕円 14"/>
                        <wps:cNvSpPr/>
                        <wps:spPr>
                          <a:xfrm>
                            <a:off x="0" y="-8249"/>
                            <a:ext cx="5754286" cy="749887"/>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267419" y="0"/>
                            <a:ext cx="5149970" cy="707366"/>
                          </a:xfrm>
                          <a:prstGeom prst="rect">
                            <a:avLst/>
                          </a:prstGeom>
                          <a:noFill/>
                          <a:ln w="6350">
                            <a:noFill/>
                          </a:ln>
                        </wps:spPr>
                        <wps:txbx>
                          <w:txbxContent>
                            <w:p w:rsidR="00386617" w:rsidRPr="00386617" w:rsidRDefault="00BC349F" w:rsidP="00386617">
                              <w:pPr>
                                <w:jc w:val="center"/>
                                <w:rPr>
                                  <w:rFonts w:ascii="UD デジタル 教科書体 NK-R" w:eastAsia="UD デジタル 教科書体 NK-R"/>
                                  <w:b/>
                                  <w:color w:val="FFFFFF" w:themeColor="background1"/>
                                  <w:sz w:val="64"/>
                                  <w:szCs w:val="64"/>
                                  <w:bdr w:val="single" w:sz="4" w:space="0" w:color="auto"/>
                                </w:rPr>
                              </w:pPr>
                              <w:r>
                                <w:rPr>
                                  <w:rFonts w:ascii="UD デジタル 教科書体 NK-R" w:eastAsia="UD デジタル 教科書体 NK-R" w:hAnsi="BIZ UDPゴシック" w:hint="eastAsia"/>
                                  <w:b/>
                                  <w:color w:val="FFFFFF" w:themeColor="background1"/>
                                  <w:sz w:val="64"/>
                                  <w:szCs w:val="64"/>
                                </w:rPr>
                                <w:t>男女共同参画</w:t>
                              </w:r>
                              <w:r w:rsidR="00C4488C">
                                <w:rPr>
                                  <w:rFonts w:ascii="UD デジタル 教科書体 NK-R" w:eastAsia="UD デジタル 教科書体 NK-R" w:hAnsi="BIZ UDPゴシック" w:hint="eastAsia"/>
                                  <w:b/>
                                  <w:color w:val="FFFFFF" w:themeColor="background1"/>
                                  <w:sz w:val="64"/>
                                  <w:szCs w:val="64"/>
                                </w:rPr>
                                <w:t>まちづくり</w:t>
                              </w:r>
                              <w:r w:rsidR="00386617" w:rsidRPr="00386617">
                                <w:rPr>
                                  <w:rFonts w:ascii="UD デジタル 教科書体 NK-R" w:eastAsia="UD デジタル 教科書体 NK-R" w:hAnsi="BIZ UDPゴシック" w:hint="eastAsia"/>
                                  <w:b/>
                                  <w:color w:val="FFFFFF" w:themeColor="background1"/>
                                  <w:sz w:val="64"/>
                                  <w:szCs w:val="64"/>
                                </w:rPr>
                                <w:t>懇談会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7" o:spid="_x0000_s1027" style="position:absolute;left:0;text-align:left;margin-left:-14.05pt;margin-top:33.7pt;width:521.3pt;height:68.2pt;z-index:251660800;mso-width-relative:margin;mso-height-relative:margin" coordorigin=",-82" coordsize="57542,7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">
                <v:oval id="楕円 14" o:spid="_x0000_s1028" style="position:absolute;top:-82;width:57542;height:7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" fillcolor="#4f81bd [3204]" strokecolor="#243f60 [1604]" strokeweight="2pt"/>
                <v:shapetype id="_x0000_t202" coordsize="21600,21600" o:spt="202" path="m,l,21600r21600,l21600,xe">
                  <v:stroke joinstyle="miter"/>
                  <v:path gradientshapeok="t" o:connecttype="rect"/>
                </v:shapetype>
                <v:shape id="テキスト ボックス 15" o:spid="_x0000_s1029" type="#_x0000_t202" style="position:absolute;left:2674;width:51499;height:7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386617" w:rsidRPr="00386617" w:rsidRDefault="00BC349F" w:rsidP="00386617">
                        <w:pPr>
                          <w:jc w:val="center"/>
                          <w:rPr>
                            <w:rFonts w:ascii="UD デジタル 教科書体 NK-R" w:eastAsia="UD デジタル 教科書体 NK-R"/>
                            <w:b/>
                            <w:color w:val="FFFFFF" w:themeColor="background1"/>
                            <w:sz w:val="64"/>
                            <w:szCs w:val="64"/>
                            <w:bdr w:val="single" w:sz="4" w:space="0" w:color="auto"/>
                          </w:rPr>
                        </w:pPr>
                        <w:r>
                          <w:rPr>
                            <w:rFonts w:ascii="UD デジタル 教科書体 NK-R" w:eastAsia="UD デジタル 教科書体 NK-R" w:hAnsi="BIZ UDPゴシック" w:hint="eastAsia"/>
                            <w:b/>
                            <w:color w:val="FFFFFF" w:themeColor="background1"/>
                            <w:sz w:val="64"/>
                            <w:szCs w:val="64"/>
                          </w:rPr>
                          <w:t>男女共同参画</w:t>
                        </w:r>
                        <w:r w:rsidR="00C4488C">
                          <w:rPr>
                            <w:rFonts w:ascii="UD デジタル 教科書体 NK-R" w:eastAsia="UD デジタル 教科書体 NK-R" w:hAnsi="BIZ UDPゴシック" w:hint="eastAsia"/>
                            <w:b/>
                            <w:color w:val="FFFFFF" w:themeColor="background1"/>
                            <w:sz w:val="64"/>
                            <w:szCs w:val="64"/>
                          </w:rPr>
                          <w:t>まちづくり</w:t>
                        </w:r>
                        <w:r w:rsidR="00386617" w:rsidRPr="00386617">
                          <w:rPr>
                            <w:rFonts w:ascii="UD デジタル 教科書体 NK-R" w:eastAsia="UD デジタル 教科書体 NK-R" w:hAnsi="BIZ UDPゴシック" w:hint="eastAsia"/>
                            <w:b/>
                            <w:color w:val="FFFFFF" w:themeColor="background1"/>
                            <w:sz w:val="64"/>
                            <w:szCs w:val="64"/>
                          </w:rPr>
                          <w:t>懇談会</w:t>
                        </w:r>
                      </w:p>
                    </w:txbxContent>
                  </v:textbox>
                </v:shape>
              </v:group>
            </w:pict>
          </mc:Fallback>
        </mc:AlternateContent>
      </w:r>
      <w:r w:rsidR="0027273B" w:rsidRPr="003833E2">
        <w:rPr>
          <w:rFonts w:ascii="UD デジタル 教科書体 NK-R" w:eastAsia="UD デジタル 教科書体 NK-R" w:hAnsi="BIZ UDPゴシック" w:hint="eastAsia"/>
          <w:sz w:val="44"/>
          <w:szCs w:val="44"/>
        </w:rPr>
        <w:t>202</w:t>
      </w:r>
      <w:r w:rsidR="008721B0">
        <w:rPr>
          <w:rFonts w:ascii="UD デジタル 教科書体 NK-R" w:eastAsia="UD デジタル 教科書体 NK-R" w:hAnsi="BIZ UDPゴシック" w:hint="eastAsia"/>
          <w:sz w:val="44"/>
          <w:szCs w:val="44"/>
        </w:rPr>
        <w:t>5</w:t>
      </w:r>
      <w:r w:rsidR="0016448E" w:rsidRPr="003833E2">
        <w:rPr>
          <w:rFonts w:ascii="UD デジタル 教科書体 NK-R" w:eastAsia="UD デジタル 教科書体 NK-R" w:hAnsi="BIZ UDPゴシック" w:hint="eastAsia"/>
          <w:sz w:val="44"/>
          <w:szCs w:val="44"/>
        </w:rPr>
        <w:t>年度</w:t>
      </w:r>
    </w:p>
    <w:p w:rsidR="00386617" w:rsidRDefault="00386617" w:rsidP="00691A11">
      <w:pPr>
        <w:rPr>
          <w:rFonts w:ascii="UD デジタル 教科書体 NK-R" w:eastAsia="UD デジタル 教科書体 NK-R" w:hAnsi="BIZ UDPゴシック"/>
          <w:b/>
          <w:sz w:val="64"/>
          <w:szCs w:val="64"/>
        </w:rPr>
      </w:pPr>
    </w:p>
    <w:p w:rsidR="00C56340" w:rsidRDefault="00C56340" w:rsidP="00691A11">
      <w:pPr>
        <w:rPr>
          <w:sz w:val="24"/>
          <w:szCs w:val="24"/>
          <w:bdr w:val="single" w:sz="4" w:space="0" w:color="auto"/>
        </w:rPr>
      </w:pPr>
      <w:r>
        <w:rPr>
          <w:rFonts w:eastAsia="ＭＳ 明朝"/>
          <w:b/>
          <w:noProof/>
          <w:sz w:val="32"/>
          <w:szCs w:val="32"/>
        </w:rPr>
        <mc:AlternateContent>
          <mc:Choice Requires="wps">
            <w:drawing>
              <wp:anchor distT="0" distB="0" distL="114300" distR="114300" simplePos="0" relativeHeight="251656704" behindDoc="0" locked="0" layoutInCell="1" allowOverlap="1">
                <wp:simplePos x="0" y="0"/>
                <wp:positionH relativeFrom="column">
                  <wp:posOffset>668655</wp:posOffset>
                </wp:positionH>
                <wp:positionV relativeFrom="paragraph">
                  <wp:posOffset>183515</wp:posOffset>
                </wp:positionV>
                <wp:extent cx="4972050" cy="666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666750"/>
                        </a:xfrm>
                        <a:prstGeom prst="rect">
                          <a:avLst/>
                        </a:prstGeom>
                        <a:solidFill>
                          <a:srgbClr val="FFFFFF"/>
                        </a:solidFill>
                        <a:ln w="9525">
                          <a:noFill/>
                          <a:miter lim="800000"/>
                          <a:headEnd/>
                          <a:tailEnd/>
                        </a:ln>
                      </wps:spPr>
                      <wps:txbx>
                        <w:txbxContent>
                          <w:p w:rsidR="005B42F9" w:rsidRPr="00152902" w:rsidRDefault="00152902" w:rsidP="00152902">
                            <w:pPr>
                              <w:ind w:firstLineChars="100" w:firstLine="210"/>
                              <w:rPr>
                                <w:rFonts w:ascii="UD デジタル 教科書体 NP-R" w:eastAsia="UD デジタル 教科書体 NP-R"/>
                              </w:rPr>
                            </w:pPr>
                            <w:r w:rsidRPr="00152902">
                              <w:rPr>
                                <w:rFonts w:ascii="UD デジタル 教科書体 NP-R" w:eastAsia="UD デジタル 教科書体 NP-R" w:hint="eastAsia"/>
                              </w:rPr>
                              <w:t>一人ひとりが自分らしく生きることができる社会、そして男女が互いに対等なパートナーとして接するこ</w:t>
                            </w:r>
                            <w:r>
                              <w:rPr>
                                <w:rFonts w:ascii="UD デジタル 教科書体 NP-R" w:eastAsia="UD デジタル 教科書体 NP-R" w:hint="eastAsia"/>
                              </w:rPr>
                              <w:t>とができる社会について、話し合って</w:t>
                            </w:r>
                            <w:r>
                              <w:rPr>
                                <w:rFonts w:ascii="UD デジタル 教科書体 NP-R" w:eastAsia="UD デジタル 教科書体 NP-R"/>
                              </w:rPr>
                              <w:t>みましょう。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52.65pt;margin-top:14.45pt;width:391.5pt;height: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" stroked="f">
                <v:textbox>
                  <w:txbxContent>
                    <w:p w:rsidR="005B42F9" w:rsidRPr="00152902" w:rsidRDefault="00152902" w:rsidP="00152902">
                      <w:pPr>
                        <w:ind w:firstLineChars="100" w:firstLine="210"/>
                        <w:rPr>
                          <w:rFonts w:ascii="UD デジタル 教科書体 NP-R" w:eastAsia="UD デジタル 教科書体 NP-R"/>
                        </w:rPr>
                      </w:pPr>
                      <w:r w:rsidRPr="00152902">
                        <w:rPr>
                          <w:rFonts w:ascii="UD デジタル 教科書体 NP-R" w:eastAsia="UD デジタル 教科書体 NP-R" w:hint="eastAsia"/>
                        </w:rPr>
                        <w:t>一人ひとりが自分らしく生きることができる社会、そして男女が互いに対等なパートナーとして接するこ</w:t>
                      </w:r>
                      <w:r>
                        <w:rPr>
                          <w:rFonts w:ascii="UD デジタル 教科書体 NP-R" w:eastAsia="UD デジタル 教科書体 NP-R" w:hint="eastAsia"/>
                        </w:rPr>
                        <w:t>とができる社会について、話し合って</w:t>
                      </w:r>
                      <w:r>
                        <w:rPr>
                          <w:rFonts w:ascii="UD デジタル 教科書体 NP-R" w:eastAsia="UD デジタル 教科書体 NP-R"/>
                        </w:rPr>
                        <w:t>みましょう。</w:t>
                      </w:r>
                    </w:p>
                  </w:txbxContent>
                </v:textbox>
              </v:shape>
            </w:pict>
          </mc:Fallback>
        </mc:AlternateContent>
      </w:r>
    </w:p>
    <w:p w:rsidR="00C56340" w:rsidRDefault="00C56340" w:rsidP="00691A11">
      <w:pPr>
        <w:rPr>
          <w:sz w:val="24"/>
          <w:szCs w:val="24"/>
          <w:bdr w:val="single" w:sz="4" w:space="0" w:color="auto"/>
        </w:rPr>
      </w:pPr>
    </w:p>
    <w:p w:rsidR="00C56340" w:rsidRDefault="00C56340" w:rsidP="00691A11">
      <w:pPr>
        <w:rPr>
          <w:sz w:val="24"/>
          <w:szCs w:val="24"/>
          <w:bdr w:val="single" w:sz="4" w:space="0" w:color="auto"/>
        </w:rPr>
      </w:pPr>
    </w:p>
    <w:p w:rsidR="005734B2" w:rsidRDefault="005734B2" w:rsidP="00691A11">
      <w:pPr>
        <w:rPr>
          <w:sz w:val="24"/>
          <w:szCs w:val="24"/>
          <w:bdr w:val="single" w:sz="4" w:space="0" w:color="auto"/>
        </w:rPr>
      </w:pPr>
    </w:p>
    <w:p w:rsidR="0016448E" w:rsidRDefault="006267CA" w:rsidP="005734B2">
      <w:pPr>
        <w:rPr>
          <w:rFonts w:ascii="HG丸ｺﾞｼｯｸM-PRO" w:eastAsia="HG丸ｺﾞｼｯｸM-PRO" w:hAnsi="HG丸ｺﾞｼｯｸM-PRO"/>
          <w:color w:val="000000" w:themeColor="text1"/>
          <w:sz w:val="28"/>
          <w:szCs w:val="28"/>
        </w:rPr>
      </w:pPr>
      <w:r>
        <w:rPr>
          <w:rFonts w:ascii="BIZ UDPゴシック" w:eastAsia="BIZ UDPゴシック" w:hAnsi="BIZ UDPゴシック"/>
          <w:noProof/>
          <w:sz w:val="44"/>
          <w:szCs w:val="44"/>
        </w:rPr>
        <w:drawing>
          <wp:anchor distT="0" distB="0" distL="114300" distR="114300" simplePos="0" relativeHeight="251657728" behindDoc="0" locked="0" layoutInCell="1" allowOverlap="1">
            <wp:simplePos x="0" y="0"/>
            <wp:positionH relativeFrom="column">
              <wp:posOffset>4272280</wp:posOffset>
            </wp:positionH>
            <wp:positionV relativeFrom="paragraph">
              <wp:posOffset>57150</wp:posOffset>
            </wp:positionV>
            <wp:extent cx="1916265" cy="19162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cal_jijo_group_smile-clean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6265" cy="1916265"/>
                    </a:xfrm>
                    <a:prstGeom prst="rect">
                      <a:avLst/>
                    </a:prstGeom>
                  </pic:spPr>
                </pic:pic>
              </a:graphicData>
            </a:graphic>
            <wp14:sizeRelH relativeFrom="margin">
              <wp14:pctWidth>0</wp14:pctWidth>
            </wp14:sizeRelH>
            <wp14:sizeRelV relativeFrom="margin">
              <wp14:pctHeight>0</wp14:pctHeight>
            </wp14:sizeRelV>
          </wp:anchor>
        </w:drawing>
      </w:r>
      <w:r w:rsidR="005734B2">
        <w:rPr>
          <w:rFonts w:hint="eastAsia"/>
          <w:sz w:val="24"/>
          <w:szCs w:val="24"/>
        </w:rPr>
        <w:t>■</w:t>
      </w:r>
      <w:r w:rsidR="005734B2" w:rsidRPr="005734B2">
        <w:rPr>
          <w:rFonts w:ascii="HG丸ｺﾞｼｯｸM-PRO" w:eastAsia="HG丸ｺﾞｼｯｸM-PRO" w:hAnsi="HG丸ｺﾞｼｯｸM-PRO"/>
          <w:color w:val="000000" w:themeColor="text1"/>
          <w:spacing w:val="140"/>
          <w:kern w:val="0"/>
          <w:sz w:val="28"/>
          <w:szCs w:val="28"/>
          <w:fitText w:val="840" w:id="-1505633280"/>
        </w:rPr>
        <w:ruby>
          <w:rubyPr>
            <w:rubyAlign w:val="distributeSpace"/>
            <w:hps w:val="14"/>
            <w:hpsRaise w:val="26"/>
            <w:hpsBaseText w:val="28"/>
            <w:lid w:val="ja-JP"/>
          </w:rubyPr>
          <w:rt>
            <w:r w:rsidR="005734B2" w:rsidRPr="005734B2">
              <w:rPr>
                <w:rFonts w:ascii="HG丸ｺﾞｼｯｸM-PRO" w:eastAsia="HG丸ｺﾞｼｯｸM-PRO" w:hAnsi="HG丸ｺﾞｼｯｸM-PRO"/>
                <w:color w:val="000000" w:themeColor="text1"/>
                <w:spacing w:val="140"/>
                <w:kern w:val="0"/>
                <w:sz w:val="14"/>
                <w:szCs w:val="28"/>
                <w:fitText w:val="840" w:id="-1505633280"/>
              </w:rPr>
              <w:t>にちじ</w:t>
            </w:r>
          </w:rt>
          <w:rubyBase>
            <w:r w:rsidR="005734B2" w:rsidRPr="005734B2">
              <w:rPr>
                <w:rFonts w:ascii="HG丸ｺﾞｼｯｸM-PRO" w:eastAsia="HG丸ｺﾞｼｯｸM-PRO" w:hAnsi="HG丸ｺﾞｼｯｸM-PRO"/>
                <w:color w:val="000000" w:themeColor="text1"/>
                <w:spacing w:val="140"/>
                <w:kern w:val="0"/>
                <w:sz w:val="28"/>
                <w:szCs w:val="28"/>
                <w:fitText w:val="840" w:id="-1505633280"/>
              </w:rPr>
              <w:t>日</w:t>
            </w:r>
            <w:r w:rsidR="005734B2" w:rsidRPr="005734B2">
              <w:rPr>
                <w:rFonts w:ascii="HG丸ｺﾞｼｯｸM-PRO" w:eastAsia="HG丸ｺﾞｼｯｸM-PRO" w:hAnsi="HG丸ｺﾞｼｯｸM-PRO"/>
                <w:color w:val="000000" w:themeColor="text1"/>
                <w:kern w:val="0"/>
                <w:sz w:val="28"/>
                <w:szCs w:val="28"/>
                <w:fitText w:val="840" w:id="-1505633280"/>
              </w:rPr>
              <w:t>時</w:t>
            </w:r>
          </w:rubyBase>
        </w:ruby>
      </w:r>
      <w:r w:rsidR="005734B2" w:rsidRPr="00D61E30">
        <w:rPr>
          <w:rFonts w:ascii="HG丸ｺﾞｼｯｸM-PRO" w:eastAsia="HG丸ｺﾞｼｯｸM-PRO" w:hAnsi="HG丸ｺﾞｼｯｸM-PRO" w:hint="eastAsia"/>
          <w:color w:val="000000" w:themeColor="text1"/>
          <w:sz w:val="28"/>
          <w:szCs w:val="28"/>
        </w:rPr>
        <w:t>：</w:t>
      </w:r>
      <w:r w:rsidR="005734B2">
        <w:rPr>
          <w:rFonts w:ascii="HG丸ｺﾞｼｯｸM-PRO" w:eastAsia="HG丸ｺﾞｼｯｸM-PRO" w:hAnsi="HG丸ｺﾞｼｯｸM-PRO" w:hint="eastAsia"/>
          <w:color w:val="000000" w:themeColor="text1"/>
          <w:sz w:val="28"/>
          <w:szCs w:val="28"/>
        </w:rPr>
        <w:t xml:space="preserve">○　</w:t>
      </w:r>
      <w:r w:rsidR="005734B2" w:rsidRPr="00D61E30">
        <w:rPr>
          <w:rFonts w:ascii="HG丸ｺﾞｼｯｸM-PRO" w:eastAsia="HG丸ｺﾞｼｯｸM-PRO" w:hAnsi="HG丸ｺﾞｼｯｸM-PRO"/>
          <w:color w:val="000000" w:themeColor="text1"/>
          <w:sz w:val="28"/>
          <w:szCs w:val="28"/>
        </w:rPr>
        <w:ruby>
          <w:rubyPr>
            <w:rubyAlign w:val="distributeSpace"/>
            <w:hps w:val="14"/>
            <w:hpsRaise w:val="26"/>
            <w:hpsBaseText w:val="28"/>
            <w:lid w:val="ja-JP"/>
          </w:rubyPr>
          <w:rt>
            <w:r w:rsidR="005734B2" w:rsidRPr="00D61E30">
              <w:rPr>
                <w:rFonts w:ascii="HG丸ｺﾞｼｯｸM-PRO" w:eastAsia="HG丸ｺﾞｼｯｸM-PRO" w:hAnsi="HG丸ｺﾞｼｯｸM-PRO"/>
                <w:color w:val="000000" w:themeColor="text1"/>
                <w:sz w:val="14"/>
                <w:szCs w:val="28"/>
              </w:rPr>
              <w:t>がつ</w:t>
            </w:r>
          </w:rt>
          <w:rubyBase>
            <w:r w:rsidR="005734B2" w:rsidRPr="00D61E30">
              <w:rPr>
                <w:rFonts w:ascii="HG丸ｺﾞｼｯｸM-PRO" w:eastAsia="HG丸ｺﾞｼｯｸM-PRO" w:hAnsi="HG丸ｺﾞｼｯｸM-PRO"/>
                <w:color w:val="000000" w:themeColor="text1"/>
                <w:sz w:val="28"/>
                <w:szCs w:val="28"/>
              </w:rPr>
              <w:t>月</w:t>
            </w:r>
          </w:rubyBase>
        </w:ruby>
      </w:r>
      <w:r w:rsidR="005734B2">
        <w:rPr>
          <w:rFonts w:ascii="HG丸ｺﾞｼｯｸM-PRO" w:eastAsia="HG丸ｺﾞｼｯｸM-PRO" w:hAnsi="HG丸ｺﾞｼｯｸM-PRO" w:hint="eastAsia"/>
          <w:color w:val="000000" w:themeColor="text1"/>
          <w:sz w:val="28"/>
          <w:szCs w:val="28"/>
        </w:rPr>
        <w:t xml:space="preserve">　○　</w:t>
      </w:r>
      <w:r w:rsidR="005734B2" w:rsidRPr="00D61E30">
        <w:rPr>
          <w:rFonts w:ascii="HG丸ｺﾞｼｯｸM-PRO" w:eastAsia="HG丸ｺﾞｼｯｸM-PRO" w:hAnsi="HG丸ｺﾞｼｯｸM-PRO"/>
          <w:color w:val="000000" w:themeColor="text1"/>
          <w:sz w:val="28"/>
          <w:szCs w:val="28"/>
        </w:rPr>
        <w:ruby>
          <w:rubyPr>
            <w:rubyAlign w:val="distributeSpace"/>
            <w:hps w:val="14"/>
            <w:hpsRaise w:val="26"/>
            <w:hpsBaseText w:val="28"/>
            <w:lid w:val="ja-JP"/>
          </w:rubyPr>
          <w:rt>
            <w:r w:rsidR="005734B2" w:rsidRPr="00D61E30">
              <w:rPr>
                <w:rFonts w:ascii="HG丸ｺﾞｼｯｸM-PRO" w:eastAsia="HG丸ｺﾞｼｯｸM-PRO" w:hAnsi="HG丸ｺﾞｼｯｸM-PRO"/>
                <w:color w:val="000000" w:themeColor="text1"/>
                <w:sz w:val="14"/>
                <w:szCs w:val="28"/>
              </w:rPr>
              <w:t>にち</w:t>
            </w:r>
          </w:rt>
          <w:rubyBase>
            <w:r w:rsidR="005734B2" w:rsidRPr="00D61E30">
              <w:rPr>
                <w:rFonts w:ascii="HG丸ｺﾞｼｯｸM-PRO" w:eastAsia="HG丸ｺﾞｼｯｸM-PRO" w:hAnsi="HG丸ｺﾞｼｯｸM-PRO"/>
                <w:color w:val="000000" w:themeColor="text1"/>
                <w:sz w:val="28"/>
                <w:szCs w:val="28"/>
              </w:rPr>
              <w:t>日</w:t>
            </w:r>
          </w:rubyBase>
        </w:ruby>
      </w:r>
      <w:r w:rsidR="005734B2" w:rsidRPr="00D61E30">
        <w:rPr>
          <w:rFonts w:ascii="HG丸ｺﾞｼｯｸM-PRO" w:eastAsia="HG丸ｺﾞｼｯｸM-PRO" w:hAnsi="HG丸ｺﾞｼｯｸM-PRO" w:hint="eastAsia"/>
          <w:color w:val="000000" w:themeColor="text1"/>
          <w:sz w:val="28"/>
          <w:szCs w:val="28"/>
        </w:rPr>
        <w:t>（</w:t>
      </w:r>
      <w:r w:rsidR="005734B2">
        <w:rPr>
          <w:rFonts w:ascii="HG丸ｺﾞｼｯｸM-PRO" w:eastAsia="HG丸ｺﾞｼｯｸM-PRO" w:hAnsi="HG丸ｺﾞｼｯｸM-PRO" w:hint="eastAsia"/>
          <w:color w:val="000000" w:themeColor="text1"/>
          <w:sz w:val="28"/>
          <w:szCs w:val="28"/>
        </w:rPr>
        <w:t>○</w:t>
      </w:r>
      <w:r w:rsidR="005734B2">
        <w:rPr>
          <w:rFonts w:ascii="HG丸ｺﾞｼｯｸM-PRO" w:eastAsia="HG丸ｺﾞｼｯｸM-PRO" w:hAnsi="HG丸ｺﾞｼｯｸM-PRO"/>
          <w:color w:val="000000" w:themeColor="text1"/>
          <w:sz w:val="28"/>
          <w:szCs w:val="28"/>
        </w:rPr>
        <w:ruby>
          <w:rubyPr>
            <w:rubyAlign w:val="distributeSpace"/>
            <w:hps w:val="14"/>
            <w:hpsRaise w:val="26"/>
            <w:hpsBaseText w:val="28"/>
            <w:lid w:val="ja-JP"/>
          </w:rubyPr>
          <w:rt>
            <w:r w:rsidR="005734B2" w:rsidRPr="00BC4339">
              <w:rPr>
                <w:rFonts w:ascii="HG丸ｺﾞｼｯｸM-PRO" w:eastAsia="HG丸ｺﾞｼｯｸM-PRO" w:hAnsi="HG丸ｺﾞｼｯｸM-PRO"/>
                <w:color w:val="000000" w:themeColor="text1"/>
                <w:sz w:val="14"/>
                <w:szCs w:val="28"/>
              </w:rPr>
              <w:t>ようび</w:t>
            </w:r>
          </w:rt>
          <w:rubyBase>
            <w:r w:rsidR="005734B2">
              <w:rPr>
                <w:rFonts w:ascii="HG丸ｺﾞｼｯｸM-PRO" w:eastAsia="HG丸ｺﾞｼｯｸM-PRO" w:hAnsi="HG丸ｺﾞｼｯｸM-PRO"/>
                <w:color w:val="000000" w:themeColor="text1"/>
                <w:sz w:val="28"/>
                <w:szCs w:val="28"/>
              </w:rPr>
              <w:t>曜日</w:t>
            </w:r>
          </w:rubyBase>
        </w:ruby>
      </w:r>
      <w:r w:rsidR="005734B2" w:rsidRPr="00D61E30">
        <w:rPr>
          <w:rFonts w:ascii="HG丸ｺﾞｼｯｸM-PRO" w:eastAsia="HG丸ｺﾞｼｯｸM-PRO" w:hAnsi="HG丸ｺﾞｼｯｸM-PRO" w:hint="eastAsia"/>
          <w:color w:val="000000" w:themeColor="text1"/>
          <w:sz w:val="28"/>
          <w:szCs w:val="28"/>
        </w:rPr>
        <w:t xml:space="preserve">）　</w:t>
      </w:r>
    </w:p>
    <w:p w:rsidR="00691A11" w:rsidRDefault="0030143D" w:rsidP="0016448E">
      <w:pPr>
        <w:ind w:firstLineChars="500" w:firstLine="140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Pr>
          <w:rFonts w:ascii="HG丸ｺﾞｼｯｸM-PRO" w:eastAsia="HG丸ｺﾞｼｯｸM-PRO" w:hAnsi="HG丸ｺﾞｼｯｸM-PRO"/>
          <w:color w:val="000000" w:themeColor="text1"/>
          <w:sz w:val="28"/>
          <w:szCs w:val="28"/>
        </w:rPr>
        <w:ruby>
          <w:rubyPr>
            <w:rubyAlign w:val="distributeSpace"/>
            <w:hps w:val="14"/>
            <w:hpsRaise w:val="26"/>
            <w:hpsBaseText w:val="28"/>
            <w:lid w:val="ja-JP"/>
          </w:rubyPr>
          <w:rt>
            <w:r w:rsidR="0030143D" w:rsidRPr="0030143D">
              <w:rPr>
                <w:rFonts w:ascii="HG丸ｺﾞｼｯｸM-PRO" w:eastAsia="HG丸ｺﾞｼｯｸM-PRO" w:hAnsi="HG丸ｺﾞｼｯｸM-PRO"/>
                <w:color w:val="000000" w:themeColor="text1"/>
                <w:sz w:val="14"/>
                <w:szCs w:val="28"/>
              </w:rPr>
              <w:t>じ</w:t>
            </w:r>
          </w:rt>
          <w:rubyBase>
            <w:r w:rsidR="0030143D">
              <w:rPr>
                <w:rFonts w:ascii="HG丸ｺﾞｼｯｸM-PRO" w:eastAsia="HG丸ｺﾞｼｯｸM-PRO" w:hAnsi="HG丸ｺﾞｼｯｸM-PRO"/>
                <w:color w:val="000000" w:themeColor="text1"/>
                <w:sz w:val="28"/>
                <w:szCs w:val="28"/>
              </w:rPr>
              <w:t>時</w:t>
            </w:r>
          </w:rubyBase>
        </w:ruby>
      </w:r>
      <w:r>
        <w:rPr>
          <w:rFonts w:ascii="HG丸ｺﾞｼｯｸM-PRO" w:eastAsia="HG丸ｺﾞｼｯｸM-PRO" w:hAnsi="HG丸ｺﾞｼｯｸM-PRO"/>
          <w:color w:val="000000" w:themeColor="text1"/>
          <w:sz w:val="28"/>
          <w:szCs w:val="28"/>
        </w:rPr>
        <w:t>○○</w:t>
      </w:r>
      <w:r>
        <w:rPr>
          <w:rFonts w:ascii="HG丸ｺﾞｼｯｸM-PRO" w:eastAsia="HG丸ｺﾞｼｯｸM-PRO" w:hAnsi="HG丸ｺﾞｼｯｸM-PRO"/>
          <w:color w:val="000000" w:themeColor="text1"/>
          <w:sz w:val="28"/>
          <w:szCs w:val="28"/>
        </w:rPr>
        <w:ruby>
          <w:rubyPr>
            <w:rubyAlign w:val="distributeSpace"/>
            <w:hps w:val="14"/>
            <w:hpsRaise w:val="26"/>
            <w:hpsBaseText w:val="28"/>
            <w:lid w:val="ja-JP"/>
          </w:rubyPr>
          <w:rt>
            <w:r w:rsidR="0030143D" w:rsidRPr="0030143D">
              <w:rPr>
                <w:rFonts w:ascii="HG丸ｺﾞｼｯｸM-PRO" w:eastAsia="HG丸ｺﾞｼｯｸM-PRO" w:hAnsi="HG丸ｺﾞｼｯｸM-PRO"/>
                <w:color w:val="000000" w:themeColor="text1"/>
                <w:sz w:val="14"/>
                <w:szCs w:val="28"/>
              </w:rPr>
              <w:t>ふん</w:t>
            </w:r>
          </w:rt>
          <w:rubyBase>
            <w:r w:rsidR="0030143D">
              <w:rPr>
                <w:rFonts w:ascii="HG丸ｺﾞｼｯｸM-PRO" w:eastAsia="HG丸ｺﾞｼｯｸM-PRO" w:hAnsi="HG丸ｺﾞｼｯｸM-PRO"/>
                <w:color w:val="000000" w:themeColor="text1"/>
                <w:sz w:val="28"/>
                <w:szCs w:val="28"/>
              </w:rPr>
              <w:t>分</w:t>
            </w:r>
          </w:rubyBase>
        </w:ruby>
      </w:r>
      <w:r w:rsidR="005734B2">
        <w:rPr>
          <w:rFonts w:ascii="HG丸ｺﾞｼｯｸM-PRO" w:eastAsia="HG丸ｺﾞｼｯｸM-PRO" w:hAnsi="HG丸ｺﾞｼｯｸM-PRO" w:hint="eastAsia"/>
          <w:color w:val="000000" w:themeColor="text1"/>
          <w:sz w:val="28"/>
          <w:szCs w:val="28"/>
        </w:rPr>
        <w:t xml:space="preserve">　</w:t>
      </w:r>
      <w:r w:rsidR="005734B2" w:rsidRPr="00D61E30">
        <w:rPr>
          <w:rFonts w:ascii="HG丸ｺﾞｼｯｸM-PRO" w:eastAsia="HG丸ｺﾞｼｯｸM-PRO" w:hAnsi="HG丸ｺﾞｼｯｸM-PRO" w:hint="eastAsia"/>
          <w:color w:val="000000" w:themeColor="text1"/>
          <w:sz w:val="28"/>
          <w:szCs w:val="28"/>
        </w:rPr>
        <w:t>～</w:t>
      </w:r>
      <w:r w:rsidR="005734B2">
        <w:rPr>
          <w:rFonts w:ascii="HG丸ｺﾞｼｯｸM-PRO" w:eastAsia="HG丸ｺﾞｼｯｸM-PRO" w:hAnsi="HG丸ｺﾞｼｯｸM-PRO" w:hint="eastAsia"/>
          <w:color w:val="000000" w:themeColor="text1"/>
          <w:sz w:val="28"/>
          <w:szCs w:val="28"/>
        </w:rPr>
        <w:t xml:space="preserve">　○</w:t>
      </w:r>
      <w:r>
        <w:rPr>
          <w:rFonts w:ascii="HG丸ｺﾞｼｯｸM-PRO" w:eastAsia="HG丸ｺﾞｼｯｸM-PRO" w:hAnsi="HG丸ｺﾞｼｯｸM-PRO"/>
          <w:color w:val="000000" w:themeColor="text1"/>
          <w:sz w:val="28"/>
          <w:szCs w:val="28"/>
        </w:rPr>
        <w:ruby>
          <w:rubyPr>
            <w:rubyAlign w:val="distributeSpace"/>
            <w:hps w:val="14"/>
            <w:hpsRaise w:val="26"/>
            <w:hpsBaseText w:val="28"/>
            <w:lid w:val="ja-JP"/>
          </w:rubyPr>
          <w:rt>
            <w:r w:rsidR="0030143D" w:rsidRPr="0030143D">
              <w:rPr>
                <w:rFonts w:ascii="HG丸ｺﾞｼｯｸM-PRO" w:eastAsia="HG丸ｺﾞｼｯｸM-PRO" w:hAnsi="HG丸ｺﾞｼｯｸM-PRO"/>
                <w:color w:val="000000" w:themeColor="text1"/>
                <w:sz w:val="14"/>
                <w:szCs w:val="28"/>
              </w:rPr>
              <w:t>じ</w:t>
            </w:r>
          </w:rt>
          <w:rubyBase>
            <w:r w:rsidR="0030143D">
              <w:rPr>
                <w:rFonts w:ascii="HG丸ｺﾞｼｯｸM-PRO" w:eastAsia="HG丸ｺﾞｼｯｸM-PRO" w:hAnsi="HG丸ｺﾞｼｯｸM-PRO"/>
                <w:color w:val="000000" w:themeColor="text1"/>
                <w:sz w:val="28"/>
                <w:szCs w:val="28"/>
              </w:rPr>
              <w:t>時</w:t>
            </w:r>
          </w:rubyBase>
        </w:ruby>
      </w:r>
      <w:r w:rsidR="005734B2">
        <w:rPr>
          <w:rFonts w:ascii="HG丸ｺﾞｼｯｸM-PRO" w:eastAsia="HG丸ｺﾞｼｯｸM-PRO" w:hAnsi="HG丸ｺﾞｼｯｸM-PRO"/>
          <w:color w:val="000000" w:themeColor="text1"/>
          <w:sz w:val="28"/>
          <w:szCs w:val="28"/>
        </w:rPr>
        <w:t>○○</w:t>
      </w:r>
      <w:r>
        <w:rPr>
          <w:rFonts w:ascii="HG丸ｺﾞｼｯｸM-PRO" w:eastAsia="HG丸ｺﾞｼｯｸM-PRO" w:hAnsi="HG丸ｺﾞｼｯｸM-PRO"/>
          <w:color w:val="000000" w:themeColor="text1"/>
          <w:sz w:val="28"/>
          <w:szCs w:val="28"/>
        </w:rPr>
        <w:ruby>
          <w:rubyPr>
            <w:rubyAlign w:val="distributeSpace"/>
            <w:hps w:val="14"/>
            <w:hpsRaise w:val="26"/>
            <w:hpsBaseText w:val="28"/>
            <w:lid w:val="ja-JP"/>
          </w:rubyPr>
          <w:rt>
            <w:r w:rsidR="0030143D" w:rsidRPr="0030143D">
              <w:rPr>
                <w:rFonts w:ascii="HG丸ｺﾞｼｯｸM-PRO" w:eastAsia="HG丸ｺﾞｼｯｸM-PRO" w:hAnsi="HG丸ｺﾞｼｯｸM-PRO"/>
                <w:color w:val="000000" w:themeColor="text1"/>
                <w:sz w:val="14"/>
                <w:szCs w:val="28"/>
              </w:rPr>
              <w:t>ふん</w:t>
            </w:r>
          </w:rt>
          <w:rubyBase>
            <w:r w:rsidR="0030143D">
              <w:rPr>
                <w:rFonts w:ascii="HG丸ｺﾞｼｯｸM-PRO" w:eastAsia="HG丸ｺﾞｼｯｸM-PRO" w:hAnsi="HG丸ｺﾞｼｯｸM-PRO"/>
                <w:color w:val="000000" w:themeColor="text1"/>
                <w:sz w:val="28"/>
                <w:szCs w:val="28"/>
              </w:rPr>
              <w:t>分</w:t>
            </w:r>
          </w:rubyBase>
        </w:ruby>
      </w:r>
    </w:p>
    <w:p w:rsidR="00C56340" w:rsidRDefault="005734B2" w:rsidP="005734B2">
      <w:pPr>
        <w:spacing w:before="24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5734B2">
        <w:rPr>
          <w:rFonts w:ascii="HG丸ｺﾞｼｯｸM-PRO" w:eastAsia="HG丸ｺﾞｼｯｸM-PRO" w:hAnsi="HG丸ｺﾞｼｯｸM-PRO"/>
          <w:color w:val="000000" w:themeColor="text1"/>
          <w:spacing w:val="140"/>
          <w:kern w:val="0"/>
          <w:sz w:val="28"/>
          <w:szCs w:val="28"/>
          <w:fitText w:val="840" w:id="-1505633024"/>
        </w:rPr>
        <w:ruby>
          <w:rubyPr>
            <w:rubyAlign w:val="distributeSpace"/>
            <w:hps w:val="14"/>
            <w:hpsRaise w:val="26"/>
            <w:hpsBaseText w:val="28"/>
            <w:lid w:val="ja-JP"/>
          </w:rubyPr>
          <w:rt>
            <w:r w:rsidR="005734B2" w:rsidRPr="005734B2">
              <w:rPr>
                <w:rFonts w:ascii="HG丸ｺﾞｼｯｸM-PRO" w:eastAsia="HG丸ｺﾞｼｯｸM-PRO" w:hAnsi="HG丸ｺﾞｼｯｸM-PRO"/>
                <w:color w:val="000000" w:themeColor="text1"/>
                <w:spacing w:val="140"/>
                <w:kern w:val="0"/>
                <w:sz w:val="14"/>
                <w:szCs w:val="28"/>
                <w:fitText w:val="840" w:id="-1505633024"/>
              </w:rPr>
              <w:t>かいじょう</w:t>
            </w:r>
          </w:rt>
          <w:rubyBase>
            <w:r w:rsidR="005734B2" w:rsidRPr="005734B2">
              <w:rPr>
                <w:rFonts w:ascii="HG丸ｺﾞｼｯｸM-PRO" w:eastAsia="HG丸ｺﾞｼｯｸM-PRO" w:hAnsi="HG丸ｺﾞｼｯｸM-PRO"/>
                <w:color w:val="000000" w:themeColor="text1"/>
                <w:spacing w:val="140"/>
                <w:kern w:val="0"/>
                <w:sz w:val="28"/>
                <w:szCs w:val="28"/>
                <w:fitText w:val="840" w:id="-1505633024"/>
              </w:rPr>
              <w:t>会</w:t>
            </w:r>
            <w:r w:rsidR="005734B2" w:rsidRPr="005734B2">
              <w:rPr>
                <w:rFonts w:ascii="HG丸ｺﾞｼｯｸM-PRO" w:eastAsia="HG丸ｺﾞｼｯｸM-PRO" w:hAnsi="HG丸ｺﾞｼｯｸM-PRO"/>
                <w:color w:val="000000" w:themeColor="text1"/>
                <w:kern w:val="0"/>
                <w:sz w:val="28"/>
                <w:szCs w:val="28"/>
                <w:fitText w:val="840" w:id="-1505633024"/>
              </w:rPr>
              <w:t>場</w:t>
            </w:r>
          </w:rubyBase>
        </w:ruby>
      </w:r>
      <w:r w:rsidRPr="00D61E30">
        <w:rPr>
          <w:rFonts w:ascii="HG丸ｺﾞｼｯｸM-PRO" w:eastAsia="HG丸ｺﾞｼｯｸM-PRO" w:hAnsi="HG丸ｺﾞｼｯｸM-PRO" w:hint="eastAsia"/>
          <w:color w:val="000000" w:themeColor="text1"/>
          <w:sz w:val="28"/>
          <w:szCs w:val="28"/>
        </w:rPr>
        <w:t>：○○○</w:t>
      </w:r>
      <w:r w:rsidRPr="00D61E30">
        <w:rPr>
          <w:rFonts w:ascii="HG丸ｺﾞｼｯｸM-PRO" w:eastAsia="HG丸ｺﾞｼｯｸM-PRO" w:hAnsi="HG丸ｺﾞｼｯｸM-PRO"/>
          <w:color w:val="000000" w:themeColor="text1"/>
          <w:sz w:val="28"/>
          <w:szCs w:val="28"/>
        </w:rPr>
        <w:ruby>
          <w:rubyPr>
            <w:rubyAlign w:val="distributeSpace"/>
            <w:hps w:val="14"/>
            <w:hpsRaise w:val="26"/>
            <w:hpsBaseText w:val="28"/>
            <w:lid w:val="ja-JP"/>
          </w:rubyPr>
          <w:rt>
            <w:r w:rsidR="005734B2" w:rsidRPr="00D61E30">
              <w:rPr>
                <w:rFonts w:ascii="HG丸ｺﾞｼｯｸM-PRO" w:eastAsia="HG丸ｺﾞｼｯｸM-PRO" w:hAnsi="HG丸ｺﾞｼｯｸM-PRO"/>
                <w:color w:val="000000" w:themeColor="text1"/>
                <w:sz w:val="14"/>
                <w:szCs w:val="28"/>
              </w:rPr>
              <w:t>かいかん</w:t>
            </w:r>
          </w:rt>
          <w:rubyBase>
            <w:r w:rsidR="005734B2" w:rsidRPr="00D61E30">
              <w:rPr>
                <w:rFonts w:ascii="HG丸ｺﾞｼｯｸM-PRO" w:eastAsia="HG丸ｺﾞｼｯｸM-PRO" w:hAnsi="HG丸ｺﾞｼｯｸM-PRO"/>
                <w:color w:val="000000" w:themeColor="text1"/>
                <w:sz w:val="28"/>
                <w:szCs w:val="28"/>
              </w:rPr>
              <w:t>会館</w:t>
            </w:r>
          </w:rubyBase>
        </w:ruby>
      </w:r>
    </w:p>
    <w:p w:rsidR="00E0623A" w:rsidRDefault="005734B2" w:rsidP="000D0478">
      <w:pPr>
        <w:spacing w:before="240" w:line="0" w:lineRule="atLeast"/>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D61E30">
        <w:rPr>
          <w:rFonts w:ascii="HG丸ｺﾞｼｯｸM-PRO" w:eastAsia="HG丸ｺﾞｼｯｸM-PRO" w:hAnsi="HG丸ｺﾞｼｯｸM-PRO"/>
          <w:color w:val="000000" w:themeColor="text1"/>
          <w:sz w:val="28"/>
          <w:szCs w:val="28"/>
        </w:rPr>
        <w:t>テーマ</w:t>
      </w:r>
      <w:r w:rsidRPr="00D61E30">
        <w:rPr>
          <w:rFonts w:ascii="HG丸ｺﾞｼｯｸM-PRO" w:eastAsia="HG丸ｺﾞｼｯｸM-PRO" w:hAnsi="HG丸ｺﾞｼｯｸM-PRO" w:hint="eastAsia"/>
          <w:color w:val="000000" w:themeColor="text1"/>
          <w:sz w:val="28"/>
          <w:szCs w:val="28"/>
        </w:rPr>
        <w:t>：</w:t>
      </w:r>
      <w:r w:rsidR="000E4F89">
        <w:rPr>
          <w:rFonts w:ascii="HG丸ｺﾞｼｯｸM-PRO" w:eastAsia="HG丸ｺﾞｼｯｸM-PRO" w:hAnsi="HG丸ｺﾞｼｯｸM-PRO" w:hint="eastAsia"/>
          <w:color w:val="000000" w:themeColor="text1"/>
          <w:sz w:val="28"/>
          <w:szCs w:val="28"/>
        </w:rPr>
        <w:t xml:space="preserve">「男は仕事、女は家庭」？　</w:t>
      </w:r>
    </w:p>
    <w:p w:rsidR="00E0623A" w:rsidRDefault="000E4F89" w:rsidP="00E0623A">
      <w:pPr>
        <w:spacing w:before="240" w:line="0" w:lineRule="atLeast"/>
        <w:ind w:firstLineChars="500" w:firstLine="140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アンコンシャス・バイアス</w:t>
      </w:r>
      <w:r w:rsidR="00E0623A">
        <w:rPr>
          <w:rFonts w:ascii="HG丸ｺﾞｼｯｸM-PRO" w:eastAsia="HG丸ｺﾞｼｯｸM-PRO" w:hAnsi="HG丸ｺﾞｼｯｸM-PRO" w:hint="eastAsia"/>
          <w:color w:val="000000" w:themeColor="text1"/>
          <w:sz w:val="28"/>
          <w:szCs w:val="28"/>
        </w:rPr>
        <w:t>について考え</w:t>
      </w:r>
      <w:r w:rsidR="001F5067">
        <w:rPr>
          <w:rFonts w:ascii="HG丸ｺﾞｼｯｸM-PRO" w:eastAsia="HG丸ｺﾞｼｯｸM-PRO" w:hAnsi="HG丸ｺﾞｼｯｸM-PRO" w:hint="eastAsia"/>
          <w:color w:val="000000" w:themeColor="text1"/>
          <w:sz w:val="28"/>
          <w:szCs w:val="28"/>
        </w:rPr>
        <w:t>よう</w:t>
      </w:r>
      <w:bookmarkStart w:id="0" w:name="_GoBack"/>
      <w:bookmarkEnd w:id="0"/>
    </w:p>
    <w:p w:rsidR="005734B2" w:rsidRPr="00D61E30" w:rsidRDefault="005734B2" w:rsidP="005734B2">
      <w:pPr>
        <w:spacing w:before="240"/>
        <w:jc w:val="left"/>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hint="eastAsia"/>
          <w:color w:val="000000" w:themeColor="text1"/>
          <w:sz w:val="28"/>
          <w:szCs w:val="28"/>
        </w:rPr>
        <w:t>■</w:t>
      </w:r>
      <w:r w:rsidRPr="005734B2">
        <w:rPr>
          <w:rFonts w:ascii="HG丸ｺﾞｼｯｸM-PRO" w:eastAsia="HG丸ｺﾞｼｯｸM-PRO" w:hAnsi="HG丸ｺﾞｼｯｸM-PRO"/>
          <w:color w:val="000000" w:themeColor="text1"/>
          <w:spacing w:val="140"/>
          <w:kern w:val="0"/>
          <w:sz w:val="28"/>
          <w:szCs w:val="28"/>
          <w:fitText w:val="840" w:id="-1505632768"/>
        </w:rPr>
        <w:ruby>
          <w:rubyPr>
            <w:rubyAlign w:val="distributeSpace"/>
            <w:hps w:val="14"/>
            <w:hpsRaise w:val="26"/>
            <w:hpsBaseText w:val="28"/>
            <w:lid w:val="ja-JP"/>
          </w:rubyPr>
          <w:rt>
            <w:r w:rsidR="005734B2" w:rsidRPr="005734B2">
              <w:rPr>
                <w:rFonts w:ascii="HG丸ｺﾞｼｯｸM-PRO" w:eastAsia="HG丸ｺﾞｼｯｸM-PRO" w:hAnsi="HG丸ｺﾞｼｯｸM-PRO"/>
                <w:color w:val="000000" w:themeColor="text1"/>
                <w:spacing w:val="140"/>
                <w:kern w:val="0"/>
                <w:sz w:val="14"/>
                <w:szCs w:val="28"/>
                <w:fitText w:val="840" w:id="-1505632768"/>
              </w:rPr>
              <w:t>ないよう</w:t>
            </w:r>
          </w:rt>
          <w:rubyBase>
            <w:r w:rsidR="005734B2" w:rsidRPr="005734B2">
              <w:rPr>
                <w:rFonts w:ascii="HG丸ｺﾞｼｯｸM-PRO" w:eastAsia="HG丸ｺﾞｼｯｸM-PRO" w:hAnsi="HG丸ｺﾞｼｯｸM-PRO"/>
                <w:color w:val="000000" w:themeColor="text1"/>
                <w:spacing w:val="140"/>
                <w:kern w:val="0"/>
                <w:sz w:val="28"/>
                <w:szCs w:val="28"/>
                <w:fitText w:val="840" w:id="-1505632768"/>
              </w:rPr>
              <w:t>内</w:t>
            </w:r>
            <w:r w:rsidR="005734B2" w:rsidRPr="005734B2">
              <w:rPr>
                <w:rFonts w:ascii="HG丸ｺﾞｼｯｸM-PRO" w:eastAsia="HG丸ｺﾞｼｯｸM-PRO" w:hAnsi="HG丸ｺﾞｼｯｸM-PRO"/>
                <w:color w:val="000000" w:themeColor="text1"/>
                <w:kern w:val="0"/>
                <w:sz w:val="28"/>
                <w:szCs w:val="28"/>
                <w:fitText w:val="840" w:id="-1505632768"/>
              </w:rPr>
              <w:t>容</w:t>
            </w:r>
          </w:rubyBase>
        </w:ruby>
      </w:r>
      <w:r w:rsidRPr="00D61E30">
        <w:rPr>
          <w:rFonts w:ascii="HG丸ｺﾞｼｯｸM-PRO" w:eastAsia="HG丸ｺﾞｼｯｸM-PRO" w:hAnsi="HG丸ｺﾞｼｯｸM-PRO" w:hint="eastAsia"/>
          <w:color w:val="000000" w:themeColor="text1"/>
          <w:sz w:val="28"/>
          <w:szCs w:val="28"/>
        </w:rPr>
        <w:t>：DVD</w:t>
      </w:r>
      <w:r w:rsidR="00F23721">
        <w:rPr>
          <w:rFonts w:ascii="HG丸ｺﾞｼｯｸM-PRO" w:eastAsia="HG丸ｺﾞｼｯｸM-PRO" w:hAnsi="HG丸ｺﾞｼｯｸM-PRO" w:hint="eastAsia"/>
          <w:color w:val="000000" w:themeColor="text1"/>
          <w:sz w:val="28"/>
          <w:szCs w:val="28"/>
        </w:rPr>
        <w:t>を</w:t>
      </w:r>
      <w:r w:rsidR="00F23721">
        <w:rPr>
          <w:rFonts w:ascii="HG丸ｺﾞｼｯｸM-PRO" w:eastAsia="HG丸ｺﾞｼｯｸM-PRO" w:hAnsi="HG丸ｺﾞｼｯｸM-PRO"/>
          <w:color w:val="000000" w:themeColor="text1"/>
          <w:sz w:val="28"/>
          <w:szCs w:val="28"/>
        </w:rPr>
        <w:ruby>
          <w:rubyPr>
            <w:rubyAlign w:val="distributeSpace"/>
            <w:hps w:val="14"/>
            <w:hpsRaise w:val="26"/>
            <w:hpsBaseText w:val="28"/>
            <w:lid w:val="ja-JP"/>
          </w:rubyPr>
          <w:rt>
            <w:r w:rsidR="00F23721" w:rsidRPr="00F23721">
              <w:rPr>
                <w:rFonts w:ascii="HG丸ｺﾞｼｯｸM-PRO" w:eastAsia="HG丸ｺﾞｼｯｸM-PRO" w:hAnsi="HG丸ｺﾞｼｯｸM-PRO"/>
                <w:color w:val="000000" w:themeColor="text1"/>
                <w:sz w:val="14"/>
                <w:szCs w:val="28"/>
              </w:rPr>
              <w:t>み</w:t>
            </w:r>
          </w:rt>
          <w:rubyBase>
            <w:r w:rsidR="00F23721">
              <w:rPr>
                <w:rFonts w:ascii="HG丸ｺﾞｼｯｸM-PRO" w:eastAsia="HG丸ｺﾞｼｯｸM-PRO" w:hAnsi="HG丸ｺﾞｼｯｸM-PRO"/>
                <w:color w:val="000000" w:themeColor="text1"/>
                <w:sz w:val="28"/>
                <w:szCs w:val="28"/>
              </w:rPr>
              <w:t>見</w:t>
            </w:r>
          </w:rubyBase>
        </w:ruby>
      </w:r>
      <w:r w:rsidR="00F23721">
        <w:rPr>
          <w:rFonts w:ascii="HG丸ｺﾞｼｯｸM-PRO" w:eastAsia="HG丸ｺﾞｼｯｸM-PRO" w:hAnsi="HG丸ｺﾞｼｯｸM-PRO" w:hint="eastAsia"/>
          <w:color w:val="000000" w:themeColor="text1"/>
          <w:sz w:val="28"/>
          <w:szCs w:val="28"/>
        </w:rPr>
        <w:t>て、</w:t>
      </w:r>
      <w:r>
        <w:rPr>
          <w:rFonts w:ascii="HG丸ｺﾞｼｯｸM-PRO" w:eastAsia="HG丸ｺﾞｼｯｸM-PRO" w:hAnsi="HG丸ｺﾞｼｯｸM-PRO" w:hint="eastAsia"/>
          <w:color w:val="000000" w:themeColor="text1"/>
          <w:sz w:val="28"/>
          <w:szCs w:val="28"/>
        </w:rPr>
        <w:t>みんなで</w:t>
      </w:r>
      <w:r w:rsidR="00F23721">
        <w:rPr>
          <w:rFonts w:ascii="HG丸ｺﾞｼｯｸM-PRO" w:eastAsia="HG丸ｺﾞｼｯｸM-PRO" w:hAnsi="HG丸ｺﾞｼｯｸM-PRO"/>
          <w:color w:val="000000" w:themeColor="text1"/>
          <w:sz w:val="28"/>
          <w:szCs w:val="28"/>
        </w:rPr>
        <w:ruby>
          <w:rubyPr>
            <w:rubyAlign w:val="distributeSpace"/>
            <w:hps w:val="14"/>
            <w:hpsRaise w:val="26"/>
            <w:hpsBaseText w:val="28"/>
            <w:lid w:val="ja-JP"/>
          </w:rubyPr>
          <w:rt>
            <w:r w:rsidR="00F23721" w:rsidRPr="00F23721">
              <w:rPr>
                <w:rFonts w:ascii="HG丸ｺﾞｼｯｸM-PRO" w:eastAsia="HG丸ｺﾞｼｯｸM-PRO" w:hAnsi="HG丸ｺﾞｼｯｸM-PRO"/>
                <w:color w:val="000000" w:themeColor="text1"/>
                <w:sz w:val="14"/>
                <w:szCs w:val="28"/>
              </w:rPr>
              <w:t>かんが</w:t>
            </w:r>
          </w:rt>
          <w:rubyBase>
            <w:r w:rsidR="00F23721">
              <w:rPr>
                <w:rFonts w:ascii="HG丸ｺﾞｼｯｸM-PRO" w:eastAsia="HG丸ｺﾞｼｯｸM-PRO" w:hAnsi="HG丸ｺﾞｼｯｸM-PRO"/>
                <w:color w:val="000000" w:themeColor="text1"/>
                <w:sz w:val="28"/>
                <w:szCs w:val="28"/>
              </w:rPr>
              <w:t>考</w:t>
            </w:r>
          </w:rubyBase>
        </w:ruby>
      </w:r>
      <w:r w:rsidR="00F23721">
        <w:rPr>
          <w:rFonts w:ascii="HG丸ｺﾞｼｯｸM-PRO" w:eastAsia="HG丸ｺﾞｼｯｸM-PRO" w:hAnsi="HG丸ｺﾞｼｯｸM-PRO" w:hint="eastAsia"/>
          <w:color w:val="000000" w:themeColor="text1"/>
          <w:sz w:val="28"/>
          <w:szCs w:val="28"/>
        </w:rPr>
        <w:t>えましょう。</w:t>
      </w:r>
    </w:p>
    <w:p w:rsidR="008D777D" w:rsidRDefault="00E0623A" w:rsidP="005734B2">
      <w:pPr>
        <w:spacing w:before="240"/>
        <w:jc w:val="left"/>
        <w:rPr>
          <w:rFonts w:ascii="HG丸ｺﾞｼｯｸM-PRO" w:eastAsia="HG丸ｺﾞｼｯｸM-PRO" w:hAnsi="HG丸ｺﾞｼｯｸM-PRO" w:cs="ＭＳ 明朝"/>
          <w:sz w:val="22"/>
        </w:rPr>
      </w:pPr>
      <w:r>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58752" behindDoc="0" locked="0" layoutInCell="1" allowOverlap="1">
                <wp:simplePos x="0" y="0"/>
                <wp:positionH relativeFrom="column">
                  <wp:posOffset>878205</wp:posOffset>
                </wp:positionH>
                <wp:positionV relativeFrom="paragraph">
                  <wp:posOffset>74930</wp:posOffset>
                </wp:positionV>
                <wp:extent cx="4571365" cy="352425"/>
                <wp:effectExtent l="0" t="0" r="635" b="9525"/>
                <wp:wrapNone/>
                <wp:docPr id="9" name="テキスト ボックス 9"/>
                <wp:cNvGraphicFramePr/>
                <a:graphic xmlns:a="http://schemas.openxmlformats.org/drawingml/2006/main">
                  <a:graphicData uri="http://schemas.microsoft.com/office/word/2010/wordprocessingShape">
                    <wps:wsp>
                      <wps:cNvSpPr txBox="1"/>
                      <wps:spPr>
                        <a:xfrm>
                          <a:off x="0" y="0"/>
                          <a:ext cx="4571365" cy="352425"/>
                        </a:xfrm>
                        <a:prstGeom prst="rect">
                          <a:avLst/>
                        </a:prstGeom>
                        <a:solidFill>
                          <a:schemeClr val="lt1"/>
                        </a:solidFill>
                        <a:ln w="6350">
                          <a:noFill/>
                        </a:ln>
                      </wps:spPr>
                      <wps:txbx>
                        <w:txbxContent>
                          <w:p w:rsidR="008D777D" w:rsidRPr="00E0623A" w:rsidRDefault="008D777D" w:rsidP="008D777D">
                            <w:pPr>
                              <w:ind w:firstLineChars="101" w:firstLine="242"/>
                              <w:jc w:val="left"/>
                              <w:rPr>
                                <w:rFonts w:ascii="HG丸ｺﾞｼｯｸM-PRO" w:eastAsia="HG丸ｺﾞｼｯｸM-PRO" w:hAnsi="HG丸ｺﾞｼｯｸM-PRO"/>
                                <w:color w:val="000000" w:themeColor="text1"/>
                                <w:sz w:val="24"/>
                                <w:szCs w:val="28"/>
                              </w:rPr>
                            </w:pPr>
                            <w:r w:rsidRPr="00E0623A">
                              <w:rPr>
                                <w:rFonts w:ascii="HG丸ｺﾞｼｯｸM-PRO" w:eastAsia="HG丸ｺﾞｼｯｸM-PRO" w:hAnsi="HG丸ｺﾞｼｯｸM-PRO" w:hint="eastAsia"/>
                                <w:color w:val="000000" w:themeColor="text1"/>
                                <w:sz w:val="24"/>
                                <w:szCs w:val="28"/>
                              </w:rPr>
                              <w:t>DVD</w:t>
                            </w:r>
                            <w:r w:rsidR="00E0623A" w:rsidRPr="00E0623A">
                              <w:rPr>
                                <w:rFonts w:ascii="HG丸ｺﾞｼｯｸM-PRO" w:eastAsia="HG丸ｺﾞｼｯｸM-PRO" w:hAnsi="HG丸ｺﾞｼｯｸM-PRO"/>
                                <w:color w:val="000000" w:themeColor="text1"/>
                                <w:sz w:val="24"/>
                                <w:szCs w:val="28"/>
                              </w:rPr>
                              <w:t>『</w:t>
                            </w:r>
                            <w:r w:rsidR="00E0623A" w:rsidRPr="00E0623A">
                              <w:rPr>
                                <w:rFonts w:ascii="HG丸ｺﾞｼｯｸM-PRO" w:eastAsia="HG丸ｺﾞｼｯｸM-PRO" w:hAnsi="HG丸ｺﾞｼｯｸM-PRO" w:hint="eastAsia"/>
                                <w:color w:val="000000" w:themeColor="text1"/>
                                <w:sz w:val="24"/>
                                <w:szCs w:val="28"/>
                              </w:rPr>
                              <w:t>映像で学ぶジェンダー入門　①男らしさ/女らしさ』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1" type="#_x0000_t202" style="position:absolute;margin-left:69.15pt;margin-top:5.9pt;width:359.9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" fillcolor="white [3201]" stroked="f" strokeweight=".5pt">
                <v:textbox>
                  <w:txbxContent>
                    <w:p w:rsidR="008D777D" w:rsidRPr="00E0623A" w:rsidRDefault="008D777D" w:rsidP="008D777D">
                      <w:pPr>
                        <w:ind w:firstLineChars="101" w:firstLine="242"/>
                        <w:jc w:val="left"/>
                        <w:rPr>
                          <w:rFonts w:ascii="HG丸ｺﾞｼｯｸM-PRO" w:eastAsia="HG丸ｺﾞｼｯｸM-PRO" w:hAnsi="HG丸ｺﾞｼｯｸM-PRO"/>
                          <w:color w:val="000000" w:themeColor="text1"/>
                          <w:sz w:val="24"/>
                          <w:szCs w:val="28"/>
                        </w:rPr>
                      </w:pPr>
                      <w:r w:rsidRPr="00E0623A">
                        <w:rPr>
                          <w:rFonts w:ascii="HG丸ｺﾞｼｯｸM-PRO" w:eastAsia="HG丸ｺﾞｼｯｸM-PRO" w:hAnsi="HG丸ｺﾞｼｯｸM-PRO" w:hint="eastAsia"/>
                          <w:color w:val="000000" w:themeColor="text1"/>
                          <w:sz w:val="24"/>
                          <w:szCs w:val="28"/>
                        </w:rPr>
                        <w:t>DVD</w:t>
                      </w:r>
                      <w:r w:rsidR="00E0623A" w:rsidRPr="00E0623A">
                        <w:rPr>
                          <w:rFonts w:ascii="HG丸ｺﾞｼｯｸM-PRO" w:eastAsia="HG丸ｺﾞｼｯｸM-PRO" w:hAnsi="HG丸ｺﾞｼｯｸM-PRO"/>
                          <w:color w:val="000000" w:themeColor="text1"/>
                          <w:sz w:val="24"/>
                          <w:szCs w:val="28"/>
                        </w:rPr>
                        <w:t>『</w:t>
                      </w:r>
                      <w:r w:rsidR="00E0623A" w:rsidRPr="00E0623A">
                        <w:rPr>
                          <w:rFonts w:ascii="HG丸ｺﾞｼｯｸM-PRO" w:eastAsia="HG丸ｺﾞｼｯｸM-PRO" w:hAnsi="HG丸ｺﾞｼｯｸM-PRO" w:hint="eastAsia"/>
                          <w:color w:val="000000" w:themeColor="text1"/>
                          <w:sz w:val="24"/>
                          <w:szCs w:val="28"/>
                        </w:rPr>
                        <w:t>映像で学ぶジェンダー入門　①男らしさ/女らしさ』</w:t>
                      </w:r>
                    </w:p>
                  </w:txbxContent>
                </v:textbox>
              </v:shape>
            </w:pict>
          </mc:Fallback>
        </mc:AlternateContent>
      </w:r>
      <w:r w:rsidR="008D777D">
        <w:rPr>
          <w:rFonts w:ascii="HG丸ｺﾞｼｯｸM-PRO" w:eastAsia="HG丸ｺﾞｼｯｸM-PRO" w:hAnsi="HG丸ｺﾞｼｯｸM-PRO" w:hint="eastAsia"/>
          <w:noProof/>
          <w:color w:val="000000" w:themeColor="text1"/>
          <w:sz w:val="28"/>
          <w:szCs w:val="28"/>
        </w:rPr>
        <mc:AlternateContent>
          <mc:Choice Requires="wps">
            <w:drawing>
              <wp:anchor distT="0" distB="0" distL="114300" distR="114300" simplePos="0" relativeHeight="251655680" behindDoc="0" locked="0" layoutInCell="1" allowOverlap="1">
                <wp:simplePos x="0" y="0"/>
                <wp:positionH relativeFrom="column">
                  <wp:posOffset>-11502</wp:posOffset>
                </wp:positionH>
                <wp:positionV relativeFrom="paragraph">
                  <wp:posOffset>227330</wp:posOffset>
                </wp:positionV>
                <wp:extent cx="6368415" cy="2708695"/>
                <wp:effectExtent l="0" t="0" r="13335" b="15875"/>
                <wp:wrapNone/>
                <wp:docPr id="6" name="角丸四角形 6"/>
                <wp:cNvGraphicFramePr/>
                <a:graphic xmlns:a="http://schemas.openxmlformats.org/drawingml/2006/main">
                  <a:graphicData uri="http://schemas.microsoft.com/office/word/2010/wordprocessingShape">
                    <wps:wsp>
                      <wps:cNvSpPr/>
                      <wps:spPr>
                        <a:xfrm>
                          <a:off x="0" y="0"/>
                          <a:ext cx="6368415" cy="270869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0623A" w:rsidRPr="00E0623A" w:rsidRDefault="00E0623A" w:rsidP="00E0623A">
                            <w:pPr>
                              <w:spacing w:line="440" w:lineRule="exact"/>
                              <w:ind w:firstLineChars="100" w:firstLine="210"/>
                              <w:rPr>
                                <w:rFonts w:ascii="HG丸ｺﾞｼｯｸM-PRO" w:eastAsia="HG丸ｺﾞｼｯｸM-PRO" w:hAnsi="HG丸ｺﾞｼｯｸM-PRO"/>
                              </w:rPr>
                            </w:pPr>
                            <w:r w:rsidRPr="00E0623A">
                              <w:rPr>
                                <w:rFonts w:ascii="HG丸ｺﾞｼｯｸM-PRO" w:eastAsia="HG丸ｺﾞｼｯｸM-PRO" w:hAnsi="HG丸ｺﾞｼｯｸM-PRO" w:hint="eastAsia"/>
                              </w:rPr>
                              <w:t>男らしさ、女らしさといった考え方は人の無意識に存在します。そうした考え方はしばしばステレオタイプ化し、多くの弊害をもたらします。</w:t>
                            </w:r>
                          </w:p>
                          <w:p w:rsidR="00E0623A" w:rsidRPr="00E0623A" w:rsidRDefault="00E0623A" w:rsidP="00E0623A">
                            <w:pPr>
                              <w:spacing w:line="440" w:lineRule="exact"/>
                              <w:ind w:firstLineChars="100" w:firstLine="210"/>
                              <w:rPr>
                                <w:rFonts w:ascii="HG丸ｺﾞｼｯｸM-PRO" w:eastAsia="HG丸ｺﾞｼｯｸM-PRO" w:hAnsi="HG丸ｺﾞｼｯｸM-PRO"/>
                              </w:rPr>
                            </w:pPr>
                            <w:r w:rsidRPr="00E0623A">
                              <w:rPr>
                                <w:rFonts w:ascii="HG丸ｺﾞｼｯｸM-PRO" w:eastAsia="HG丸ｺﾞｼｯｸM-PRO" w:hAnsi="HG丸ｺﾞｼｯｸM-PRO" w:hint="eastAsia"/>
                              </w:rPr>
                              <w:t>「スイーツ男子」といった言葉の裏にどのような性別の固定観念が潜んでいるのか、また、教育の場においてそうした固定観念はどのような影響をもたらしているのか、ジェンダー・ステレオタイプを取り巻く多くの事例について考えます。</w:t>
                            </w:r>
                          </w:p>
                          <w:p w:rsidR="008D777D" w:rsidRPr="00E0623A" w:rsidRDefault="00E0623A" w:rsidP="00E0623A">
                            <w:pPr>
                              <w:spacing w:line="440" w:lineRule="exact"/>
                              <w:ind w:firstLineChars="100" w:firstLine="210"/>
                              <w:rPr>
                                <w:rFonts w:ascii="HG丸ｺﾞｼｯｸM-PRO" w:eastAsia="HG丸ｺﾞｼｯｸM-PRO" w:hAnsi="HG丸ｺﾞｼｯｸM-PRO"/>
                              </w:rPr>
                            </w:pPr>
                            <w:r w:rsidRPr="00E0623A">
                              <w:rPr>
                                <w:rFonts w:ascii="HG丸ｺﾞｼｯｸM-PRO" w:eastAsia="HG丸ｺﾞｼｯｸM-PRO" w:hAnsi="HG丸ｺﾞｼｯｸM-PRO" w:hint="eastAsia"/>
                              </w:rPr>
                              <w:t>また、フェミニズムやバックラッシュといったジェンダーを考える上で重要な事柄についても学びながら、様々な事例から身近なところにひそむ性別役割規範について考え、現代の社会における課題について考え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6" o:spid="_x0000_s1032" style="position:absolute;margin-left:-.9pt;margin-top:17.9pt;width:501.45pt;height:213.3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" fillcolor="white [3201]" strokecolor="#f79646 [3209]" strokeweight="2pt">
                <v:textbox>
                  <w:txbxContent>
                    <w:p w:rsidR="00E0623A" w:rsidRPr="00E0623A" w:rsidRDefault="00E0623A" w:rsidP="00E0623A">
                      <w:pPr>
                        <w:spacing w:line="440" w:lineRule="exact"/>
                        <w:ind w:firstLineChars="100" w:firstLine="210"/>
                        <w:rPr>
                          <w:rFonts w:ascii="HG丸ｺﾞｼｯｸM-PRO" w:eastAsia="HG丸ｺﾞｼｯｸM-PRO" w:hAnsi="HG丸ｺﾞｼｯｸM-PRO"/>
                        </w:rPr>
                      </w:pPr>
                      <w:r w:rsidRPr="00E0623A">
                        <w:rPr>
                          <w:rFonts w:ascii="HG丸ｺﾞｼｯｸM-PRO" w:eastAsia="HG丸ｺﾞｼｯｸM-PRO" w:hAnsi="HG丸ｺﾞｼｯｸM-PRO" w:hint="eastAsia"/>
                        </w:rPr>
                        <w:t>男らしさ、女らしさといった考え方は人の無意識に存在します。そうした考え方はしばしばステレオタイプ化し、多くの弊害をもたらします。</w:t>
                      </w:r>
                    </w:p>
                    <w:p w:rsidR="00E0623A" w:rsidRPr="00E0623A" w:rsidRDefault="00E0623A" w:rsidP="00E0623A">
                      <w:pPr>
                        <w:spacing w:line="440" w:lineRule="exact"/>
                        <w:ind w:firstLineChars="100" w:firstLine="210"/>
                        <w:rPr>
                          <w:rFonts w:ascii="HG丸ｺﾞｼｯｸM-PRO" w:eastAsia="HG丸ｺﾞｼｯｸM-PRO" w:hAnsi="HG丸ｺﾞｼｯｸM-PRO"/>
                        </w:rPr>
                      </w:pPr>
                      <w:r w:rsidRPr="00E0623A">
                        <w:rPr>
                          <w:rFonts w:ascii="HG丸ｺﾞｼｯｸM-PRO" w:eastAsia="HG丸ｺﾞｼｯｸM-PRO" w:hAnsi="HG丸ｺﾞｼｯｸM-PRO" w:hint="eastAsia"/>
                        </w:rPr>
                        <w:t>「スイーツ男子」といった言葉の裏にどのような性別の固定観念が潜んでいるのか、また、教育の場においてそうした固定観念はどのような影響をもたらしているのか、ジェンダー・ステレオタイプを取り巻く多くの事例について考えます。</w:t>
                      </w:r>
                    </w:p>
                    <w:p w:rsidR="008D777D" w:rsidRPr="00E0623A" w:rsidRDefault="00E0623A" w:rsidP="00E0623A">
                      <w:pPr>
                        <w:spacing w:line="440" w:lineRule="exact"/>
                        <w:ind w:firstLineChars="100" w:firstLine="210"/>
                        <w:rPr>
                          <w:rFonts w:ascii="HG丸ｺﾞｼｯｸM-PRO" w:eastAsia="HG丸ｺﾞｼｯｸM-PRO" w:hAnsi="HG丸ｺﾞｼｯｸM-PRO"/>
                        </w:rPr>
                      </w:pPr>
                      <w:r w:rsidRPr="00E0623A">
                        <w:rPr>
                          <w:rFonts w:ascii="HG丸ｺﾞｼｯｸM-PRO" w:eastAsia="HG丸ｺﾞｼｯｸM-PRO" w:hAnsi="HG丸ｺﾞｼｯｸM-PRO" w:hint="eastAsia"/>
                        </w:rPr>
                        <w:t>また、フェミニズムやバックラッシュといったジェンダーを考える上で重要な事柄についても学びながら、様々な事例から身近なところにひそむ性別役割規範について考え、現代の社会における課題について考えます。</w:t>
                      </w:r>
                    </w:p>
                  </w:txbxContent>
                </v:textbox>
              </v:roundrect>
            </w:pict>
          </mc:Fallback>
        </mc:AlternateContent>
      </w:r>
    </w:p>
    <w:p w:rsidR="008D777D" w:rsidRDefault="008D777D" w:rsidP="005734B2">
      <w:pPr>
        <w:spacing w:before="240"/>
        <w:jc w:val="left"/>
        <w:rPr>
          <w:rFonts w:ascii="HG丸ｺﾞｼｯｸM-PRO" w:eastAsia="HG丸ｺﾞｼｯｸM-PRO" w:hAnsi="HG丸ｺﾞｼｯｸM-PRO" w:cs="ＭＳ 明朝"/>
          <w:sz w:val="22"/>
        </w:rPr>
      </w:pPr>
    </w:p>
    <w:p w:rsidR="008D777D" w:rsidRDefault="008D777D" w:rsidP="005734B2">
      <w:pPr>
        <w:spacing w:before="240"/>
        <w:jc w:val="left"/>
        <w:rPr>
          <w:rFonts w:ascii="HG丸ｺﾞｼｯｸM-PRO" w:eastAsia="HG丸ｺﾞｼｯｸM-PRO" w:hAnsi="HG丸ｺﾞｼｯｸM-PRO" w:cs="ＭＳ 明朝"/>
          <w:sz w:val="22"/>
        </w:rPr>
      </w:pPr>
    </w:p>
    <w:p w:rsidR="008D777D" w:rsidRDefault="008D777D" w:rsidP="005734B2">
      <w:pPr>
        <w:spacing w:before="240"/>
        <w:jc w:val="left"/>
        <w:rPr>
          <w:rFonts w:ascii="HG丸ｺﾞｼｯｸM-PRO" w:eastAsia="HG丸ｺﾞｼｯｸM-PRO" w:hAnsi="HG丸ｺﾞｼｯｸM-PRO" w:cs="ＭＳ 明朝"/>
          <w:sz w:val="22"/>
        </w:rPr>
      </w:pPr>
    </w:p>
    <w:p w:rsidR="008D777D" w:rsidRDefault="008D777D" w:rsidP="005734B2">
      <w:pPr>
        <w:spacing w:before="240"/>
        <w:jc w:val="left"/>
        <w:rPr>
          <w:rFonts w:ascii="HG丸ｺﾞｼｯｸM-PRO" w:eastAsia="HG丸ｺﾞｼｯｸM-PRO" w:hAnsi="HG丸ｺﾞｼｯｸM-PRO" w:cs="ＭＳ 明朝"/>
          <w:sz w:val="22"/>
        </w:rPr>
      </w:pPr>
    </w:p>
    <w:p w:rsidR="008D777D" w:rsidRDefault="00E0623A" w:rsidP="005734B2">
      <w:pPr>
        <w:spacing w:before="240"/>
        <w:jc w:val="left"/>
        <w:rPr>
          <w:rFonts w:ascii="HG丸ｺﾞｼｯｸM-PRO" w:eastAsia="HG丸ｺﾞｼｯｸM-PRO" w:hAnsi="HG丸ｺﾞｼｯｸM-PRO" w:cs="ＭＳ 明朝"/>
          <w:sz w:val="22"/>
        </w:rPr>
      </w:pPr>
      <w:r>
        <w:rPr>
          <w:rFonts w:ascii="HG丸ｺﾞｼｯｸM-PRO" w:eastAsia="HG丸ｺﾞｼｯｸM-PRO" w:hAnsi="HG丸ｺﾞｼｯｸM-PRO" w:cs="ＭＳ 明朝"/>
          <w:noProof/>
          <w:sz w:val="22"/>
        </w:rPr>
        <w:drawing>
          <wp:anchor distT="0" distB="0" distL="114300" distR="114300" simplePos="0" relativeHeight="251659776" behindDoc="0" locked="0" layoutInCell="1" allowOverlap="1">
            <wp:simplePos x="0" y="0"/>
            <wp:positionH relativeFrom="column">
              <wp:posOffset>4427220</wp:posOffset>
            </wp:positionH>
            <wp:positionV relativeFrom="paragraph">
              <wp:posOffset>332105</wp:posOffset>
            </wp:positionV>
            <wp:extent cx="1703070" cy="1457325"/>
            <wp:effectExtent l="0" t="0" r="0" b="0"/>
            <wp:wrapThrough wrapText="bothSides">
              <wp:wrapPolygon edited="0">
                <wp:start x="15463" y="1412"/>
                <wp:lineTo x="3624" y="2541"/>
                <wp:lineTo x="242" y="3671"/>
                <wp:lineTo x="242" y="11012"/>
                <wp:lineTo x="1450" y="15529"/>
                <wp:lineTo x="1450" y="18635"/>
                <wp:lineTo x="19812" y="18635"/>
                <wp:lineTo x="19812" y="12424"/>
                <wp:lineTo x="19329" y="11012"/>
                <wp:lineTo x="20537" y="9600"/>
                <wp:lineTo x="21020" y="8188"/>
                <wp:lineTo x="20779" y="5365"/>
                <wp:lineTo x="19087" y="3106"/>
                <wp:lineTo x="17154" y="1412"/>
                <wp:lineTo x="15463" y="1412"/>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e_puzzle_kumiawaseru-clean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3070" cy="1457325"/>
                    </a:xfrm>
                    <a:prstGeom prst="rect">
                      <a:avLst/>
                    </a:prstGeom>
                  </pic:spPr>
                </pic:pic>
              </a:graphicData>
            </a:graphic>
            <wp14:sizeRelH relativeFrom="margin">
              <wp14:pctWidth>0</wp14:pctWidth>
            </wp14:sizeRelH>
            <wp14:sizeRelV relativeFrom="margin">
              <wp14:pctHeight>0</wp14:pctHeight>
            </wp14:sizeRelV>
          </wp:anchor>
        </w:drawing>
      </w:r>
    </w:p>
    <w:p w:rsidR="008D777D" w:rsidRPr="006267CA" w:rsidRDefault="008D777D" w:rsidP="00386617">
      <w:pPr>
        <w:spacing w:before="240" w:line="480" w:lineRule="auto"/>
        <w:jc w:val="left"/>
        <w:rPr>
          <w:rFonts w:ascii="HG丸ｺﾞｼｯｸM-PRO" w:eastAsia="HG丸ｺﾞｼｯｸM-PRO" w:hAnsi="HG丸ｺﾞｼｯｸM-PRO" w:cs="ＭＳ 明朝"/>
          <w:sz w:val="22"/>
        </w:rPr>
      </w:pPr>
    </w:p>
    <w:p w:rsidR="005841EF" w:rsidRDefault="005734B2" w:rsidP="005734B2">
      <w:pPr>
        <w:spacing w:before="240"/>
        <w:jc w:val="left"/>
        <w:rPr>
          <w:noProof/>
        </w:rPr>
      </w:pPr>
      <w:r>
        <w:rPr>
          <w:rFonts w:ascii="HG丸ｺﾞｼｯｸM-PRO" w:eastAsia="HG丸ｺﾞｼｯｸM-PRO" w:hAnsi="HG丸ｺﾞｼｯｸM-PRO" w:hint="eastAsia"/>
          <w:color w:val="000000" w:themeColor="text1"/>
          <w:sz w:val="28"/>
          <w:szCs w:val="28"/>
        </w:rPr>
        <w:t>■</w:t>
      </w:r>
      <w:r w:rsidRPr="00D61E30">
        <w:rPr>
          <w:rFonts w:ascii="HG丸ｺﾞｼｯｸM-PRO" w:eastAsia="HG丸ｺﾞｼｯｸM-PRO" w:hAnsi="HG丸ｺﾞｼｯｸM-PRO"/>
          <w:color w:val="000000" w:themeColor="text1"/>
          <w:sz w:val="28"/>
          <w:szCs w:val="28"/>
        </w:rPr>
        <w:ruby>
          <w:rubyPr>
            <w:rubyAlign w:val="distributeSpace"/>
            <w:hps w:val="14"/>
            <w:hpsRaise w:val="26"/>
            <w:hpsBaseText w:val="28"/>
            <w:lid w:val="ja-JP"/>
          </w:rubyPr>
          <w:rt>
            <w:r w:rsidR="005734B2" w:rsidRPr="00D61E30">
              <w:rPr>
                <w:rFonts w:ascii="HG丸ｺﾞｼｯｸM-PRO" w:eastAsia="HG丸ｺﾞｼｯｸM-PRO" w:hAnsi="HG丸ｺﾞｼｯｸM-PRO"/>
                <w:color w:val="000000" w:themeColor="text1"/>
                <w:sz w:val="14"/>
                <w:szCs w:val="28"/>
              </w:rPr>
              <w:t>もちもの</w:t>
            </w:r>
          </w:rt>
          <w:rubyBase>
            <w:r w:rsidR="005734B2" w:rsidRPr="00D61E30">
              <w:rPr>
                <w:rFonts w:ascii="HG丸ｺﾞｼｯｸM-PRO" w:eastAsia="HG丸ｺﾞｼｯｸM-PRO" w:hAnsi="HG丸ｺﾞｼｯｸM-PRO"/>
                <w:color w:val="000000" w:themeColor="text1"/>
                <w:sz w:val="28"/>
                <w:szCs w:val="28"/>
              </w:rPr>
              <w:t>持ち物</w:t>
            </w:r>
          </w:rubyBase>
        </w:ruby>
      </w:r>
      <w:r w:rsidRPr="00D61E30">
        <w:rPr>
          <w:rFonts w:ascii="HG丸ｺﾞｼｯｸM-PRO" w:eastAsia="HG丸ｺﾞｼｯｸM-PRO" w:hAnsi="HG丸ｺﾞｼｯｸM-PRO" w:hint="eastAsia"/>
          <w:color w:val="000000" w:themeColor="text1"/>
          <w:sz w:val="28"/>
          <w:szCs w:val="28"/>
        </w:rPr>
        <w:t>：</w:t>
      </w:r>
      <w:r w:rsidRPr="00D61E30">
        <w:rPr>
          <w:rFonts w:ascii="HG丸ｺﾞｼｯｸM-PRO" w:eastAsia="HG丸ｺﾞｼｯｸM-PRO" w:hAnsi="HG丸ｺﾞｼｯｸM-PRO"/>
          <w:color w:val="000000" w:themeColor="text1"/>
          <w:sz w:val="28"/>
          <w:szCs w:val="28"/>
        </w:rPr>
        <w:ruby>
          <w:rubyPr>
            <w:rubyAlign w:val="distributeSpace"/>
            <w:hps w:val="14"/>
            <w:hpsRaise w:val="26"/>
            <w:hpsBaseText w:val="28"/>
            <w:lid w:val="ja-JP"/>
          </w:rubyPr>
          <w:rt>
            <w:r w:rsidR="005734B2" w:rsidRPr="00D61E30">
              <w:rPr>
                <w:rFonts w:ascii="HG丸ｺﾞｼｯｸM-PRO" w:eastAsia="HG丸ｺﾞｼｯｸM-PRO" w:hAnsi="HG丸ｺﾞｼｯｸM-PRO"/>
                <w:color w:val="000000" w:themeColor="text1"/>
                <w:sz w:val="14"/>
                <w:szCs w:val="28"/>
              </w:rPr>
              <w:t>ひっき</w:t>
            </w:r>
          </w:rt>
          <w:rubyBase>
            <w:r w:rsidR="005734B2" w:rsidRPr="00D61E30">
              <w:rPr>
                <w:rFonts w:ascii="HG丸ｺﾞｼｯｸM-PRO" w:eastAsia="HG丸ｺﾞｼｯｸM-PRO" w:hAnsi="HG丸ｺﾞｼｯｸM-PRO"/>
                <w:color w:val="000000" w:themeColor="text1"/>
                <w:sz w:val="28"/>
                <w:szCs w:val="28"/>
              </w:rPr>
              <w:t>筆記</w:t>
            </w:r>
          </w:rubyBase>
        </w:ruby>
      </w:r>
      <w:r w:rsidRPr="00D61E30">
        <w:rPr>
          <w:rFonts w:ascii="HG丸ｺﾞｼｯｸM-PRO" w:eastAsia="HG丸ｺﾞｼｯｸM-PRO" w:hAnsi="HG丸ｺﾞｼｯｸM-PRO"/>
          <w:color w:val="000000" w:themeColor="text1"/>
          <w:sz w:val="28"/>
          <w:szCs w:val="28"/>
        </w:rPr>
        <w:ruby>
          <w:rubyPr>
            <w:rubyAlign w:val="distributeSpace"/>
            <w:hps w:val="14"/>
            <w:hpsRaise w:val="26"/>
            <w:hpsBaseText w:val="28"/>
            <w:lid w:val="ja-JP"/>
          </w:rubyPr>
          <w:rt>
            <w:r w:rsidR="005734B2" w:rsidRPr="00D61E30">
              <w:rPr>
                <w:rFonts w:ascii="HG丸ｺﾞｼｯｸM-PRO" w:eastAsia="HG丸ｺﾞｼｯｸM-PRO" w:hAnsi="HG丸ｺﾞｼｯｸM-PRO"/>
                <w:color w:val="000000" w:themeColor="text1"/>
                <w:sz w:val="14"/>
                <w:szCs w:val="28"/>
              </w:rPr>
              <w:t>ようぐ</w:t>
            </w:r>
          </w:rt>
          <w:rubyBase>
            <w:r w:rsidR="005734B2" w:rsidRPr="00D61E30">
              <w:rPr>
                <w:rFonts w:ascii="HG丸ｺﾞｼｯｸM-PRO" w:eastAsia="HG丸ｺﾞｼｯｸM-PRO" w:hAnsi="HG丸ｺﾞｼｯｸM-PRO"/>
                <w:color w:val="000000" w:themeColor="text1"/>
                <w:sz w:val="28"/>
                <w:szCs w:val="28"/>
              </w:rPr>
              <w:t>用具</w:t>
            </w:r>
          </w:rubyBase>
        </w:ruby>
      </w:r>
      <w:r w:rsidR="005841EF" w:rsidRPr="005841EF">
        <w:rPr>
          <w:noProof/>
        </w:rPr>
        <w:t xml:space="preserve"> </w:t>
      </w:r>
    </w:p>
    <w:p w:rsidR="005841EF" w:rsidRPr="005841EF" w:rsidRDefault="005841EF" w:rsidP="00DD6D3C">
      <w:pPr>
        <w:tabs>
          <w:tab w:val="center" w:pos="4876"/>
        </w:tabs>
        <w:spacing w:before="240"/>
        <w:jc w:val="left"/>
        <w:rPr>
          <w:rFonts w:ascii="HG丸ｺﾞｼｯｸM-PRO" w:eastAsia="HG丸ｺﾞｼｯｸM-PRO" w:hAnsi="HG丸ｺﾞｼｯｸM-PRO"/>
          <w:color w:val="000000" w:themeColor="text1"/>
          <w:sz w:val="28"/>
          <w:szCs w:val="28"/>
        </w:rPr>
      </w:pPr>
      <w:r w:rsidRPr="005841EF">
        <w:rPr>
          <w:rFonts w:ascii="HG丸ｺﾞｼｯｸM-PRO" w:eastAsia="HG丸ｺﾞｼｯｸM-PRO" w:hAnsi="HG丸ｺﾞｼｯｸM-PRO" w:hint="eastAsia"/>
          <w:noProof/>
          <w:sz w:val="28"/>
          <w:szCs w:val="28"/>
        </w:rPr>
        <w:t>■○○</w:t>
      </w:r>
      <w:r>
        <w:rPr>
          <w:rFonts w:ascii="HG丸ｺﾞｼｯｸM-PRO" w:eastAsia="HG丸ｺﾞｼｯｸM-PRO" w:hAnsi="HG丸ｺﾞｼｯｸM-PRO"/>
          <w:noProof/>
          <w:sz w:val="28"/>
          <w:szCs w:val="28"/>
        </w:rPr>
        <w:ruby>
          <w:rubyPr>
            <w:rubyAlign w:val="distributeSpace"/>
            <w:hps w:val="14"/>
            <w:hpsRaise w:val="26"/>
            <w:hpsBaseText w:val="28"/>
            <w:lid w:val="ja-JP"/>
          </w:rubyPr>
          <w:rt>
            <w:r w:rsidR="005841EF" w:rsidRPr="005841EF">
              <w:rPr>
                <w:rFonts w:ascii="HG丸ｺﾞｼｯｸM-PRO" w:eastAsia="HG丸ｺﾞｼｯｸM-PRO" w:hAnsi="HG丸ｺﾞｼｯｸM-PRO"/>
                <w:noProof/>
                <w:sz w:val="14"/>
                <w:szCs w:val="28"/>
              </w:rPr>
              <w:t>じちかい</w:t>
            </w:r>
          </w:rt>
          <w:rubyBase>
            <w:r w:rsidR="005841EF">
              <w:rPr>
                <w:rFonts w:ascii="HG丸ｺﾞｼｯｸM-PRO" w:eastAsia="HG丸ｺﾞｼｯｸM-PRO" w:hAnsi="HG丸ｺﾞｼｯｸM-PRO"/>
                <w:noProof/>
                <w:sz w:val="28"/>
                <w:szCs w:val="28"/>
              </w:rPr>
              <w:t>自治会</w:t>
            </w:r>
          </w:rubyBase>
        </w:ruby>
      </w:r>
      <w:r w:rsidR="00DD6D3C">
        <w:rPr>
          <w:rFonts w:ascii="HG丸ｺﾞｼｯｸM-PRO" w:eastAsia="HG丸ｺﾞｼｯｸM-PRO" w:hAnsi="HG丸ｺﾞｼｯｸM-PRO"/>
          <w:noProof/>
          <w:sz w:val="28"/>
          <w:szCs w:val="28"/>
        </w:rPr>
        <w:tab/>
      </w:r>
    </w:p>
    <w:sectPr w:rsidR="005841EF" w:rsidRPr="005841EF" w:rsidSect="00593006">
      <w:footerReference w:type="default" r:id="rId10"/>
      <w:pgSz w:w="11906" w:h="16838"/>
      <w:pgMar w:top="851" w:right="1077" w:bottom="709" w:left="1077" w:header="851" w:footer="283" w:gutter="0"/>
      <w:pgNumType w:start="6"/>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6E" w:rsidRDefault="00C6776E" w:rsidP="0013459D">
      <w:r>
        <w:separator/>
      </w:r>
    </w:p>
  </w:endnote>
  <w:endnote w:type="continuationSeparator" w:id="0">
    <w:p w:rsidR="00C6776E" w:rsidRDefault="00C6776E" w:rsidP="0013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773128"/>
      <w:docPartObj>
        <w:docPartGallery w:val="Page Numbers (Bottom of Page)"/>
        <w:docPartUnique/>
      </w:docPartObj>
    </w:sdtPr>
    <w:sdtEndPr/>
    <w:sdtContent>
      <w:p w:rsidR="0013459D" w:rsidRDefault="00DD6D3C">
        <w:pPr>
          <w:pStyle w:val="a9"/>
          <w:jc w:val="center"/>
        </w:pPr>
        <w:r>
          <w:rPr>
            <w:rFonts w:hint="eastAsia"/>
          </w:rPr>
          <w:t>３</w:t>
        </w:r>
      </w:p>
    </w:sdtContent>
  </w:sdt>
  <w:p w:rsidR="0013459D" w:rsidRDefault="001345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6E" w:rsidRDefault="00C6776E" w:rsidP="0013459D">
      <w:r>
        <w:separator/>
      </w:r>
    </w:p>
  </w:footnote>
  <w:footnote w:type="continuationSeparator" w:id="0">
    <w:p w:rsidR="00C6776E" w:rsidRDefault="00C6776E" w:rsidP="00134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E832F4"/>
    <w:multiLevelType w:val="hybridMultilevel"/>
    <w:tmpl w:val="5E7A0230"/>
    <w:lvl w:ilvl="0" w:tplc="6DE20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F2"/>
    <w:rsid w:val="00020391"/>
    <w:rsid w:val="00031B3F"/>
    <w:rsid w:val="00076B78"/>
    <w:rsid w:val="00081414"/>
    <w:rsid w:val="000B265D"/>
    <w:rsid w:val="000D0478"/>
    <w:rsid w:val="000E4F89"/>
    <w:rsid w:val="00102EAD"/>
    <w:rsid w:val="0013459D"/>
    <w:rsid w:val="00150EDA"/>
    <w:rsid w:val="00152902"/>
    <w:rsid w:val="0016448E"/>
    <w:rsid w:val="001708EA"/>
    <w:rsid w:val="00180604"/>
    <w:rsid w:val="001D41C3"/>
    <w:rsid w:val="001F5067"/>
    <w:rsid w:val="00201FFF"/>
    <w:rsid w:val="00246EA9"/>
    <w:rsid w:val="002623B2"/>
    <w:rsid w:val="00264D3F"/>
    <w:rsid w:val="0027273B"/>
    <w:rsid w:val="002B27B1"/>
    <w:rsid w:val="002C6AC3"/>
    <w:rsid w:val="002F5F73"/>
    <w:rsid w:val="0030143D"/>
    <w:rsid w:val="0030369A"/>
    <w:rsid w:val="00321615"/>
    <w:rsid w:val="0034339D"/>
    <w:rsid w:val="003633B9"/>
    <w:rsid w:val="003729CE"/>
    <w:rsid w:val="003833E2"/>
    <w:rsid w:val="00386617"/>
    <w:rsid w:val="003A1119"/>
    <w:rsid w:val="003A557F"/>
    <w:rsid w:val="003C1C6C"/>
    <w:rsid w:val="00431DB4"/>
    <w:rsid w:val="004465B3"/>
    <w:rsid w:val="004479F4"/>
    <w:rsid w:val="00456307"/>
    <w:rsid w:val="004A743D"/>
    <w:rsid w:val="004C6CE6"/>
    <w:rsid w:val="004D1301"/>
    <w:rsid w:val="004D3089"/>
    <w:rsid w:val="00503392"/>
    <w:rsid w:val="00504B90"/>
    <w:rsid w:val="005105F3"/>
    <w:rsid w:val="0052218C"/>
    <w:rsid w:val="00541519"/>
    <w:rsid w:val="00561366"/>
    <w:rsid w:val="005734B2"/>
    <w:rsid w:val="005804F2"/>
    <w:rsid w:val="005841EF"/>
    <w:rsid w:val="00593006"/>
    <w:rsid w:val="0059651A"/>
    <w:rsid w:val="005B42F9"/>
    <w:rsid w:val="006267CA"/>
    <w:rsid w:val="00667718"/>
    <w:rsid w:val="00691A11"/>
    <w:rsid w:val="006B1B14"/>
    <w:rsid w:val="006D27D3"/>
    <w:rsid w:val="006D572D"/>
    <w:rsid w:val="006E3347"/>
    <w:rsid w:val="00707E58"/>
    <w:rsid w:val="00721A16"/>
    <w:rsid w:val="007422D9"/>
    <w:rsid w:val="00776CB7"/>
    <w:rsid w:val="007918CB"/>
    <w:rsid w:val="007C0F30"/>
    <w:rsid w:val="007F0EB5"/>
    <w:rsid w:val="00816717"/>
    <w:rsid w:val="00826EC6"/>
    <w:rsid w:val="008341B6"/>
    <w:rsid w:val="00842485"/>
    <w:rsid w:val="0087113B"/>
    <w:rsid w:val="008721B0"/>
    <w:rsid w:val="0088288F"/>
    <w:rsid w:val="00897731"/>
    <w:rsid w:val="008A2752"/>
    <w:rsid w:val="008B283D"/>
    <w:rsid w:val="008C502E"/>
    <w:rsid w:val="008D627D"/>
    <w:rsid w:val="008D777D"/>
    <w:rsid w:val="008E46F5"/>
    <w:rsid w:val="008E48F3"/>
    <w:rsid w:val="009022BF"/>
    <w:rsid w:val="009206C2"/>
    <w:rsid w:val="0094468A"/>
    <w:rsid w:val="00946B7B"/>
    <w:rsid w:val="00956D0A"/>
    <w:rsid w:val="00957742"/>
    <w:rsid w:val="00973BB6"/>
    <w:rsid w:val="009830FA"/>
    <w:rsid w:val="00994D48"/>
    <w:rsid w:val="009B09EA"/>
    <w:rsid w:val="009E7BEE"/>
    <w:rsid w:val="009F06AB"/>
    <w:rsid w:val="00A017B9"/>
    <w:rsid w:val="00A02611"/>
    <w:rsid w:val="00A167B1"/>
    <w:rsid w:val="00A61053"/>
    <w:rsid w:val="00A94676"/>
    <w:rsid w:val="00AD0410"/>
    <w:rsid w:val="00AD1B3A"/>
    <w:rsid w:val="00AF0670"/>
    <w:rsid w:val="00B05C91"/>
    <w:rsid w:val="00B15C35"/>
    <w:rsid w:val="00B20045"/>
    <w:rsid w:val="00B449C6"/>
    <w:rsid w:val="00BA12E9"/>
    <w:rsid w:val="00BA6E09"/>
    <w:rsid w:val="00BC349F"/>
    <w:rsid w:val="00BC3A03"/>
    <w:rsid w:val="00BC4339"/>
    <w:rsid w:val="00BF6855"/>
    <w:rsid w:val="00C16311"/>
    <w:rsid w:val="00C24C42"/>
    <w:rsid w:val="00C2538A"/>
    <w:rsid w:val="00C43DD2"/>
    <w:rsid w:val="00C4488C"/>
    <w:rsid w:val="00C56340"/>
    <w:rsid w:val="00C65699"/>
    <w:rsid w:val="00C6776E"/>
    <w:rsid w:val="00C8296C"/>
    <w:rsid w:val="00C95A1A"/>
    <w:rsid w:val="00CA10A7"/>
    <w:rsid w:val="00CA3E3B"/>
    <w:rsid w:val="00CB3E10"/>
    <w:rsid w:val="00CE29C2"/>
    <w:rsid w:val="00D0100F"/>
    <w:rsid w:val="00D02CFA"/>
    <w:rsid w:val="00D61E30"/>
    <w:rsid w:val="00D77737"/>
    <w:rsid w:val="00DC1BFD"/>
    <w:rsid w:val="00DD6D3C"/>
    <w:rsid w:val="00DE5CC1"/>
    <w:rsid w:val="00DF11F4"/>
    <w:rsid w:val="00E0623A"/>
    <w:rsid w:val="00E20B28"/>
    <w:rsid w:val="00E234DD"/>
    <w:rsid w:val="00E5030F"/>
    <w:rsid w:val="00E649EF"/>
    <w:rsid w:val="00E70201"/>
    <w:rsid w:val="00E718A0"/>
    <w:rsid w:val="00E71E2C"/>
    <w:rsid w:val="00E9194B"/>
    <w:rsid w:val="00EE1F8F"/>
    <w:rsid w:val="00F04934"/>
    <w:rsid w:val="00F06366"/>
    <w:rsid w:val="00F23721"/>
    <w:rsid w:val="00F32785"/>
    <w:rsid w:val="00F35F31"/>
    <w:rsid w:val="00F61AC0"/>
    <w:rsid w:val="00F85FA6"/>
    <w:rsid w:val="00F978A2"/>
    <w:rsid w:val="00FC3EA4"/>
    <w:rsid w:val="00FE52CE"/>
    <w:rsid w:val="00FF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5C0A02"/>
  <w15:docId w15:val="{22BD6618-0DBA-4253-B2B0-313D81F1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E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0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6311"/>
    <w:pPr>
      <w:ind w:leftChars="400" w:left="840"/>
    </w:pPr>
  </w:style>
  <w:style w:type="paragraph" w:styleId="a5">
    <w:name w:val="Balloon Text"/>
    <w:basedOn w:val="a"/>
    <w:link w:val="a6"/>
    <w:uiPriority w:val="99"/>
    <w:semiHidden/>
    <w:unhideWhenUsed/>
    <w:rsid w:val="00C829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296C"/>
    <w:rPr>
      <w:rFonts w:asciiTheme="majorHAnsi" w:eastAsiaTheme="majorEastAsia" w:hAnsiTheme="majorHAnsi" w:cstheme="majorBidi"/>
      <w:sz w:val="18"/>
      <w:szCs w:val="18"/>
    </w:rPr>
  </w:style>
  <w:style w:type="paragraph" w:styleId="a7">
    <w:name w:val="header"/>
    <w:basedOn w:val="a"/>
    <w:link w:val="a8"/>
    <w:uiPriority w:val="99"/>
    <w:unhideWhenUsed/>
    <w:rsid w:val="0013459D"/>
    <w:pPr>
      <w:tabs>
        <w:tab w:val="center" w:pos="4252"/>
        <w:tab w:val="right" w:pos="8504"/>
      </w:tabs>
      <w:snapToGrid w:val="0"/>
    </w:pPr>
  </w:style>
  <w:style w:type="character" w:customStyle="1" w:styleId="a8">
    <w:name w:val="ヘッダー (文字)"/>
    <w:basedOn w:val="a0"/>
    <w:link w:val="a7"/>
    <w:uiPriority w:val="99"/>
    <w:rsid w:val="0013459D"/>
  </w:style>
  <w:style w:type="paragraph" w:styleId="a9">
    <w:name w:val="footer"/>
    <w:basedOn w:val="a"/>
    <w:link w:val="aa"/>
    <w:uiPriority w:val="99"/>
    <w:unhideWhenUsed/>
    <w:rsid w:val="0013459D"/>
    <w:pPr>
      <w:tabs>
        <w:tab w:val="center" w:pos="4252"/>
        <w:tab w:val="right" w:pos="8504"/>
      </w:tabs>
      <w:snapToGrid w:val="0"/>
    </w:pPr>
  </w:style>
  <w:style w:type="character" w:customStyle="1" w:styleId="aa">
    <w:name w:val="フッター (文字)"/>
    <w:basedOn w:val="a0"/>
    <w:link w:val="a9"/>
    <w:uiPriority w:val="99"/>
    <w:rsid w:val="00134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70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75889-5782-4482-A075-089AEF86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1</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8man21149</dc:creator>
  <cp:keywords/>
  <dc:description/>
  <cp:lastModifiedBy>45056</cp:lastModifiedBy>
  <cp:revision>130</cp:revision>
  <cp:lastPrinted>2024-04-09T06:54:00Z</cp:lastPrinted>
  <dcterms:created xsi:type="dcterms:W3CDTF">2017-10-13T05:08:00Z</dcterms:created>
  <dcterms:modified xsi:type="dcterms:W3CDTF">2025-04-24T23:56:00Z</dcterms:modified>
</cp:coreProperties>
</file>