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bidi w:val="0"/>
        <w:ind w:start="0" w:end="0" w:hanging="0"/>
        <w:jc w:val="both"/>
        <w:textAlignment w:val="auto"/>
        <w:rPr/>
      </w:pPr>
      <w:r>
        <w:rPr/>
        <w:t>別記様式第</w:t>
      </w:r>
      <w:r>
        <w:rPr/>
        <w:t>1</w:t>
      </w:r>
      <w:r>
        <w:rPr/>
        <w:t>号の</w:t>
      </w:r>
      <w:r>
        <w:rPr/>
        <w:t>3(</w:t>
      </w:r>
      <w:r>
        <w:rPr/>
        <w:t>第</w:t>
      </w:r>
      <w:r>
        <w:rPr/>
        <w:t>4</w:t>
      </w:r>
      <w:r>
        <w:rPr/>
        <w:t>条関係</w:t>
      </w:r>
      <w:r>
        <w:rPr/>
        <w:t>)</w:t>
      </w:r>
    </w:p>
    <w:p>
      <w:pPr>
        <w:pStyle w:val="Normal"/>
        <w:widowControl w:val="false"/>
        <w:bidi w:val="0"/>
        <w:ind w:start="0" w:end="0" w:hanging="0"/>
        <w:jc w:val="end"/>
        <w:textAlignment w:val="auto"/>
        <w:rPr/>
      </w:pPr>
      <w:r>
        <w:rPr/>
        <w:t>年　　月　　日</w:t>
      </w:r>
    </w:p>
    <w:p>
      <w:pPr>
        <w:pStyle w:val="Normal"/>
        <w:widowControl w:val="false"/>
        <w:bidi w:val="0"/>
        <w:ind w:start="0" w:end="0" w:hanging="0"/>
        <w:jc w:val="both"/>
        <w:textAlignment w:val="auto"/>
        <w:rPr/>
      </w:pPr>
      <w:r>
        <w:rPr/>
        <w:t>　近江八幡市長　　　　様</w:t>
      </w:r>
    </w:p>
    <w:p>
      <w:pPr>
        <w:pStyle w:val="Normal"/>
        <w:widowControl w:val="false"/>
        <w:bidi w:val="0"/>
        <w:ind w:start="0" w:end="0" w:hanging="0"/>
        <w:jc w:val="center"/>
        <w:textAlignment w:val="auto"/>
        <w:rPr/>
      </w:pPr>
      <w:r>
        <w:rPr/>
        <w:t>年度がんばる自治コミュニティ活動事業計画協議書</w:t>
      </w:r>
    </w:p>
    <w:tbl>
      <w:tblPr>
        <w:tblW w:w="9001" w:type="dxa"/>
        <w:jc w:val="start"/>
        <w:tblInd w:w="0" w:type="dxa"/>
        <w:tblBorders>
          <w:top w:val="single" w:sz="4" w:space="0" w:color="000001"/>
          <w:star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start w:w="94" w:type="dxa"/>
          <w:bottom w:w="0" w:type="dxa"/>
          <w:end w:w="99" w:type="dxa"/>
        </w:tblCellMar>
      </w:tblPr>
      <w:tblGrid>
        <w:gridCol w:w="630"/>
        <w:gridCol w:w="945"/>
        <w:gridCol w:w="524"/>
        <w:gridCol w:w="1155"/>
        <w:gridCol w:w="890"/>
        <w:gridCol w:w="630"/>
        <w:gridCol w:w="1126"/>
        <w:gridCol w:w="1033"/>
        <w:gridCol w:w="1034"/>
        <w:gridCol w:w="1033"/>
      </w:tblGrid>
      <w:tr>
        <w:trPr>
          <w:trHeight w:val="4760" w:hRule="atLeast"/>
          <w:cantSplit w:val="true"/>
        </w:trPr>
        <w:tc>
          <w:tcPr>
            <w:tcW w:w="63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start w:w="94" w:type="dxa"/>
            </w:tcMar>
          </w:tcPr>
          <w:p>
            <w:pPr>
              <w:pStyle w:val="Normal"/>
              <w:widowControl w:val="false"/>
              <w:bidi w:val="0"/>
              <w:spacing w:before="100" w:after="0"/>
              <w:ind w:start="0" w:end="0" w:hanging="0"/>
              <w:jc w:val="both"/>
              <w:textAlignment w:val="auto"/>
              <w:rPr/>
            </w:pPr>
            <w:r>
              <w:rPr/>
              <w:t>区分</w:t>
            </w:r>
          </w:p>
        </w:tc>
        <w:tc>
          <w:tcPr>
            <w:tcW w:w="8370" w:type="dxa"/>
            <w:gridSpan w:val="9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94" w:type="dxa"/>
            </w:tcMar>
            <w:vAlign w:val="center"/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textAlignment w:val="auto"/>
              <w:rPr/>
            </w:pPr>
            <w:r>
              <w:rPr/>
              <w:t>1</w:t>
            </w:r>
            <w:r>
              <w:rPr/>
              <w:t>　自治会館改修事業</w:t>
            </w:r>
          </w:p>
          <w:p>
            <w:pPr>
              <w:pStyle w:val="Normal"/>
              <w:widowControl w:val="false"/>
              <w:bidi w:val="0"/>
              <w:spacing w:before="20" w:after="0"/>
              <w:ind w:start="0" w:end="0" w:hanging="0"/>
              <w:jc w:val="both"/>
              <w:textAlignment w:val="auto"/>
              <w:rPr/>
            </w:pPr>
            <w:r>
              <w:rPr/>
              <w:t>　</w:t>
            </w:r>
            <w:r>
              <w:rPr/>
              <w:t>(1)</w:t>
            </w:r>
            <w:r>
              <w:rPr/>
              <w:t>　自治会館等水洗化促進整備事業</w:t>
            </w:r>
          </w:p>
          <w:p>
            <w:pPr>
              <w:pStyle w:val="Normal"/>
              <w:widowControl w:val="false"/>
              <w:bidi w:val="0"/>
              <w:spacing w:before="20" w:after="0"/>
              <w:ind w:start="0" w:end="0" w:hanging="0"/>
              <w:jc w:val="both"/>
              <w:textAlignment w:val="auto"/>
              <w:rPr/>
            </w:pPr>
            <w:r>
              <w:rPr/>
              <w:t>　</w:t>
            </w:r>
            <w:r>
              <w:rPr/>
              <w:t>(2)</w:t>
            </w:r>
            <w:r>
              <w:rPr/>
              <w:t>　自治会館等改修工事支援事業</w:t>
            </w:r>
          </w:p>
          <w:p>
            <w:pPr>
              <w:pStyle w:val="Normal"/>
              <w:widowControl w:val="false"/>
              <w:bidi w:val="0"/>
              <w:spacing w:before="20" w:after="0"/>
              <w:ind w:start="0" w:end="0" w:hanging="0"/>
              <w:jc w:val="both"/>
              <w:textAlignment w:val="auto"/>
              <w:rPr/>
            </w:pPr>
            <w:r>
              <w:rPr/>
              <w:t>2</w:t>
            </w:r>
            <w:r>
              <w:rPr/>
              <w:t>　生活安全灯設置事業</w:t>
            </w:r>
          </w:p>
          <w:p>
            <w:pPr>
              <w:pStyle w:val="Normal"/>
              <w:widowControl w:val="false"/>
              <w:bidi w:val="0"/>
              <w:spacing w:before="20" w:after="0"/>
              <w:ind w:start="0" w:end="0" w:hanging="0"/>
              <w:jc w:val="both"/>
              <w:textAlignment w:val="auto"/>
              <w:rPr/>
            </w:pPr>
            <w:r>
              <w:rPr/>
              <w:t>3</w:t>
            </w:r>
            <w:r>
              <w:rPr/>
              <w:t>　防犯灯設置事業</w:t>
            </w:r>
          </w:p>
          <w:p>
            <w:pPr>
              <w:pStyle w:val="Normal"/>
              <w:widowControl w:val="false"/>
              <w:bidi w:val="0"/>
              <w:spacing w:before="20" w:after="0"/>
              <w:ind w:start="0" w:end="0" w:hanging="0"/>
              <w:jc w:val="both"/>
              <w:textAlignment w:val="auto"/>
              <w:rPr/>
            </w:pPr>
            <w:r>
              <w:rPr/>
              <w:t>4</w:t>
            </w:r>
            <w:r>
              <w:rPr/>
              <w:t>　私道舗装等整備事業</w:t>
            </w:r>
          </w:p>
          <w:p>
            <w:pPr>
              <w:pStyle w:val="Normal"/>
              <w:widowControl w:val="false"/>
              <w:bidi w:val="0"/>
              <w:spacing w:before="20" w:after="0"/>
              <w:ind w:start="0" w:end="0" w:hanging="0"/>
              <w:jc w:val="both"/>
              <w:textAlignment w:val="auto"/>
              <w:rPr/>
            </w:pPr>
            <w:r>
              <w:rPr/>
              <w:t>5</w:t>
            </w:r>
            <w:r>
              <w:rPr/>
              <w:t>　自治コミュニティ広場整備事業</w:t>
            </w:r>
          </w:p>
          <w:p>
            <w:pPr>
              <w:pStyle w:val="Normal"/>
              <w:widowControl w:val="false"/>
              <w:bidi w:val="0"/>
              <w:spacing w:before="20" w:after="0"/>
              <w:ind w:start="0" w:end="0" w:hanging="0"/>
              <w:jc w:val="both"/>
              <w:textAlignment w:val="auto"/>
              <w:rPr/>
            </w:pPr>
            <w:r>
              <w:rPr/>
              <w:t>6</w:t>
            </w:r>
            <w:r>
              <w:rPr/>
              <w:t>　コミュニティ施設整備事業</w:t>
            </w:r>
          </w:p>
          <w:p>
            <w:pPr>
              <w:pStyle w:val="Normal"/>
              <w:widowControl w:val="false"/>
              <w:bidi w:val="0"/>
              <w:spacing w:before="20" w:after="0"/>
              <w:ind w:start="0" w:end="0" w:hanging="0"/>
              <w:jc w:val="both"/>
              <w:textAlignment w:val="auto"/>
              <w:rPr/>
            </w:pPr>
            <w:r>
              <w:rPr/>
              <w:t>7</w:t>
            </w:r>
            <w:r>
              <w:rPr/>
              <w:t>　コミュニティ防災力向上促進事業</w:t>
            </w:r>
          </w:p>
          <w:p>
            <w:pPr>
              <w:pStyle w:val="Normal"/>
              <w:widowControl w:val="false"/>
              <w:bidi w:val="0"/>
              <w:spacing w:before="20" w:after="0"/>
              <w:ind w:start="0" w:end="0" w:hanging="0"/>
              <w:jc w:val="both"/>
              <w:textAlignment w:val="auto"/>
              <w:rPr/>
            </w:pPr>
            <w:r>
              <w:rPr/>
              <w:t>8</w:t>
            </w:r>
            <w:r>
              <w:rPr/>
              <w:t>　環境衛生施設周辺施設整備事業</w:t>
            </w:r>
          </w:p>
          <w:p>
            <w:pPr>
              <w:pStyle w:val="Normal"/>
              <w:widowControl w:val="false"/>
              <w:bidi w:val="0"/>
              <w:spacing w:before="20" w:after="0"/>
              <w:ind w:start="0" w:end="0" w:hanging="0"/>
              <w:jc w:val="both"/>
              <w:textAlignment w:val="auto"/>
              <w:rPr/>
            </w:pPr>
            <w:r>
              <w:rPr/>
              <w:t>　</w:t>
            </w:r>
            <w:r>
              <w:rPr/>
              <w:t>(</w:t>
            </w:r>
            <w:r>
              <w:rPr/>
              <w:t>　　　　　　　　　　　　</w:t>
            </w:r>
            <w:r>
              <w:rPr/>
              <w:t>)</w:t>
            </w:r>
          </w:p>
          <w:p>
            <w:pPr>
              <w:pStyle w:val="Normal"/>
              <w:widowControl w:val="false"/>
              <w:bidi w:val="0"/>
              <w:spacing w:before="20" w:after="0"/>
              <w:ind w:start="0" w:end="0" w:hanging="0"/>
              <w:jc w:val="both"/>
              <w:textAlignment w:val="auto"/>
              <w:rPr/>
            </w:pPr>
            <w:r>
              <w:rPr/>
              <w:t>9</w:t>
            </w:r>
            <w:r>
              <w:rPr/>
              <w:t>　消防施設整備・防火訓練推進事業</w:t>
            </w:r>
          </w:p>
          <w:p>
            <w:pPr>
              <w:pStyle w:val="Normal"/>
              <w:widowControl w:val="false"/>
              <w:bidi w:val="0"/>
              <w:spacing w:before="20" w:after="0"/>
              <w:ind w:start="0" w:end="0" w:hanging="0"/>
              <w:jc w:val="both"/>
              <w:textAlignment w:val="auto"/>
              <w:rPr/>
            </w:pPr>
            <w:r>
              <w:rPr/>
              <w:t>　</w:t>
            </w:r>
            <w:r>
              <w:rPr/>
              <w:t>(1)</w:t>
            </w:r>
            <w:r>
              <w:rPr/>
              <w:t>　消火用資機材の整備　</w:t>
            </w:r>
          </w:p>
          <w:p>
            <w:pPr>
              <w:pStyle w:val="Normal"/>
              <w:widowControl w:val="false"/>
              <w:bidi w:val="0"/>
              <w:spacing w:before="20" w:after="0"/>
              <w:ind w:start="0" w:end="0" w:hanging="0"/>
              <w:jc w:val="both"/>
              <w:textAlignment w:val="auto"/>
              <w:rPr/>
            </w:pPr>
            <w:r>
              <w:rPr/>
              <w:t>10</w:t>
            </w:r>
            <w:r>
              <w:rPr/>
              <w:t>　コミュニティ助成事業</w:t>
            </w:r>
          </w:p>
          <w:p>
            <w:pPr>
              <w:pStyle w:val="Normal"/>
              <w:widowControl w:val="false"/>
              <w:bidi w:val="0"/>
              <w:spacing w:before="20" w:after="0"/>
              <w:ind w:start="0" w:end="0" w:hanging="0"/>
              <w:jc w:val="both"/>
              <w:textAlignment w:val="auto"/>
              <w:rPr/>
            </w:pPr>
            <w:r>
              <w:rPr/>
              <w:t>　</w:t>
            </w:r>
            <w:r>
              <w:rPr/>
              <w:t>(1)</w:t>
            </w:r>
            <w:r>
              <w:rPr/>
              <w:t>　一般コミュニティ助成事業　</w:t>
            </w:r>
            <w:r>
              <w:rPr/>
              <w:t>(2)</w:t>
            </w:r>
            <w:r>
              <w:rPr/>
              <w:t>　地域防災組織育成助成事業</w:t>
            </w:r>
          </w:p>
          <w:p>
            <w:pPr>
              <w:pStyle w:val="Normal"/>
              <w:widowControl w:val="false"/>
              <w:bidi w:val="0"/>
              <w:spacing w:before="20" w:after="0"/>
              <w:ind w:start="0" w:end="0" w:hanging="0"/>
              <w:jc w:val="both"/>
              <w:textAlignment w:val="auto"/>
              <w:rPr/>
            </w:pPr>
            <w:r>
              <w:rPr/>
              <w:t>　</w:t>
            </w:r>
            <w:r>
              <w:rPr/>
              <w:t>(3)</w:t>
            </w:r>
            <w:r>
              <w:rPr/>
              <w:t>　コミュニティセンター助成事業　</w:t>
            </w:r>
            <w:r>
              <w:rPr/>
              <w:t>(4)</w:t>
            </w:r>
            <w:r>
              <w:rPr/>
              <w:t>　青少年健全育成助成事業</w:t>
            </w:r>
          </w:p>
        </w:tc>
      </w:tr>
      <w:tr>
        <w:trPr>
          <w:trHeight w:val="800" w:hRule="atLeast"/>
          <w:cantSplit w:val="true"/>
        </w:trPr>
        <w:tc>
          <w:tcPr>
            <w:tcW w:w="630" w:type="dxa"/>
            <w:vMerge w:val="restart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start w:w="94" w:type="dxa"/>
            </w:tcMar>
          </w:tcPr>
          <w:p>
            <w:pPr>
              <w:pStyle w:val="Normal"/>
              <w:widowControl w:val="false"/>
              <w:bidi w:val="0"/>
              <w:spacing w:before="100" w:after="0"/>
              <w:ind w:start="0" w:end="0" w:hanging="0"/>
              <w:jc w:val="both"/>
              <w:textAlignment w:val="auto"/>
              <w:rPr/>
            </w:pPr>
            <w:r>
              <w:rPr/>
              <w:t>事業内容</w:t>
            </w:r>
          </w:p>
        </w:tc>
        <w:tc>
          <w:tcPr>
            <w:tcW w:w="1469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start w:w="94" w:type="dxa"/>
            </w:tcMar>
            <w:vAlign w:val="center"/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textAlignment w:val="auto"/>
              <w:rPr/>
            </w:pPr>
            <w:r>
              <w:rPr/>
              <w:t>自治会の名称</w:t>
            </w:r>
          </w:p>
        </w:tc>
        <w:tc>
          <w:tcPr>
            <w:tcW w:w="6901" w:type="dxa"/>
            <w:gridSpan w:val="7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94" w:type="dxa"/>
            </w:tcMar>
            <w:vAlign w:val="center"/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textAlignment w:val="auto"/>
              <w:rPr/>
            </w:pPr>
            <w:r>
              <w:rPr/>
              <w:t>自治会名　　　　　　　　　　　　　　　自治会</w:t>
            </w:r>
          </w:p>
          <w:p>
            <w:pPr>
              <w:pStyle w:val="Normal"/>
              <w:widowControl w:val="false"/>
              <w:bidi w:val="0"/>
              <w:ind w:start="0" w:end="0" w:hanging="0"/>
              <w:jc w:val="center"/>
              <w:textAlignment w:val="auto"/>
              <w:rPr/>
            </w:pPr>
            <w:r>
              <w:rPr/>
              <w:t>(</w:t>
            </w:r>
            <w:r>
              <w:rPr/>
              <w:t>世帯数　　　　世帯</w:t>
            </w:r>
            <w:r>
              <w:rPr/>
              <w:t>)(</w:t>
            </w:r>
            <w:r>
              <w:rPr/>
              <w:t>人口　　　　　　　　人</w:t>
            </w:r>
            <w:r>
              <w:rPr/>
              <w:t>)</w:t>
            </w:r>
          </w:p>
        </w:tc>
      </w:tr>
      <w:tr>
        <w:trPr>
          <w:trHeight w:val="400" w:hRule="atLeast"/>
          <w:cantSplit w:val="true"/>
        </w:trPr>
        <w:tc>
          <w:tcPr>
            <w:tcW w:w="630" w:type="dxa"/>
            <w:vMerge w:val="continue"/>
            <w:tcBorders>
              <w:star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start w:w="94" w:type="dxa"/>
            </w:tcMar>
          </w:tcPr>
          <w:p>
            <w:pPr>
              <w:pStyle w:val="Normal"/>
              <w:widowControl w:val="false"/>
              <w:bidi w:val="0"/>
              <w:spacing w:before="100" w:after="0"/>
              <w:ind w:start="0" w:end="0" w:hanging="0"/>
              <w:jc w:val="both"/>
              <w:textAlignment w:val="auto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469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start w:w="94" w:type="dxa"/>
            </w:tcMar>
            <w:vAlign w:val="center"/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textAlignment w:val="auto"/>
              <w:rPr/>
            </w:pPr>
            <w:r>
              <w:rPr/>
              <w:t>実施予定期間</w:t>
            </w:r>
          </w:p>
        </w:tc>
        <w:tc>
          <w:tcPr>
            <w:tcW w:w="6901" w:type="dxa"/>
            <w:gridSpan w:val="7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94" w:type="dxa"/>
            </w:tcMar>
            <w:vAlign w:val="center"/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textAlignment w:val="auto"/>
              <w:rPr/>
            </w:pPr>
            <w:r>
              <w:rPr/>
              <w:t>　　　　年　　月～　　　　年　　月</w:t>
            </w:r>
          </w:p>
        </w:tc>
      </w:tr>
      <w:tr>
        <w:trPr>
          <w:trHeight w:val="800" w:hRule="atLeast"/>
          <w:cantSplit w:val="true"/>
        </w:trPr>
        <w:tc>
          <w:tcPr>
            <w:tcW w:w="630" w:type="dxa"/>
            <w:vMerge w:val="continue"/>
            <w:tcBorders>
              <w:star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start w:w="94" w:type="dxa"/>
            </w:tcMar>
          </w:tcPr>
          <w:p>
            <w:pPr>
              <w:pStyle w:val="Normal"/>
              <w:widowControl w:val="false"/>
              <w:bidi w:val="0"/>
              <w:spacing w:before="100" w:after="0"/>
              <w:ind w:start="0" w:end="0" w:hanging="0"/>
              <w:jc w:val="both"/>
              <w:textAlignment w:val="auto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469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start w:w="94" w:type="dxa"/>
            </w:tcMar>
            <w:vAlign w:val="center"/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textAlignment w:val="auto"/>
              <w:rPr/>
            </w:pPr>
            <w:r>
              <w:rPr/>
              <w:t>事業概要</w:t>
            </w:r>
          </w:p>
        </w:tc>
        <w:tc>
          <w:tcPr>
            <w:tcW w:w="6901" w:type="dxa"/>
            <w:gridSpan w:val="7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94" w:type="dxa"/>
            </w:tcMar>
            <w:vAlign w:val="center"/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textAlignment w:val="auto"/>
              <w:rPr/>
            </w:pPr>
            <w:r>
              <w:rPr/>
              <w:t>自治コミュニティ広場整備事業の場合、対象となる用地の所有者</w:t>
            </w:r>
          </w:p>
          <w:p>
            <w:pPr>
              <w:pStyle w:val="Normal"/>
              <w:widowControl w:val="false"/>
              <w:bidi w:val="0"/>
              <w:ind w:start="0" w:end="0" w:hanging="0"/>
              <w:jc w:val="end"/>
              <w:textAlignment w:val="auto"/>
              <w:rPr/>
            </w:pPr>
            <w:r>
              <w:rPr/>
              <w:t>(</w:t>
            </w:r>
            <w:r>
              <w:rPr/>
              <w:t>　　　　　　　　　　　　　　　　</w:t>
            </w:r>
            <w:r>
              <w:rPr/>
              <w:t>)</w:t>
            </w:r>
            <w:r>
              <w:rPr/>
              <w:t>　　　　</w:t>
            </w:r>
          </w:p>
        </w:tc>
      </w:tr>
      <w:tr>
        <w:trPr>
          <w:trHeight w:val="800" w:hRule="atLeast"/>
          <w:cantSplit w:val="true"/>
        </w:trPr>
        <w:tc>
          <w:tcPr>
            <w:tcW w:w="630" w:type="dxa"/>
            <w:vMerge w:val="restart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start w:w="94" w:type="dxa"/>
            </w:tcMar>
          </w:tcPr>
          <w:p>
            <w:pPr>
              <w:pStyle w:val="Normal"/>
              <w:widowControl w:val="false"/>
              <w:bidi w:val="0"/>
              <w:spacing w:before="100" w:after="0"/>
              <w:ind w:start="0" w:end="0" w:hanging="0"/>
              <w:jc w:val="both"/>
              <w:textAlignment w:val="auto"/>
              <w:rPr/>
            </w:pPr>
            <w:r>
              <w:rPr/>
              <w:t>事業費・財源内容</w:t>
            </w:r>
          </w:p>
        </w:tc>
        <w:tc>
          <w:tcPr>
            <w:tcW w:w="3514" w:type="dxa"/>
            <w:gridSpan w:val="4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start w:w="94" w:type="dxa"/>
            </w:tcMar>
            <w:vAlign w:val="center"/>
          </w:tcPr>
          <w:p>
            <w:pPr>
              <w:pStyle w:val="Normal"/>
              <w:widowControl w:val="false"/>
              <w:bidi w:val="0"/>
              <w:ind w:start="0" w:end="0" w:hanging="0"/>
              <w:jc w:val="center"/>
              <w:textAlignment w:val="auto"/>
              <w:rPr/>
            </w:pPr>
            <w:r>
              <w:rPr/>
              <w:t>事業費</w:t>
            </w:r>
            <w:r>
              <w:rPr/>
              <w:t>(</w:t>
            </w:r>
            <w:r>
              <w:rPr/>
              <w:t>千円</w:t>
            </w:r>
            <w:r>
              <w:rPr/>
              <w:t>)</w:t>
            </w:r>
          </w:p>
        </w:tc>
        <w:tc>
          <w:tcPr>
            <w:tcW w:w="1756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start w:w="94" w:type="dxa"/>
            </w:tcMar>
            <w:vAlign w:val="center"/>
          </w:tcPr>
          <w:p>
            <w:pPr>
              <w:pStyle w:val="Normal"/>
              <w:widowControl w:val="false"/>
              <w:bidi w:val="0"/>
              <w:ind w:start="0" w:end="0" w:hanging="0"/>
              <w:jc w:val="center"/>
              <w:textAlignment w:val="auto"/>
              <w:rPr/>
            </w:pPr>
            <w:r>
              <w:rPr/>
              <w:t>事業費の内訳</w:t>
            </w:r>
            <w:r>
              <w:rPr/>
              <w:t>(</w:t>
            </w:r>
            <w:r>
              <w:rPr/>
              <w:t>千円</w:t>
            </w:r>
            <w:r>
              <w:rPr/>
              <w:t>)</w:t>
            </w:r>
          </w:p>
        </w:tc>
        <w:tc>
          <w:tcPr>
            <w:tcW w:w="3100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94" w:type="dxa"/>
            </w:tcMar>
            <w:vAlign w:val="center"/>
          </w:tcPr>
          <w:p>
            <w:pPr>
              <w:pStyle w:val="Normal"/>
              <w:widowControl w:val="false"/>
              <w:bidi w:val="0"/>
              <w:ind w:start="0" w:end="0" w:hanging="0"/>
              <w:jc w:val="center"/>
              <w:textAlignment w:val="auto"/>
              <w:rPr/>
            </w:pPr>
            <w:r>
              <w:rPr/>
              <w:t>財源内容</w:t>
            </w:r>
            <w:r>
              <w:rPr/>
              <w:t>(</w:t>
            </w:r>
            <w:r>
              <w:rPr/>
              <w:t>千円</w:t>
            </w:r>
            <w:r>
              <w:rPr/>
              <w:t>)</w:t>
            </w:r>
          </w:p>
        </w:tc>
      </w:tr>
      <w:tr>
        <w:trPr>
          <w:trHeight w:val="1000" w:hRule="atLeast"/>
          <w:cantSplit w:val="true"/>
        </w:trPr>
        <w:tc>
          <w:tcPr>
            <w:tcW w:w="630" w:type="dxa"/>
            <w:vMerge w:val="continue"/>
            <w:tcBorders>
              <w:star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start w:w="94" w:type="dxa"/>
            </w:tcMar>
            <w:vAlign w:val="center"/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textAlignment w:val="auto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945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start w:w="94" w:type="dxa"/>
            </w:tcMar>
          </w:tcPr>
          <w:p>
            <w:pPr>
              <w:pStyle w:val="Normal"/>
              <w:widowControl w:val="false"/>
              <w:bidi w:val="0"/>
              <w:spacing w:before="100" w:after="0"/>
              <w:ind w:start="0" w:end="0" w:hanging="0"/>
              <w:jc w:val="center"/>
              <w:textAlignment w:val="auto"/>
              <w:rPr/>
            </w:pPr>
            <w:r>
              <w:rPr/>
              <w:t>全体</w:t>
            </w:r>
          </w:p>
        </w:tc>
        <w:tc>
          <w:tcPr>
            <w:tcW w:w="1679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start w:w="94" w:type="dxa"/>
            </w:tcMar>
          </w:tcPr>
          <w:p>
            <w:pPr>
              <w:pStyle w:val="Normal"/>
              <w:widowControl w:val="false"/>
              <w:bidi w:val="0"/>
              <w:spacing w:before="100" w:after="0"/>
              <w:ind w:start="0" w:end="0" w:hanging="0"/>
              <w:jc w:val="center"/>
              <w:textAlignment w:val="auto"/>
              <w:rPr/>
            </w:pPr>
            <w:r>
              <w:rPr/>
              <w:t>補助対象事業費</w:t>
            </w:r>
          </w:p>
        </w:tc>
        <w:tc>
          <w:tcPr>
            <w:tcW w:w="89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start w:w="94" w:type="dxa"/>
            </w:tcMar>
          </w:tcPr>
          <w:p>
            <w:pPr>
              <w:pStyle w:val="Normal"/>
              <w:widowControl w:val="false"/>
              <w:bidi w:val="0"/>
              <w:spacing w:before="100" w:after="0"/>
              <w:ind w:start="0" w:end="0" w:hanging="0"/>
              <w:jc w:val="both"/>
              <w:textAlignment w:val="auto"/>
              <w:rPr/>
            </w:pPr>
            <w:r>
              <w:rPr/>
              <w:t>補助対象外事業費</w:t>
            </w:r>
          </w:p>
        </w:tc>
        <w:tc>
          <w:tcPr>
            <w:tcW w:w="63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start w:w="94" w:type="dxa"/>
            </w:tcMar>
          </w:tcPr>
          <w:p>
            <w:pPr>
              <w:pStyle w:val="Normal"/>
              <w:widowControl w:val="false"/>
              <w:bidi w:val="0"/>
              <w:spacing w:before="100" w:after="0"/>
              <w:ind w:start="0" w:end="0" w:hanging="0"/>
              <w:jc w:val="center"/>
              <w:textAlignment w:val="auto"/>
              <w:rPr/>
            </w:pPr>
            <w:r>
              <w:rPr/>
              <w:t>項目</w:t>
            </w:r>
          </w:p>
        </w:tc>
        <w:tc>
          <w:tcPr>
            <w:tcW w:w="112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start w:w="94" w:type="dxa"/>
            </w:tcMar>
          </w:tcPr>
          <w:p>
            <w:pPr>
              <w:pStyle w:val="Normal"/>
              <w:widowControl w:val="false"/>
              <w:bidi w:val="0"/>
              <w:spacing w:before="100" w:after="0"/>
              <w:ind w:start="0" w:end="0" w:hanging="0"/>
              <w:jc w:val="center"/>
              <w:textAlignment w:val="auto"/>
              <w:rPr/>
            </w:pPr>
            <w:r>
              <w:rPr>
                <w:spacing w:val="210"/>
              </w:rPr>
              <w:t>金</w:t>
            </w:r>
            <w:r>
              <w:rPr/>
              <w:t>額</w:t>
            </w:r>
          </w:p>
        </w:tc>
        <w:tc>
          <w:tcPr>
            <w:tcW w:w="103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start w:w="94" w:type="dxa"/>
            </w:tcMar>
          </w:tcPr>
          <w:p>
            <w:pPr>
              <w:pStyle w:val="Normal"/>
              <w:widowControl w:val="false"/>
              <w:bidi w:val="0"/>
              <w:spacing w:before="100" w:after="0"/>
              <w:ind w:start="-85" w:end="-85" w:hanging="0"/>
              <w:jc w:val="center"/>
              <w:textAlignment w:val="auto"/>
              <w:rPr/>
            </w:pPr>
            <w:r>
              <w:rPr/>
              <w:t>市補助金</w:t>
            </w:r>
          </w:p>
        </w:tc>
        <w:tc>
          <w:tcPr>
            <w:tcW w:w="103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start w:w="94" w:type="dxa"/>
            </w:tcMar>
          </w:tcPr>
          <w:p>
            <w:pPr>
              <w:pStyle w:val="Normal"/>
              <w:widowControl w:val="false"/>
              <w:bidi w:val="0"/>
              <w:spacing w:before="100" w:after="0"/>
              <w:ind w:start="-85" w:end="-85" w:hanging="0"/>
              <w:jc w:val="center"/>
              <w:textAlignment w:val="auto"/>
              <w:rPr/>
            </w:pPr>
            <w:r>
              <w:rPr/>
              <w:t>自己資金</w:t>
            </w:r>
          </w:p>
        </w:tc>
        <w:tc>
          <w:tcPr>
            <w:tcW w:w="103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94" w:type="dxa"/>
            </w:tcMar>
          </w:tcPr>
          <w:p>
            <w:pPr>
              <w:pStyle w:val="Normal"/>
              <w:widowControl w:val="false"/>
              <w:bidi w:val="0"/>
              <w:spacing w:before="100" w:after="0"/>
              <w:ind w:start="0" w:end="0" w:hanging="0"/>
              <w:jc w:val="center"/>
              <w:textAlignment w:val="auto"/>
              <w:rPr/>
            </w:pPr>
            <w:r>
              <w:rPr/>
              <w:t>その他</w:t>
            </w:r>
          </w:p>
        </w:tc>
      </w:tr>
      <w:tr>
        <w:trPr>
          <w:trHeight w:val="800" w:hRule="atLeast"/>
          <w:cantSplit w:val="true"/>
        </w:trPr>
        <w:tc>
          <w:tcPr>
            <w:tcW w:w="630" w:type="dxa"/>
            <w:vMerge w:val="continue"/>
            <w:tcBorders>
              <w:star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start w:w="94" w:type="dxa"/>
            </w:tcMar>
            <w:vAlign w:val="center"/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textAlignment w:val="auto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945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start w:w="94" w:type="dxa"/>
            </w:tcMar>
            <w:vAlign w:val="center"/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textAlignment w:val="auto"/>
              <w:rPr/>
            </w:pPr>
            <w:r>
              <w:rPr/>
              <w:t>　</w:t>
            </w:r>
          </w:p>
        </w:tc>
        <w:tc>
          <w:tcPr>
            <w:tcW w:w="1679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start w:w="94" w:type="dxa"/>
            </w:tcMar>
            <w:vAlign w:val="center"/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textAlignment w:val="auto"/>
              <w:rPr/>
            </w:pPr>
            <w:r>
              <w:rPr/>
              <w:t>　</w:t>
            </w:r>
          </w:p>
        </w:tc>
        <w:tc>
          <w:tcPr>
            <w:tcW w:w="89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start w:w="94" w:type="dxa"/>
            </w:tcMar>
            <w:vAlign w:val="center"/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textAlignment w:val="auto"/>
              <w:rPr/>
            </w:pPr>
            <w:r>
              <w:rPr/>
              <w:t>　</w:t>
            </w:r>
          </w:p>
        </w:tc>
        <w:tc>
          <w:tcPr>
            <w:tcW w:w="63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start w:w="94" w:type="dxa"/>
            </w:tcMar>
            <w:vAlign w:val="center"/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textAlignment w:val="auto"/>
              <w:rPr/>
            </w:pPr>
            <w:r>
              <w:rPr/>
              <w:t>　</w:t>
            </w:r>
          </w:p>
        </w:tc>
        <w:tc>
          <w:tcPr>
            <w:tcW w:w="112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start w:w="94" w:type="dxa"/>
            </w:tcMar>
            <w:vAlign w:val="center"/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textAlignment w:val="auto"/>
              <w:rPr/>
            </w:pPr>
            <w:r>
              <w:rPr/>
              <w:t>　</w:t>
            </w:r>
          </w:p>
        </w:tc>
        <w:tc>
          <w:tcPr>
            <w:tcW w:w="103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start w:w="94" w:type="dxa"/>
            </w:tcMar>
            <w:vAlign w:val="center"/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textAlignment w:val="auto"/>
              <w:rPr/>
            </w:pPr>
            <w:r>
              <w:rPr/>
              <w:t>　</w:t>
            </w:r>
          </w:p>
        </w:tc>
        <w:tc>
          <w:tcPr>
            <w:tcW w:w="103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start w:w="94" w:type="dxa"/>
            </w:tcMar>
            <w:vAlign w:val="center"/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textAlignment w:val="auto"/>
              <w:rPr/>
            </w:pPr>
            <w:r>
              <w:rPr/>
              <w:t>　</w:t>
            </w:r>
          </w:p>
        </w:tc>
        <w:tc>
          <w:tcPr>
            <w:tcW w:w="103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94" w:type="dxa"/>
            </w:tcMar>
            <w:vAlign w:val="center"/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textAlignment w:val="auto"/>
              <w:rPr/>
            </w:pPr>
            <w:r>
              <w:rPr/>
              <w:t>　</w:t>
            </w:r>
          </w:p>
        </w:tc>
      </w:tr>
    </w:tbl>
    <w:p>
      <w:pPr>
        <w:pStyle w:val="Normal"/>
        <w:widowControl w:val="false"/>
        <w:bidi w:val="0"/>
        <w:ind w:start="0" w:end="0" w:hanging="0"/>
        <w:jc w:val="both"/>
        <w:textAlignment w:val="auto"/>
        <w:rPr/>
      </w:pPr>
      <w:r>
        <w:rPr/>
        <w:t>(</w:t>
      </w:r>
      <w:r>
        <w:rPr/>
        <w:t>注</w:t>
      </w:r>
      <w:r>
        <w:rPr/>
        <w:t>)(1)</w:t>
      </w:r>
      <w:r>
        <w:rPr/>
        <w:t>　区分欄に掲げる事業毎に別葉とする。</w:t>
      </w:r>
    </w:p>
    <w:p>
      <w:pPr>
        <w:pStyle w:val="Normal"/>
        <w:widowControl w:val="false"/>
        <w:bidi w:val="0"/>
        <w:ind w:start="0" w:end="0" w:hanging="0"/>
        <w:jc w:val="both"/>
        <w:textAlignment w:val="auto"/>
        <w:rPr/>
      </w:pPr>
      <w:r>
        <w:rPr/>
        <w:t>　　</w:t>
      </w:r>
      <w:r>
        <w:rPr/>
        <w:t>(2)</w:t>
      </w:r>
      <w:r>
        <w:rPr/>
        <w:t>　金額は千円未満切り捨てとする。</w:t>
      </w:r>
    </w:p>
    <w:p>
      <w:pPr>
        <w:pStyle w:val="Normal"/>
        <w:widowControl w:val="false"/>
        <w:bidi w:val="0"/>
        <w:ind w:start="0" w:end="0" w:hanging="0"/>
        <w:jc w:val="both"/>
        <w:textAlignment w:val="auto"/>
        <w:rPr/>
      </w:pPr>
      <w:r>
        <w:rPr/>
        <w:t>　　</w:t>
      </w:r>
      <w:r>
        <w:rPr/>
        <w:t>(3)</w:t>
      </w:r>
      <w:r>
        <w:rPr/>
        <w:t>　事業概要欄については、予定している事業の内容を具体的に記載すること。</w:t>
      </w:r>
    </w:p>
    <w:p>
      <w:pPr>
        <w:pStyle w:val="Normal"/>
        <w:widowControl w:val="false"/>
        <w:bidi w:val="0"/>
        <w:ind w:start="0" w:end="0" w:hanging="0"/>
        <w:jc w:val="both"/>
        <w:textAlignment w:val="auto"/>
        <w:rPr/>
      </w:pPr>
      <w:r>
        <w:rPr/>
        <w:t>　　</w:t>
      </w:r>
      <w:r>
        <w:rPr/>
        <w:t>(4)</w:t>
      </w:r>
      <w:r>
        <w:rPr/>
        <w:t>　既存工作物の除去関係費は補助の対象としない。</w:t>
      </w:r>
    </w:p>
    <w:p>
      <w:pPr>
        <w:pStyle w:val="Normal"/>
        <w:widowControl w:val="false"/>
        <w:bidi w:val="0"/>
        <w:ind w:start="0" w:end="0" w:hanging="0"/>
        <w:jc w:val="both"/>
        <w:textAlignment w:val="auto"/>
        <w:rPr/>
      </w:pPr>
      <w:r>
        <w:rPr/>
        <w:t>　　</w:t>
      </w:r>
      <w:r>
        <w:rPr/>
        <w:t>(5)</w:t>
      </w:r>
      <w:r>
        <w:rPr/>
        <w:t>　添付書類</w:t>
      </w:r>
    </w:p>
    <w:p>
      <w:pPr>
        <w:pStyle w:val="Normal"/>
        <w:widowControl w:val="false"/>
        <w:bidi w:val="0"/>
        <w:ind w:start="0" w:end="0" w:hanging="0"/>
        <w:jc w:val="both"/>
        <w:textAlignment w:val="auto"/>
        <w:rPr/>
      </w:pPr>
      <w:r>
        <w:rPr/>
        <w:t>　　　　　事業を実施する位置図　　計画図面</w:t>
      </w:r>
    </w:p>
    <w:p>
      <w:pPr>
        <w:pStyle w:val="Normal"/>
        <w:widowControl w:val="false"/>
        <w:bidi w:val="0"/>
        <w:ind w:start="0" w:end="0" w:hanging="0"/>
        <w:jc w:val="both"/>
        <w:textAlignment w:val="auto"/>
        <w:rPr/>
      </w:pPr>
      <w:r>
        <w:rPr/>
        <w:t>　　　　　見積書　　　　　　　　　その他事業の内容のわかる資料</w:t>
      </w:r>
      <w:r>
        <w:rPr/>
        <w:t>(</w:t>
      </w:r>
      <w:r>
        <w:rPr/>
        <w:t>現況写真等</w:t>
      </w:r>
      <w:r>
        <w:rPr/>
        <w:t>)</w:t>
      </w:r>
    </w:p>
    <w:p>
      <w:pPr>
        <w:pStyle w:val="Normal"/>
        <w:widowControl w:val="false"/>
        <w:bidi w:val="0"/>
        <w:ind w:start="0" w:end="0" w:hanging="0"/>
        <w:jc w:val="both"/>
        <w:textAlignment w:val="auto"/>
        <w:rPr/>
      </w:pPr>
      <w:r>
        <w:rPr/>
        <w:t>　　</w:t>
      </w:r>
      <w:r>
        <w:rPr/>
        <w:t>(6)</w:t>
      </w:r>
      <w:r>
        <w:rPr/>
        <w:t>　生活安全灯の設置は、集落と集落の間とし、集落内は対象としない。</w:t>
      </w:r>
    </w:p>
    <w:sectPr>
      <w:type w:val="nextPage"/>
      <w:pgSz w:w="11906" w:h="16838"/>
      <w:pgMar w:left="1418" w:right="1418" w:header="0" w:top="1701" w:footer="0" w:bottom="1701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Symbol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168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ＭＳ Ｐ明朝" w:cs="Mangal"/>
        <w:sz w:val="24"/>
        <w:szCs w:val="24"/>
        <w:lang w:val="en-US" w:eastAsia="ja-JP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ind w:start="0" w:end="0" w:hanging="0"/>
      <w:jc w:val="both"/>
      <w:textAlignment w:val="auto"/>
    </w:pPr>
    <w:rPr>
      <w:rFonts w:ascii="ＭＳ 明朝" w:hAnsi="ＭＳ 明朝" w:eastAsia="ＭＳ 明朝" w:cs="Century"/>
      <w:color w:val="auto"/>
      <w:sz w:val="21"/>
      <w:szCs w:val="20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>
      <w:rFonts w:ascii="ＭＳ 明朝" w:hAnsi="ＭＳ 明朝" w:cs="Century"/>
      <w:sz w:val="21"/>
    </w:rPr>
  </w:style>
  <w:style w:type="character" w:styleId="Style15">
    <w:name w:val="フッター (文字)"/>
    <w:basedOn w:val="DefaultParagraphFont"/>
    <w:qFormat/>
    <w:rPr>
      <w:rFonts w:ascii="ＭＳ 明朝" w:hAnsi="ＭＳ 明朝" w:cs="Century"/>
      <w:sz w:val="21"/>
    </w:rPr>
  </w:style>
  <w:style w:type="character" w:styleId="Style16">
    <w:name w:val="文末脚注番号"/>
    <w:qFormat/>
    <w:rPr/>
  </w:style>
  <w:style w:type="paragraph" w:styleId="Style17">
    <w:name w:val="見出し"/>
    <w:basedOn w:val="Normal"/>
    <w:next w:val="Style18"/>
    <w:qFormat/>
    <w:pPr>
      <w:keepNext/>
      <w:spacing w:before="240" w:after="120"/>
    </w:pPr>
    <w:rPr>
      <w:rFonts w:ascii="Liberation Sans" w:hAnsi="Liberation Sans" w:eastAsia="ＭＳ Ｐゴシック" w:cs="Mang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Mangal"/>
    </w:rPr>
  </w:style>
  <w:style w:type="paragraph" w:styleId="DocumentMap">
    <w:name w:val="DocumentMap"/>
    <w:qFormat/>
    <w:pPr>
      <w:widowControl/>
      <w:bidi w:val="0"/>
      <w:ind w:start="0" w:end="0" w:hanging="0"/>
      <w:jc w:val="start"/>
      <w:textAlignment w:val="auto"/>
    </w:pPr>
    <w:rPr>
      <w:rFonts w:ascii="Symbol" w:hAnsi="Symbol" w:eastAsia="ＭＳ 明朝" w:cs="Symbol"/>
      <w:color w:val="auto"/>
      <w:sz w:val="20"/>
      <w:szCs w:val="20"/>
      <w:lang w:val="en-US" w:eastAsia="ja-JP" w:bidi="ar-SA"/>
    </w:rPr>
  </w:style>
  <w:style w:type="paragraph" w:styleId="Style22">
    <w:name w:val="Header"/>
    <w:basedOn w:val="Normal"/>
    <w:pPr>
      <w:widowControl w:val="false"/>
      <w:tabs>
        <w:tab w:val="center" w:pos="4252" w:leader="none"/>
        <w:tab w:val="right" w:pos="8504" w:leader="none"/>
      </w:tabs>
      <w:ind w:start="0" w:end="0" w:hanging="0"/>
      <w:jc w:val="both"/>
      <w:textAlignment w:val="auto"/>
    </w:pPr>
    <w:rPr>
      <w:rFonts w:ascii="ＭＳ 明朝" w:hAnsi="ＭＳ 明朝" w:eastAsia="ＭＳ 明朝" w:cs="Century"/>
      <w:sz w:val="21"/>
      <w:szCs w:val="20"/>
      <w:lang w:val="en-US" w:eastAsia="ja-JP" w:bidi="ar-SA"/>
    </w:rPr>
  </w:style>
  <w:style w:type="paragraph" w:styleId="Style23">
    <w:name w:val="Footer"/>
    <w:basedOn w:val="Normal"/>
    <w:pPr>
      <w:widowControl w:val="false"/>
      <w:tabs>
        <w:tab w:val="center" w:pos="4252" w:leader="none"/>
        <w:tab w:val="right" w:pos="8504" w:leader="none"/>
      </w:tabs>
      <w:ind w:start="0" w:end="0" w:hanging="0"/>
      <w:jc w:val="both"/>
      <w:textAlignment w:val="auto"/>
    </w:pPr>
    <w:rPr>
      <w:rFonts w:ascii="ＭＳ 明朝" w:hAnsi="ＭＳ 明朝" w:eastAsia="ＭＳ 明朝" w:cs="Century"/>
      <w:sz w:val="21"/>
      <w:szCs w:val="20"/>
      <w:lang w:val="en-US" w:eastAsia="ja-JP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LibreOffice/5.1.6.2$Windows_X86_64 LibreOffice_project/07ac168c60a517dba0f0d7bc7540f5afa45f0909</Application>
  <Pages>99</Pages>
  <Words>123</Words>
  <Characters>824</Characters>
  <CharactersWithSpaces>702</CharactersWithSpaces>
  <Company>Toshiba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2016-09-16T13:42:00Z</dcterms:created>
  <dc:creator>(株)ぎょうせい</dc:creator>
  <dc:description/>
  <dc:language>ja-JP</dc:language>
  <cp:lastModifiedBy/>
  <cp:lastPrinted>2010-09-05T12:09:00Z</cp:lastPrinted>
  <dcterms:modified xsi:type="dcterms:W3CDTF">2016-09-16T13:44:00Z</dcterms:modified>
  <cp:revision>3</cp:revision>
  <dc:subject/>
  <dc:title>別記様式第1号の3(第4条関係)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Toshiba</vt:lpwstr>
  </property>
  <property fmtid="{D5CDD505-2E9C-101B-9397-08002B2CF9AE}" pid="3" name="Operator">
    <vt:lpwstr>8man81006051</vt:lpwstr>
  </property>
</Properties>
</file>