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C2" w:rsidRDefault="007609E6" w:rsidP="00AD66C2">
      <w:pPr>
        <w:pStyle w:val="a6"/>
        <w:jc w:val="right"/>
      </w:pPr>
      <w:r>
        <w:rPr>
          <w:rFonts w:ascii="ＭＳ 明朝" w:hAnsi="ＭＳ 明朝" w:hint="eastAsia"/>
        </w:rPr>
        <w:t xml:space="preserve">　</w:t>
      </w:r>
      <w:r w:rsidR="00AD66C2">
        <w:rPr>
          <w:rFonts w:ascii="ＭＳ 明朝" w:hAnsi="ＭＳ 明朝" w:hint="eastAsia"/>
        </w:rPr>
        <w:t>様式３</w:t>
      </w:r>
    </w:p>
    <w:p w:rsidR="00AD66C2" w:rsidRDefault="00AD66C2" w:rsidP="00AD66C2">
      <w:pPr>
        <w:pStyle w:val="a6"/>
      </w:pPr>
    </w:p>
    <w:p w:rsidR="00AD66C2" w:rsidRPr="008D6E76" w:rsidRDefault="00AD66C2" w:rsidP="008D6E76">
      <w:pPr>
        <w:pStyle w:val="a6"/>
        <w:jc w:val="center"/>
        <w:rPr>
          <w:sz w:val="28"/>
        </w:rPr>
      </w:pPr>
      <w:r w:rsidRPr="008D6E76">
        <w:rPr>
          <w:rFonts w:ascii="ＭＳ 明朝" w:hAnsi="ＭＳ 明朝" w:hint="eastAsia"/>
          <w:sz w:val="28"/>
        </w:rPr>
        <w:t>会　　議　　記　　録</w:t>
      </w:r>
    </w:p>
    <w:p w:rsidR="00AD66C2" w:rsidRDefault="00AD66C2" w:rsidP="00AD66C2">
      <w:pPr>
        <w:pStyle w:val="a6"/>
      </w:pPr>
    </w:p>
    <w:p w:rsidR="00AD66C2" w:rsidRDefault="00AD66C2" w:rsidP="0055627E">
      <w:pPr>
        <w:pStyle w:val="a6"/>
        <w:spacing w:beforeLines="50" w:before="180" w:afterLines="50" w:after="180"/>
      </w:pPr>
      <w:r>
        <w:rPr>
          <w:rFonts w:ascii="ＭＳ 明朝" w:hAnsi="ＭＳ 明朝" w:hint="eastAsia"/>
        </w:rPr>
        <w:t xml:space="preserve">　次の審議会（協議会）を下記のとおり開催したので報告します。</w:t>
      </w:r>
    </w:p>
    <w:tbl>
      <w:tblPr>
        <w:tblW w:w="8931" w:type="dxa"/>
        <w:tblInd w:w="-129" w:type="dxa"/>
        <w:tblLayout w:type="fixed"/>
        <w:tblCellMar>
          <w:left w:w="13" w:type="dxa"/>
          <w:right w:w="13" w:type="dxa"/>
        </w:tblCellMar>
        <w:tblLook w:val="04A0" w:firstRow="1" w:lastRow="0" w:firstColumn="1" w:lastColumn="0" w:noHBand="0" w:noVBand="1"/>
      </w:tblPr>
      <w:tblGrid>
        <w:gridCol w:w="1702"/>
        <w:gridCol w:w="2268"/>
        <w:gridCol w:w="708"/>
        <w:gridCol w:w="4253"/>
      </w:tblGrid>
      <w:tr w:rsidR="0055627E" w:rsidTr="0055627E">
        <w:trPr>
          <w:trHeight w:val="794"/>
        </w:trPr>
        <w:tc>
          <w:tcPr>
            <w:tcW w:w="1702" w:type="dxa"/>
            <w:tcBorders>
              <w:top w:val="single" w:sz="4" w:space="0" w:color="000000"/>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審議会等名称</w:t>
            </w:r>
          </w:p>
        </w:tc>
        <w:tc>
          <w:tcPr>
            <w:tcW w:w="7229" w:type="dxa"/>
            <w:gridSpan w:val="3"/>
            <w:tcBorders>
              <w:top w:val="single" w:sz="4" w:space="0" w:color="000000"/>
              <w:left w:val="nil"/>
              <w:bottom w:val="single" w:sz="4" w:space="0" w:color="000000"/>
              <w:right w:val="single" w:sz="4" w:space="0" w:color="000000"/>
            </w:tcBorders>
            <w:vAlign w:val="center"/>
            <w:hideMark/>
          </w:tcPr>
          <w:p w:rsidR="0055627E" w:rsidRDefault="007C0B52" w:rsidP="0055627E">
            <w:pPr>
              <w:pStyle w:val="a6"/>
              <w:ind w:firstLineChars="50" w:firstLine="105"/>
            </w:pPr>
            <w:r>
              <w:rPr>
                <w:rFonts w:hint="eastAsia"/>
              </w:rPr>
              <w:t>令和３年度　第２</w:t>
            </w:r>
            <w:r w:rsidR="0055627E">
              <w:rPr>
                <w:rFonts w:hint="eastAsia"/>
              </w:rPr>
              <w:t>回近江八幡市総合教育会議</w:t>
            </w:r>
          </w:p>
        </w:tc>
      </w:tr>
      <w:tr w:rsidR="0055627E" w:rsidTr="0055627E">
        <w:trPr>
          <w:trHeight w:val="794"/>
        </w:trPr>
        <w:tc>
          <w:tcPr>
            <w:tcW w:w="1702" w:type="dxa"/>
            <w:tcBorders>
              <w:top w:val="nil"/>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開催日時</w:t>
            </w:r>
          </w:p>
        </w:tc>
        <w:tc>
          <w:tcPr>
            <w:tcW w:w="7229" w:type="dxa"/>
            <w:gridSpan w:val="3"/>
            <w:tcBorders>
              <w:top w:val="nil"/>
              <w:left w:val="nil"/>
              <w:bottom w:val="single" w:sz="4" w:space="0" w:color="000000"/>
              <w:right w:val="single" w:sz="4" w:space="0" w:color="000000"/>
            </w:tcBorders>
            <w:vAlign w:val="center"/>
            <w:hideMark/>
          </w:tcPr>
          <w:p w:rsidR="0055627E" w:rsidRDefault="001D3C68" w:rsidP="00106944">
            <w:pPr>
              <w:pStyle w:val="a6"/>
              <w:spacing w:line="240" w:lineRule="auto"/>
              <w:ind w:firstLineChars="50" w:firstLine="105"/>
            </w:pPr>
            <w:r>
              <w:rPr>
                <w:rFonts w:ascii="ＭＳ 明朝" w:hAnsi="ＭＳ 明朝" w:hint="eastAsia"/>
              </w:rPr>
              <w:t>令和３年</w:t>
            </w:r>
            <w:r w:rsidR="007C0B52">
              <w:rPr>
                <w:rFonts w:ascii="ＭＳ 明朝" w:hAnsi="ＭＳ 明朝" w:hint="eastAsia"/>
              </w:rPr>
              <w:t>７月１６</w:t>
            </w:r>
            <w:r w:rsidR="00B96BB6">
              <w:rPr>
                <w:rFonts w:ascii="ＭＳ 明朝" w:hAnsi="ＭＳ 明朝" w:hint="eastAsia"/>
              </w:rPr>
              <w:t>日（金</w:t>
            </w:r>
            <w:r w:rsidR="0055627E">
              <w:rPr>
                <w:rFonts w:ascii="ＭＳ 明朝" w:hAnsi="ＭＳ 明朝" w:hint="eastAsia"/>
              </w:rPr>
              <w:t xml:space="preserve">）　</w:t>
            </w:r>
            <w:r w:rsidR="007C0B52">
              <w:rPr>
                <w:rFonts w:ascii="ＭＳ 明朝" w:hAnsi="ＭＳ 明朝" w:hint="eastAsia"/>
              </w:rPr>
              <w:t>9</w:t>
            </w:r>
            <w:r w:rsidR="0055627E">
              <w:rPr>
                <w:rFonts w:ascii="ＭＳ 明朝" w:hAnsi="ＭＳ 明朝" w:hint="eastAsia"/>
              </w:rPr>
              <w:t>時</w:t>
            </w:r>
            <w:r w:rsidR="00106944">
              <w:rPr>
                <w:rFonts w:ascii="ＭＳ 明朝" w:hAnsi="ＭＳ 明朝" w:hint="eastAsia"/>
              </w:rPr>
              <w:t>3</w:t>
            </w:r>
            <w:r w:rsidR="0055627E">
              <w:rPr>
                <w:rFonts w:ascii="ＭＳ 明朝" w:hAnsi="ＭＳ 明朝" w:hint="eastAsia"/>
              </w:rPr>
              <w:t>0分 ～</w:t>
            </w:r>
            <w:r w:rsidR="00106944">
              <w:rPr>
                <w:rFonts w:ascii="ＭＳ 明朝" w:hAnsi="ＭＳ 明朝" w:hint="eastAsia"/>
              </w:rPr>
              <w:t xml:space="preserve"> </w:t>
            </w:r>
            <w:r w:rsidR="007C0B52">
              <w:rPr>
                <w:rFonts w:ascii="ＭＳ 明朝" w:hAnsi="ＭＳ 明朝" w:hint="eastAsia"/>
              </w:rPr>
              <w:t>11</w:t>
            </w:r>
            <w:r w:rsidR="0055627E">
              <w:rPr>
                <w:rFonts w:ascii="ＭＳ 明朝" w:hAnsi="ＭＳ 明朝" w:hint="eastAsia"/>
              </w:rPr>
              <w:t>時</w:t>
            </w:r>
            <w:r w:rsidR="0059398B">
              <w:rPr>
                <w:rFonts w:ascii="ＭＳ 明朝" w:hAnsi="ＭＳ 明朝" w:hint="eastAsia"/>
              </w:rPr>
              <w:t>0</w:t>
            </w:r>
            <w:r w:rsidR="00800C35">
              <w:rPr>
                <w:rFonts w:ascii="ＭＳ 明朝" w:hAnsi="ＭＳ 明朝" w:hint="eastAsia"/>
              </w:rPr>
              <w:t>0</w:t>
            </w:r>
            <w:r w:rsidR="0055627E">
              <w:rPr>
                <w:rFonts w:ascii="ＭＳ 明朝" w:hAnsi="ＭＳ 明朝" w:hint="eastAsia"/>
              </w:rPr>
              <w:t>分</w:t>
            </w:r>
          </w:p>
        </w:tc>
      </w:tr>
      <w:tr w:rsidR="0055627E" w:rsidTr="0055627E">
        <w:trPr>
          <w:trHeight w:val="794"/>
        </w:trPr>
        <w:tc>
          <w:tcPr>
            <w:tcW w:w="1702" w:type="dxa"/>
            <w:tcBorders>
              <w:top w:val="nil"/>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開催場所</w:t>
            </w:r>
          </w:p>
        </w:tc>
        <w:tc>
          <w:tcPr>
            <w:tcW w:w="7229" w:type="dxa"/>
            <w:gridSpan w:val="3"/>
            <w:tcBorders>
              <w:top w:val="nil"/>
              <w:left w:val="nil"/>
              <w:bottom w:val="single" w:sz="4" w:space="0" w:color="000000"/>
              <w:right w:val="single" w:sz="4" w:space="0" w:color="000000"/>
            </w:tcBorders>
            <w:vAlign w:val="center"/>
            <w:hideMark/>
          </w:tcPr>
          <w:p w:rsidR="0055627E" w:rsidRDefault="00106944" w:rsidP="0055627E">
            <w:pPr>
              <w:pStyle w:val="a6"/>
              <w:ind w:firstLineChars="50" w:firstLine="105"/>
            </w:pPr>
            <w:r>
              <w:rPr>
                <w:rFonts w:hint="eastAsia"/>
              </w:rPr>
              <w:t>近江八幡市役所３階　市長応接室</w:t>
            </w:r>
          </w:p>
        </w:tc>
      </w:tr>
      <w:tr w:rsidR="0055627E" w:rsidTr="0055627E">
        <w:trPr>
          <w:trHeight w:hRule="exact" w:val="3742"/>
        </w:trPr>
        <w:tc>
          <w:tcPr>
            <w:tcW w:w="1702" w:type="dxa"/>
            <w:tcBorders>
              <w:top w:val="nil"/>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出席者</w:t>
            </w:r>
          </w:p>
          <w:p w:rsidR="0055627E" w:rsidRDefault="0055627E" w:rsidP="0055627E">
            <w:pPr>
              <w:pStyle w:val="a6"/>
              <w:ind w:firstLineChars="50" w:firstLine="105"/>
            </w:pPr>
            <w:r>
              <w:rPr>
                <w:rFonts w:ascii="ＭＳ 明朝" w:hAnsi="ＭＳ 明朝" w:hint="eastAsia"/>
              </w:rPr>
              <w:t>※会長等◎</w:t>
            </w:r>
          </w:p>
          <w:p w:rsidR="00037657" w:rsidRPr="00037657" w:rsidRDefault="0055627E" w:rsidP="00037657">
            <w:pPr>
              <w:pStyle w:val="a6"/>
              <w:ind w:firstLineChars="150" w:firstLine="315"/>
              <w:rPr>
                <w:rFonts w:ascii="ＭＳ 明朝" w:hAnsi="ＭＳ 明朝"/>
              </w:rPr>
            </w:pPr>
            <w:r>
              <w:rPr>
                <w:rFonts w:ascii="ＭＳ 明朝" w:hAnsi="ＭＳ 明朝" w:hint="eastAsia"/>
              </w:rPr>
              <w:t>副会長等○</w:t>
            </w:r>
          </w:p>
        </w:tc>
        <w:tc>
          <w:tcPr>
            <w:tcW w:w="7229" w:type="dxa"/>
            <w:gridSpan w:val="3"/>
            <w:tcBorders>
              <w:top w:val="nil"/>
              <w:left w:val="nil"/>
              <w:bottom w:val="single" w:sz="4" w:space="0" w:color="000000"/>
              <w:right w:val="single" w:sz="4" w:space="0" w:color="000000"/>
            </w:tcBorders>
            <w:vAlign w:val="center"/>
            <w:hideMark/>
          </w:tcPr>
          <w:p w:rsidR="005A5F15" w:rsidRDefault="005A5F15" w:rsidP="005A5F15">
            <w:pPr>
              <w:pStyle w:val="a6"/>
              <w:ind w:firstLineChars="50" w:firstLine="105"/>
            </w:pPr>
            <w:r>
              <w:rPr>
                <w:rFonts w:hint="eastAsia"/>
              </w:rPr>
              <w:t>出席者（敬称略）</w:t>
            </w:r>
          </w:p>
          <w:p w:rsidR="005A5F15" w:rsidRDefault="005A5F15" w:rsidP="005A5F15">
            <w:pPr>
              <w:pStyle w:val="a6"/>
              <w:ind w:firstLineChars="200" w:firstLine="420"/>
            </w:pPr>
            <w:r>
              <w:rPr>
                <w:rFonts w:hint="eastAsia"/>
              </w:rPr>
              <w:t>市　長　小西</w:t>
            </w:r>
            <w:r w:rsidR="00782448">
              <w:rPr>
                <w:rFonts w:hint="eastAsia"/>
              </w:rPr>
              <w:t xml:space="preserve"> </w:t>
            </w:r>
            <w:r>
              <w:rPr>
                <w:rFonts w:hint="eastAsia"/>
              </w:rPr>
              <w:t>理（</w:t>
            </w:r>
            <w:r>
              <w:rPr>
                <w:rFonts w:ascii="ＭＳ 明朝" w:hAnsi="ＭＳ 明朝" w:hint="eastAsia"/>
              </w:rPr>
              <w:t>◎</w:t>
            </w:r>
            <w:r>
              <w:rPr>
                <w:rFonts w:hint="eastAsia"/>
              </w:rPr>
              <w:t>）</w:t>
            </w:r>
          </w:p>
          <w:p w:rsidR="005A5F15" w:rsidRDefault="00023C1C" w:rsidP="005A5F15">
            <w:pPr>
              <w:pStyle w:val="a6"/>
              <w:ind w:firstLineChars="200" w:firstLine="420"/>
            </w:pPr>
            <w:r>
              <w:rPr>
                <w:rFonts w:hint="eastAsia"/>
              </w:rPr>
              <w:t>教育長　大喜多</w:t>
            </w:r>
            <w:r>
              <w:rPr>
                <w:rFonts w:hint="eastAsia"/>
              </w:rPr>
              <w:t xml:space="preserve"> </w:t>
            </w:r>
            <w:r>
              <w:rPr>
                <w:rFonts w:hint="eastAsia"/>
              </w:rPr>
              <w:t>悦子</w:t>
            </w:r>
          </w:p>
          <w:p w:rsidR="005A5F15" w:rsidRDefault="005A5F15" w:rsidP="005A5F15">
            <w:pPr>
              <w:pStyle w:val="a6"/>
              <w:ind w:firstLineChars="200" w:firstLine="420"/>
            </w:pPr>
            <w:r>
              <w:rPr>
                <w:rFonts w:hint="eastAsia"/>
              </w:rPr>
              <w:t>教育長職務代理者　久家</w:t>
            </w:r>
            <w:r>
              <w:t xml:space="preserve"> </w:t>
            </w:r>
            <w:r>
              <w:rPr>
                <w:rFonts w:hint="eastAsia"/>
              </w:rPr>
              <w:t>昌代</w:t>
            </w:r>
          </w:p>
          <w:p w:rsidR="00B96BB6" w:rsidRPr="007C0B52" w:rsidRDefault="005A5F15" w:rsidP="007C0B52">
            <w:pPr>
              <w:pStyle w:val="a6"/>
              <w:ind w:firstLineChars="200" w:firstLine="420"/>
              <w:rPr>
                <w:szCs w:val="24"/>
              </w:rPr>
            </w:pPr>
            <w:r>
              <w:rPr>
                <w:rFonts w:hint="eastAsia"/>
              </w:rPr>
              <w:t>教育委員会委員　八耳</w:t>
            </w:r>
            <w:r w:rsidR="00782448">
              <w:rPr>
                <w:rFonts w:hint="eastAsia"/>
              </w:rPr>
              <w:t xml:space="preserve"> </w:t>
            </w:r>
            <w:r>
              <w:rPr>
                <w:rFonts w:hint="eastAsia"/>
              </w:rPr>
              <w:t>哲也、</w:t>
            </w:r>
            <w:r w:rsidR="00782448">
              <w:rPr>
                <w:rFonts w:hint="eastAsia"/>
                <w:szCs w:val="24"/>
              </w:rPr>
              <w:t>西田</w:t>
            </w:r>
            <w:r w:rsidR="00782448">
              <w:rPr>
                <w:rFonts w:hint="eastAsia"/>
                <w:szCs w:val="24"/>
              </w:rPr>
              <w:t xml:space="preserve"> </w:t>
            </w:r>
            <w:r>
              <w:rPr>
                <w:rFonts w:hint="eastAsia"/>
                <w:szCs w:val="24"/>
              </w:rPr>
              <w:t>佳成</w:t>
            </w:r>
            <w:r w:rsidR="007C0B52">
              <w:rPr>
                <w:rFonts w:hint="eastAsia"/>
                <w:szCs w:val="24"/>
              </w:rPr>
              <w:t>、</w:t>
            </w:r>
            <w:r w:rsidR="00B96BB6">
              <w:rPr>
                <w:rFonts w:hint="eastAsia"/>
              </w:rPr>
              <w:t>安倍</w:t>
            </w:r>
            <w:r w:rsidR="00EF6BE8">
              <w:rPr>
                <w:rFonts w:hint="eastAsia"/>
              </w:rPr>
              <w:t xml:space="preserve"> </w:t>
            </w:r>
            <w:r w:rsidR="00B96BB6">
              <w:rPr>
                <w:rFonts w:hint="eastAsia"/>
              </w:rPr>
              <w:t>映子</w:t>
            </w:r>
          </w:p>
          <w:p w:rsidR="00B96BB6" w:rsidRPr="00EF6BE8" w:rsidRDefault="00B96BB6" w:rsidP="00106944">
            <w:pPr>
              <w:pStyle w:val="a6"/>
            </w:pPr>
          </w:p>
          <w:p w:rsidR="00106944" w:rsidRDefault="007C0B52" w:rsidP="00106944">
            <w:pPr>
              <w:pStyle w:val="a6"/>
              <w:ind w:firstLineChars="200" w:firstLine="420"/>
            </w:pPr>
            <w:r>
              <w:rPr>
                <w:rFonts w:hint="eastAsia"/>
              </w:rPr>
              <w:t>◇傍聴者　１</w:t>
            </w:r>
            <w:r w:rsidR="00106944">
              <w:rPr>
                <w:rFonts w:hint="eastAsia"/>
              </w:rPr>
              <w:t>名</w:t>
            </w:r>
          </w:p>
        </w:tc>
      </w:tr>
      <w:tr w:rsidR="0055627E" w:rsidTr="0055627E">
        <w:trPr>
          <w:trHeight w:hRule="exact" w:val="737"/>
        </w:trPr>
        <w:tc>
          <w:tcPr>
            <w:tcW w:w="1702" w:type="dxa"/>
            <w:tcBorders>
              <w:top w:val="nil"/>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次回開催予定日</w:t>
            </w:r>
          </w:p>
        </w:tc>
        <w:tc>
          <w:tcPr>
            <w:tcW w:w="7229" w:type="dxa"/>
            <w:gridSpan w:val="3"/>
            <w:tcBorders>
              <w:top w:val="nil"/>
              <w:left w:val="nil"/>
              <w:bottom w:val="single" w:sz="4" w:space="0" w:color="000000"/>
              <w:right w:val="single" w:sz="4" w:space="0" w:color="000000"/>
            </w:tcBorders>
            <w:vAlign w:val="center"/>
            <w:hideMark/>
          </w:tcPr>
          <w:p w:rsidR="0055627E" w:rsidRDefault="0055627E" w:rsidP="0055627E">
            <w:pPr>
              <w:pStyle w:val="a6"/>
            </w:pPr>
            <w:r>
              <w:rPr>
                <w:rFonts w:hint="eastAsia"/>
              </w:rPr>
              <w:t xml:space="preserve">　未定</w:t>
            </w:r>
          </w:p>
        </w:tc>
      </w:tr>
      <w:tr w:rsidR="0055627E" w:rsidTr="0055627E">
        <w:trPr>
          <w:trHeight w:hRule="exact" w:val="1304"/>
        </w:trPr>
        <w:tc>
          <w:tcPr>
            <w:tcW w:w="1702" w:type="dxa"/>
            <w:tcBorders>
              <w:top w:val="nil"/>
              <w:left w:val="single" w:sz="4" w:space="0" w:color="000000"/>
              <w:bottom w:val="single" w:sz="4" w:space="0" w:color="000000"/>
              <w:right w:val="single" w:sz="4" w:space="0" w:color="000000"/>
            </w:tcBorders>
            <w:vAlign w:val="center"/>
            <w:hideMark/>
          </w:tcPr>
          <w:p w:rsidR="0055627E" w:rsidRDefault="0055627E" w:rsidP="0055627E">
            <w:pPr>
              <w:pStyle w:val="a6"/>
              <w:ind w:firstLineChars="50" w:firstLine="105"/>
            </w:pPr>
            <w:r>
              <w:rPr>
                <w:rFonts w:ascii="ＭＳ 明朝" w:hAnsi="ＭＳ 明朝" w:hint="eastAsia"/>
              </w:rPr>
              <w:t>問い合わせ先</w:t>
            </w:r>
          </w:p>
        </w:tc>
        <w:tc>
          <w:tcPr>
            <w:tcW w:w="7229" w:type="dxa"/>
            <w:gridSpan w:val="3"/>
            <w:tcBorders>
              <w:top w:val="nil"/>
              <w:left w:val="nil"/>
              <w:bottom w:val="nil"/>
              <w:right w:val="single" w:sz="4" w:space="0" w:color="000000"/>
            </w:tcBorders>
            <w:vAlign w:val="center"/>
            <w:hideMark/>
          </w:tcPr>
          <w:p w:rsidR="0055627E" w:rsidRDefault="0059398B" w:rsidP="0055627E">
            <w:pPr>
              <w:pStyle w:val="a6"/>
              <w:ind w:firstLineChars="50" w:firstLine="105"/>
            </w:pPr>
            <w:r>
              <w:rPr>
                <w:rFonts w:ascii="ＭＳ 明朝" w:hAnsi="ＭＳ 明朝" w:hint="eastAsia"/>
              </w:rPr>
              <w:t>所属名、担当者名　総合政策部企画課　今井</w:t>
            </w:r>
          </w:p>
          <w:p w:rsidR="0055627E" w:rsidRDefault="0055627E" w:rsidP="0055627E">
            <w:pPr>
              <w:pStyle w:val="a6"/>
              <w:ind w:firstLineChars="50" w:firstLine="105"/>
            </w:pPr>
            <w:r>
              <w:rPr>
                <w:rFonts w:ascii="ＭＳ 明朝" w:hAnsi="ＭＳ 明朝" w:hint="eastAsia"/>
              </w:rPr>
              <w:t>電話番号　　0748-36-5527</w:t>
            </w:r>
          </w:p>
          <w:p w:rsidR="0055627E" w:rsidRDefault="0055627E" w:rsidP="0055627E">
            <w:pPr>
              <w:pStyle w:val="a6"/>
              <w:ind w:firstLineChars="50" w:firstLine="105"/>
            </w:pPr>
            <w:r>
              <w:rPr>
                <w:rFonts w:ascii="ＭＳ 明朝" w:hAnsi="ＭＳ 明朝" w:hint="eastAsia"/>
              </w:rPr>
              <w:t xml:space="preserve">ﾒｰﾙｱﾄﾞﾚｽ　　</w:t>
            </w:r>
            <w:hyperlink r:id="rId8" w:history="1">
              <w:r w:rsidR="00800C35" w:rsidRPr="00E2329A">
                <w:rPr>
                  <w:rStyle w:val="a5"/>
                  <w:rFonts w:ascii="ＭＳ 明朝" w:hAnsi="ＭＳ 明朝" w:hint="eastAsia"/>
                </w:rPr>
                <w:t>010202@city.omihachiman.lg.jp</w:t>
              </w:r>
            </w:hyperlink>
          </w:p>
        </w:tc>
      </w:tr>
      <w:tr w:rsidR="00AD66C2" w:rsidTr="0055627E">
        <w:trPr>
          <w:trHeight w:hRule="exact" w:val="1247"/>
        </w:trPr>
        <w:tc>
          <w:tcPr>
            <w:tcW w:w="1702" w:type="dxa"/>
            <w:tcBorders>
              <w:top w:val="nil"/>
              <w:left w:val="single" w:sz="4" w:space="0" w:color="000000"/>
              <w:bottom w:val="single" w:sz="4" w:space="0" w:color="000000"/>
              <w:right w:val="nil"/>
            </w:tcBorders>
            <w:vAlign w:val="center"/>
            <w:hideMark/>
          </w:tcPr>
          <w:p w:rsidR="00AD66C2" w:rsidRDefault="00AD66C2" w:rsidP="008D6E76">
            <w:pPr>
              <w:pStyle w:val="a6"/>
              <w:ind w:firstLineChars="50" w:firstLine="105"/>
            </w:pPr>
            <w:r>
              <w:rPr>
                <w:rFonts w:ascii="ＭＳ 明朝" w:hAnsi="ＭＳ 明朝" w:hint="eastAsia"/>
              </w:rPr>
              <w:t>会議記録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D66C2" w:rsidRDefault="0055627E" w:rsidP="0055627E">
            <w:pPr>
              <w:pStyle w:val="a6"/>
              <w:ind w:firstLineChars="50" w:firstLine="105"/>
            </w:pPr>
            <w:r>
              <w:rPr>
                <w:rFonts w:ascii="ＭＳ 明朝" w:hAnsi="ＭＳ 明朝" w:hint="eastAsia"/>
              </w:rPr>
              <w:t xml:space="preserve">発言記録 </w:t>
            </w:r>
            <w:r w:rsidR="00AD66C2">
              <w:rPr>
                <w:rFonts w:ascii="ＭＳ 明朝" w:hAnsi="ＭＳ 明朝" w:hint="eastAsia"/>
              </w:rPr>
              <w:t>・</w:t>
            </w:r>
            <w:r>
              <w:rPr>
                <w:rFonts w:ascii="ＭＳ 明朝" w:hAnsi="ＭＳ 明朝" w:hint="eastAsia"/>
              </w:rPr>
              <w:t xml:space="preserve"> </w:t>
            </w:r>
            <w:r w:rsidR="00AD66C2">
              <w:rPr>
                <w:rFonts w:ascii="ＭＳ 明朝" w:hAnsi="ＭＳ 明朝" w:hint="eastAsia"/>
                <w:bdr w:val="single" w:sz="4" w:space="0" w:color="auto" w:frame="1"/>
              </w:rPr>
              <w:t>要約</w:t>
            </w:r>
          </w:p>
        </w:tc>
        <w:tc>
          <w:tcPr>
            <w:tcW w:w="708" w:type="dxa"/>
            <w:tcBorders>
              <w:top w:val="single" w:sz="4" w:space="0" w:color="000000"/>
              <w:left w:val="nil"/>
              <w:bottom w:val="single" w:sz="4" w:space="0" w:color="000000"/>
              <w:right w:val="single" w:sz="4" w:space="0" w:color="auto"/>
            </w:tcBorders>
            <w:vAlign w:val="center"/>
            <w:hideMark/>
          </w:tcPr>
          <w:p w:rsidR="00AD66C2" w:rsidRDefault="00AD66C2">
            <w:pPr>
              <w:pStyle w:val="a6"/>
              <w:jc w:val="center"/>
              <w:rPr>
                <w:rFonts w:ascii="ＭＳ 明朝" w:hAnsi="ＭＳ 明朝"/>
              </w:rPr>
            </w:pPr>
            <w:r>
              <w:rPr>
                <w:rFonts w:ascii="ＭＳ 明朝" w:hAnsi="ＭＳ 明朝" w:hint="eastAsia"/>
              </w:rPr>
              <w:t>要約</w:t>
            </w:r>
          </w:p>
          <w:p w:rsidR="00AD66C2" w:rsidRDefault="00AD66C2">
            <w:pPr>
              <w:pStyle w:val="a6"/>
              <w:jc w:val="center"/>
              <w:rPr>
                <w:rFonts w:ascii="ＭＳ 明朝" w:hAnsi="ＭＳ 明朝"/>
              </w:rPr>
            </w:pPr>
            <w:r>
              <w:rPr>
                <w:rFonts w:ascii="ＭＳ 明朝" w:hAnsi="ＭＳ 明朝" w:hint="eastAsia"/>
              </w:rPr>
              <w:t>した</w:t>
            </w:r>
          </w:p>
          <w:p w:rsidR="00AD66C2" w:rsidRDefault="00AD66C2">
            <w:pPr>
              <w:pStyle w:val="a6"/>
              <w:jc w:val="center"/>
            </w:pPr>
            <w:r>
              <w:rPr>
                <w:rFonts w:ascii="ＭＳ 明朝" w:hAnsi="ＭＳ 明朝" w:hint="eastAsia"/>
              </w:rPr>
              <w:t>理由</w:t>
            </w:r>
          </w:p>
        </w:tc>
        <w:tc>
          <w:tcPr>
            <w:tcW w:w="4253" w:type="dxa"/>
            <w:tcBorders>
              <w:top w:val="single" w:sz="4" w:space="0" w:color="000000"/>
              <w:left w:val="single" w:sz="4" w:space="0" w:color="auto"/>
              <w:bottom w:val="single" w:sz="4" w:space="0" w:color="000000"/>
              <w:right w:val="single" w:sz="4" w:space="0" w:color="000000"/>
            </w:tcBorders>
            <w:vAlign w:val="center"/>
            <w:hideMark/>
          </w:tcPr>
          <w:p w:rsidR="0050556C" w:rsidRDefault="00AD66C2" w:rsidP="0055627E">
            <w:pPr>
              <w:pStyle w:val="a6"/>
              <w:ind w:firstLineChars="50" w:firstLine="105"/>
            </w:pPr>
            <w:r>
              <w:rPr>
                <w:rFonts w:hint="eastAsia"/>
              </w:rPr>
              <w:t>内容を整理して、</w:t>
            </w:r>
            <w:r w:rsidR="008D6E76">
              <w:rPr>
                <w:rFonts w:hint="eastAsia"/>
              </w:rPr>
              <w:t>わかりやすく</w:t>
            </w:r>
            <w:r>
              <w:rPr>
                <w:rFonts w:hint="eastAsia"/>
              </w:rPr>
              <w:t>記録として</w:t>
            </w:r>
          </w:p>
          <w:p w:rsidR="00AD66C2" w:rsidRDefault="00AD66C2" w:rsidP="0055627E">
            <w:pPr>
              <w:pStyle w:val="a6"/>
              <w:ind w:firstLineChars="50" w:firstLine="105"/>
            </w:pPr>
            <w:r>
              <w:rPr>
                <w:rFonts w:hint="eastAsia"/>
              </w:rPr>
              <w:t>残すため</w:t>
            </w:r>
          </w:p>
        </w:tc>
      </w:tr>
      <w:tr w:rsidR="00AD66C2" w:rsidTr="00037657">
        <w:trPr>
          <w:trHeight w:hRule="exact" w:val="1928"/>
        </w:trPr>
        <w:tc>
          <w:tcPr>
            <w:tcW w:w="1702" w:type="dxa"/>
            <w:tcBorders>
              <w:top w:val="nil"/>
              <w:left w:val="single" w:sz="4" w:space="0" w:color="000000"/>
              <w:bottom w:val="single" w:sz="4" w:space="0" w:color="000000"/>
              <w:right w:val="nil"/>
            </w:tcBorders>
            <w:vAlign w:val="center"/>
            <w:hideMark/>
          </w:tcPr>
          <w:p w:rsidR="00AD66C2" w:rsidRDefault="00AD66C2" w:rsidP="008D6E76">
            <w:pPr>
              <w:pStyle w:val="a6"/>
              <w:ind w:firstLineChars="50" w:firstLine="105"/>
            </w:pPr>
            <w:r>
              <w:rPr>
                <w:rFonts w:ascii="ＭＳ 明朝" w:hAnsi="ＭＳ 明朝" w:hint="eastAsia"/>
              </w:rPr>
              <w:t>内容</w:t>
            </w:r>
          </w:p>
        </w:tc>
        <w:tc>
          <w:tcPr>
            <w:tcW w:w="7229" w:type="dxa"/>
            <w:gridSpan w:val="3"/>
            <w:tcBorders>
              <w:top w:val="nil"/>
              <w:left w:val="single" w:sz="4" w:space="0" w:color="000000"/>
              <w:bottom w:val="single" w:sz="4" w:space="0" w:color="000000"/>
              <w:right w:val="single" w:sz="4" w:space="0" w:color="000000"/>
            </w:tcBorders>
            <w:vAlign w:val="center"/>
            <w:hideMark/>
          </w:tcPr>
          <w:p w:rsidR="00AD66C2" w:rsidRDefault="00AD66C2" w:rsidP="008D6E76">
            <w:pPr>
              <w:pStyle w:val="a6"/>
              <w:ind w:firstLineChars="50" w:firstLine="105"/>
            </w:pPr>
            <w:r>
              <w:rPr>
                <w:rFonts w:hint="eastAsia"/>
              </w:rPr>
              <w:t>別紙のとおり</w:t>
            </w:r>
          </w:p>
        </w:tc>
      </w:tr>
    </w:tbl>
    <w:p w:rsidR="00A708BD" w:rsidRPr="00960C26" w:rsidRDefault="00AD66C2" w:rsidP="00037657">
      <w:pPr>
        <w:spacing w:beforeLines="50" w:before="180"/>
      </w:pPr>
      <w:r>
        <w:rPr>
          <w:rFonts w:hint="eastAsia"/>
        </w:rPr>
        <w:t>担当課</w:t>
      </w:r>
      <w:r w:rsidRPr="00960C26">
        <w:rPr>
          <w:rFonts w:hint="eastAsia"/>
        </w:rPr>
        <w:t>⇒総務課</w:t>
      </w:r>
    </w:p>
    <w:p w:rsidR="00BE6A4B" w:rsidRPr="00960C26" w:rsidRDefault="00BE6A4B" w:rsidP="00BE6A4B">
      <w:pPr>
        <w:jc w:val="right"/>
      </w:pPr>
      <w:r w:rsidRPr="00960C26">
        <w:rPr>
          <w:rFonts w:hint="eastAsia"/>
        </w:rPr>
        <w:lastRenderedPageBreak/>
        <w:t>＜会議記録（要約）＞</w:t>
      </w:r>
    </w:p>
    <w:p w:rsidR="00BC15C9" w:rsidRPr="00960C26" w:rsidRDefault="00BC15C9" w:rsidP="00BE6A4B">
      <w:pPr>
        <w:jc w:val="right"/>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477"/>
        <w:gridCol w:w="7595"/>
      </w:tblGrid>
      <w:tr w:rsidR="005A5F15" w:rsidRPr="00960C26" w:rsidTr="00D42050">
        <w:trPr>
          <w:trHeight w:val="100"/>
        </w:trPr>
        <w:tc>
          <w:tcPr>
            <w:tcW w:w="1477" w:type="dxa"/>
          </w:tcPr>
          <w:p w:rsidR="00C31BE3" w:rsidRPr="00960C26" w:rsidRDefault="00C31BE3" w:rsidP="00C31BE3">
            <w:r w:rsidRPr="00960C26">
              <w:rPr>
                <w:rFonts w:hint="eastAsia"/>
                <w:kern w:val="0"/>
              </w:rPr>
              <w:t>事</w:t>
            </w:r>
            <w:r w:rsidR="00BE6A4B" w:rsidRPr="00960C26">
              <w:rPr>
                <w:rFonts w:hint="eastAsia"/>
                <w:kern w:val="0"/>
              </w:rPr>
              <w:t xml:space="preserve">　</w:t>
            </w:r>
            <w:r w:rsidRPr="00960C26">
              <w:rPr>
                <w:rFonts w:hint="eastAsia"/>
                <w:kern w:val="0"/>
              </w:rPr>
              <w:t>務</w:t>
            </w:r>
            <w:r w:rsidR="00BE6A4B" w:rsidRPr="00960C26">
              <w:rPr>
                <w:rFonts w:hint="eastAsia"/>
                <w:kern w:val="0"/>
              </w:rPr>
              <w:t xml:space="preserve">　</w:t>
            </w:r>
            <w:r w:rsidRPr="00960C26">
              <w:rPr>
                <w:rFonts w:hint="eastAsia"/>
                <w:kern w:val="0"/>
              </w:rPr>
              <w:t>局</w:t>
            </w:r>
          </w:p>
          <w:p w:rsidR="0027255E" w:rsidRPr="00960C26" w:rsidRDefault="0027255E" w:rsidP="007527F0"/>
        </w:tc>
        <w:tc>
          <w:tcPr>
            <w:tcW w:w="7595" w:type="dxa"/>
          </w:tcPr>
          <w:p w:rsidR="0027255E" w:rsidRPr="001E0028" w:rsidRDefault="00C31BE3" w:rsidP="001E0028">
            <w:pPr>
              <w:pStyle w:val="a4"/>
              <w:numPr>
                <w:ilvl w:val="0"/>
                <w:numId w:val="1"/>
              </w:numPr>
              <w:ind w:leftChars="0"/>
              <w:rPr>
                <w:rFonts w:asciiTheme="majorEastAsia" w:eastAsiaTheme="majorEastAsia" w:hAnsiTheme="majorEastAsia"/>
              </w:rPr>
            </w:pPr>
            <w:r w:rsidRPr="00960C26">
              <w:rPr>
                <w:rFonts w:asciiTheme="majorEastAsia" w:eastAsiaTheme="majorEastAsia" w:hAnsiTheme="majorEastAsia" w:cs="ＭＳ 明朝" w:hint="eastAsia"/>
              </w:rPr>
              <w:t>開</w:t>
            </w:r>
            <w:r w:rsidRPr="00960C26">
              <w:rPr>
                <w:rFonts w:asciiTheme="majorEastAsia" w:eastAsiaTheme="majorEastAsia" w:hAnsiTheme="majorEastAsia" w:hint="eastAsia"/>
              </w:rPr>
              <w:t>会</w:t>
            </w:r>
          </w:p>
        </w:tc>
      </w:tr>
      <w:tr w:rsidR="005A5F15" w:rsidRPr="00960C26" w:rsidTr="00D42050">
        <w:trPr>
          <w:trHeight w:val="100"/>
        </w:trPr>
        <w:tc>
          <w:tcPr>
            <w:tcW w:w="1477" w:type="dxa"/>
          </w:tcPr>
          <w:p w:rsidR="00653FBF" w:rsidRPr="00960C26" w:rsidRDefault="00653FBF" w:rsidP="00C31BE3">
            <w:r w:rsidRPr="00960C26">
              <w:rPr>
                <w:rFonts w:ascii="ＭＳ 明朝" w:eastAsia="ＭＳ 明朝" w:hAnsi="ＭＳ 明朝" w:cs="ＭＳ 明朝" w:hint="eastAsia"/>
                <w:kern w:val="0"/>
              </w:rPr>
              <w:t>市</w:t>
            </w:r>
            <w:r w:rsidR="00BE6A4B" w:rsidRPr="00960C26">
              <w:rPr>
                <w:rFonts w:ascii="ＭＳ 明朝" w:eastAsia="ＭＳ 明朝" w:hAnsi="ＭＳ 明朝" w:cs="ＭＳ 明朝" w:hint="eastAsia"/>
                <w:kern w:val="0"/>
              </w:rPr>
              <w:t xml:space="preserve">　</w:t>
            </w:r>
            <w:r w:rsidRPr="00960C26">
              <w:rPr>
                <w:rFonts w:hint="eastAsia"/>
                <w:kern w:val="0"/>
              </w:rPr>
              <w:t>長</w:t>
            </w:r>
          </w:p>
          <w:p w:rsidR="00653FBF" w:rsidRPr="00960C26" w:rsidRDefault="00653FBF" w:rsidP="0082352E">
            <w:pPr>
              <w:rPr>
                <w:kern w:val="0"/>
              </w:rPr>
            </w:pPr>
          </w:p>
        </w:tc>
        <w:tc>
          <w:tcPr>
            <w:tcW w:w="7595" w:type="dxa"/>
          </w:tcPr>
          <w:p w:rsidR="00BE6A4B" w:rsidRPr="00960C26" w:rsidRDefault="00653FBF" w:rsidP="00BE6A4B">
            <w:pPr>
              <w:pStyle w:val="a4"/>
              <w:numPr>
                <w:ilvl w:val="0"/>
                <w:numId w:val="1"/>
              </w:numPr>
              <w:ind w:leftChars="0"/>
              <w:rPr>
                <w:rFonts w:asciiTheme="majorEastAsia" w:eastAsiaTheme="majorEastAsia" w:hAnsiTheme="majorEastAsia"/>
              </w:rPr>
            </w:pPr>
            <w:r w:rsidRPr="00960C26">
              <w:rPr>
                <w:rFonts w:asciiTheme="majorEastAsia" w:eastAsiaTheme="majorEastAsia" w:hAnsiTheme="majorEastAsia" w:cs="ＭＳ 明朝" w:hint="eastAsia"/>
              </w:rPr>
              <w:t>あいさ</w:t>
            </w:r>
            <w:r w:rsidRPr="00960C26">
              <w:rPr>
                <w:rFonts w:asciiTheme="majorEastAsia" w:eastAsiaTheme="majorEastAsia" w:hAnsiTheme="majorEastAsia" w:hint="eastAsia"/>
              </w:rPr>
              <w:t>つ</w:t>
            </w:r>
          </w:p>
          <w:p w:rsidR="00BE6A4B" w:rsidRDefault="00374A8F" w:rsidP="001E0028">
            <w:pPr>
              <w:pStyle w:val="a4"/>
              <w:numPr>
                <w:ilvl w:val="0"/>
                <w:numId w:val="15"/>
              </w:numPr>
              <w:ind w:leftChars="0" w:left="601"/>
            </w:pPr>
            <w:r>
              <w:rPr>
                <w:rFonts w:hint="eastAsia"/>
              </w:rPr>
              <w:t>短い時間だが、忌憚のない意見をいただきたい</w:t>
            </w:r>
            <w:r w:rsidR="0041138E">
              <w:rPr>
                <w:rFonts w:hint="eastAsia"/>
              </w:rPr>
              <w:t>。</w:t>
            </w:r>
          </w:p>
          <w:p w:rsidR="00793A41" w:rsidRPr="001E0028" w:rsidRDefault="00793A41" w:rsidP="00793A41">
            <w:pPr>
              <w:pStyle w:val="a4"/>
              <w:ind w:leftChars="0" w:left="601"/>
            </w:pPr>
          </w:p>
        </w:tc>
      </w:tr>
      <w:tr w:rsidR="007C0B52" w:rsidRPr="00960C26" w:rsidTr="00D42050">
        <w:trPr>
          <w:trHeight w:val="100"/>
        </w:trPr>
        <w:tc>
          <w:tcPr>
            <w:tcW w:w="1477" w:type="dxa"/>
          </w:tcPr>
          <w:p w:rsidR="007C0B52" w:rsidRPr="00960C26" w:rsidRDefault="007C0B52" w:rsidP="00C31BE3">
            <w:pPr>
              <w:rPr>
                <w:rFonts w:ascii="ＭＳ 明朝" w:eastAsia="ＭＳ 明朝" w:hAnsi="ＭＳ 明朝" w:cs="ＭＳ 明朝"/>
                <w:kern w:val="0"/>
              </w:rPr>
            </w:pPr>
          </w:p>
        </w:tc>
        <w:tc>
          <w:tcPr>
            <w:tcW w:w="7595" w:type="dxa"/>
          </w:tcPr>
          <w:p w:rsidR="007C0B52" w:rsidRDefault="007C0B52" w:rsidP="007C0B52">
            <w:pPr>
              <w:pStyle w:val="a4"/>
              <w:numPr>
                <w:ilvl w:val="0"/>
                <w:numId w:val="1"/>
              </w:numPr>
              <w:ind w:leftChars="0"/>
              <w:rPr>
                <w:rFonts w:asciiTheme="majorEastAsia" w:eastAsiaTheme="majorEastAsia" w:hAnsiTheme="majorEastAsia" w:cs="ＭＳ 明朝"/>
              </w:rPr>
            </w:pPr>
            <w:r>
              <w:rPr>
                <w:rFonts w:asciiTheme="majorEastAsia" w:eastAsiaTheme="majorEastAsia" w:hAnsiTheme="majorEastAsia" w:cs="ＭＳ 明朝" w:hint="eastAsia"/>
              </w:rPr>
              <w:t>事務局より</w:t>
            </w:r>
          </w:p>
          <w:p w:rsidR="007C0B52" w:rsidRDefault="007C0B52" w:rsidP="007C0B52">
            <w:pPr>
              <w:pStyle w:val="a4"/>
              <w:numPr>
                <w:ilvl w:val="0"/>
                <w:numId w:val="15"/>
              </w:numPr>
              <w:ind w:leftChars="0"/>
              <w:rPr>
                <w:rFonts w:asciiTheme="majorEastAsia" w:eastAsiaTheme="majorEastAsia" w:hAnsiTheme="majorEastAsia" w:cs="ＭＳ 明朝"/>
              </w:rPr>
            </w:pPr>
            <w:r>
              <w:rPr>
                <w:rFonts w:asciiTheme="majorEastAsia" w:eastAsiaTheme="majorEastAsia" w:hAnsiTheme="majorEastAsia" w:cs="ＭＳ 明朝" w:hint="eastAsia"/>
              </w:rPr>
              <w:t>現在市長が会議の座長として、議事の進行や取りまとめを行っていたが、市長と教育委員との意見交換をより活発にするため、</w:t>
            </w:r>
            <w:r w:rsidR="00A3560A">
              <w:rPr>
                <w:rFonts w:asciiTheme="majorEastAsia" w:eastAsiaTheme="majorEastAsia" w:hAnsiTheme="majorEastAsia" w:cs="ＭＳ 明朝" w:hint="eastAsia"/>
              </w:rPr>
              <w:t>進行役を事務局の長が行うこととする案を提出する。</w:t>
            </w:r>
          </w:p>
          <w:p w:rsidR="00A3560A" w:rsidRDefault="00A3560A" w:rsidP="007C0B52">
            <w:pPr>
              <w:pStyle w:val="a4"/>
              <w:numPr>
                <w:ilvl w:val="0"/>
                <w:numId w:val="15"/>
              </w:numPr>
              <w:ind w:leftChars="0"/>
              <w:rPr>
                <w:rFonts w:asciiTheme="majorEastAsia" w:eastAsiaTheme="majorEastAsia" w:hAnsiTheme="majorEastAsia" w:cs="ＭＳ 明朝"/>
              </w:rPr>
            </w:pPr>
            <w:r>
              <w:rPr>
                <w:rFonts w:asciiTheme="majorEastAsia" w:eastAsiaTheme="majorEastAsia" w:hAnsiTheme="majorEastAsia" w:cs="ＭＳ 明朝" w:hint="eastAsia"/>
              </w:rPr>
              <w:t>反対意見無し。今回の会議より進行役を総合政策部浪江部長が務めることとなる。</w:t>
            </w:r>
          </w:p>
          <w:p w:rsidR="00954ADF" w:rsidRPr="007C0B52" w:rsidRDefault="00954ADF" w:rsidP="00954ADF">
            <w:pPr>
              <w:pStyle w:val="a4"/>
              <w:ind w:leftChars="0" w:left="562"/>
              <w:rPr>
                <w:rFonts w:asciiTheme="majorEastAsia" w:eastAsiaTheme="majorEastAsia" w:hAnsiTheme="majorEastAsia" w:cs="ＭＳ 明朝"/>
              </w:rPr>
            </w:pPr>
          </w:p>
        </w:tc>
      </w:tr>
      <w:tr w:rsidR="005A5F15" w:rsidRPr="00960C26" w:rsidTr="00D42050">
        <w:trPr>
          <w:trHeight w:val="1651"/>
        </w:trPr>
        <w:tc>
          <w:tcPr>
            <w:tcW w:w="1477" w:type="dxa"/>
          </w:tcPr>
          <w:p w:rsidR="00062C98" w:rsidRPr="00960C26" w:rsidRDefault="001E0028" w:rsidP="00F94D9C">
            <w:r>
              <w:rPr>
                <w:rFonts w:ascii="ＭＳ 明朝" w:eastAsia="ＭＳ 明朝" w:hAnsi="ＭＳ 明朝" w:cs="ＭＳ 明朝" w:hint="eastAsia"/>
                <w:kern w:val="0"/>
              </w:rPr>
              <w:t>事　務　局</w:t>
            </w:r>
          </w:p>
          <w:p w:rsidR="00062C98" w:rsidRPr="00960C26" w:rsidRDefault="00062C98" w:rsidP="00F94D9C"/>
        </w:tc>
        <w:tc>
          <w:tcPr>
            <w:tcW w:w="7595" w:type="dxa"/>
          </w:tcPr>
          <w:p w:rsidR="00062C98" w:rsidRPr="00960C26" w:rsidRDefault="00062C98" w:rsidP="00062C98">
            <w:pPr>
              <w:pStyle w:val="a4"/>
              <w:numPr>
                <w:ilvl w:val="0"/>
                <w:numId w:val="1"/>
              </w:numPr>
              <w:ind w:leftChars="0"/>
              <w:rPr>
                <w:rFonts w:asciiTheme="majorEastAsia" w:eastAsiaTheme="majorEastAsia" w:hAnsiTheme="majorEastAsia"/>
              </w:rPr>
            </w:pPr>
            <w:r w:rsidRPr="00960C26">
              <w:rPr>
                <w:rFonts w:asciiTheme="majorEastAsia" w:eastAsiaTheme="majorEastAsia" w:hAnsiTheme="majorEastAsia" w:hint="eastAsia"/>
              </w:rPr>
              <w:t>議題</w:t>
            </w:r>
          </w:p>
          <w:p w:rsidR="00062C98" w:rsidRPr="00A3560A" w:rsidRDefault="00A3560A" w:rsidP="00A3560A">
            <w:pPr>
              <w:pStyle w:val="a4"/>
              <w:numPr>
                <w:ilvl w:val="0"/>
                <w:numId w:val="28"/>
              </w:numPr>
              <w:ind w:leftChars="0"/>
              <w:rPr>
                <w:rFonts w:asciiTheme="majorEastAsia" w:eastAsiaTheme="majorEastAsia" w:hAnsiTheme="majorEastAsia"/>
              </w:rPr>
            </w:pPr>
            <w:r>
              <w:rPr>
                <w:rFonts w:asciiTheme="majorEastAsia" w:eastAsiaTheme="majorEastAsia" w:hAnsiTheme="majorEastAsia" w:hint="eastAsia"/>
              </w:rPr>
              <w:t>近江八幡市教育大綱の改定について</w:t>
            </w:r>
          </w:p>
          <w:p w:rsidR="00190EF4" w:rsidRPr="00A30BAB" w:rsidRDefault="001E0028" w:rsidP="00A30BAB">
            <w:pPr>
              <w:pStyle w:val="a4"/>
              <w:numPr>
                <w:ilvl w:val="0"/>
                <w:numId w:val="3"/>
              </w:numPr>
              <w:ind w:leftChars="0" w:left="601"/>
            </w:pPr>
            <w:r>
              <w:rPr>
                <w:rFonts w:ascii="ＭＳ 明朝" w:eastAsia="ＭＳ 明朝" w:hAnsi="ＭＳ 明朝" w:cs="ＭＳ 明朝" w:hint="eastAsia"/>
              </w:rPr>
              <w:t>事務局</w:t>
            </w:r>
            <w:r w:rsidR="0059398B">
              <w:rPr>
                <w:rFonts w:ascii="ＭＳ 明朝" w:eastAsia="ＭＳ 明朝" w:hAnsi="ＭＳ 明朝" w:cs="ＭＳ 明朝" w:hint="eastAsia"/>
              </w:rPr>
              <w:t>担当者より、</w:t>
            </w:r>
            <w:r w:rsidR="00973DEF">
              <w:rPr>
                <w:rFonts w:ascii="ＭＳ 明朝" w:eastAsia="ＭＳ 明朝" w:hAnsi="ＭＳ 明朝" w:cs="ＭＳ 明朝" w:hint="eastAsia"/>
              </w:rPr>
              <w:t>近江八幡市教育大綱の改定素案</w:t>
            </w:r>
            <w:r w:rsidR="00190EF4">
              <w:rPr>
                <w:rFonts w:ascii="ＭＳ 明朝" w:eastAsia="ＭＳ 明朝" w:hAnsi="ＭＳ 明朝" w:cs="ＭＳ 明朝" w:hint="eastAsia"/>
              </w:rPr>
              <w:t>について、</w:t>
            </w:r>
            <w:r w:rsidR="0059398B" w:rsidRPr="00BB2913">
              <w:rPr>
                <w:rFonts w:ascii="ＭＳ 明朝" w:eastAsia="ＭＳ 明朝" w:hAnsi="ＭＳ 明朝" w:cs="ＭＳ 明朝" w:hint="eastAsia"/>
                <w:bdr w:val="single" w:sz="4" w:space="0" w:color="auto"/>
              </w:rPr>
              <w:t>資料１</w:t>
            </w:r>
            <w:r w:rsidR="0059398B">
              <w:rPr>
                <w:rFonts w:ascii="ＭＳ 明朝" w:eastAsia="ＭＳ 明朝" w:hAnsi="ＭＳ 明朝" w:cs="ＭＳ 明朝" w:hint="eastAsia"/>
              </w:rPr>
              <w:t>に基づき説明</w:t>
            </w:r>
            <w:r w:rsidR="00BB2913">
              <w:rPr>
                <w:rFonts w:ascii="ＭＳ 明朝" w:eastAsia="ＭＳ 明朝" w:hAnsi="ＭＳ 明朝" w:cs="ＭＳ 明朝" w:hint="eastAsia"/>
              </w:rPr>
              <w:t>。</w:t>
            </w:r>
          </w:p>
          <w:p w:rsidR="00A30BAB" w:rsidRPr="00954ADF" w:rsidRDefault="00A30BAB" w:rsidP="00A30BAB">
            <w:pPr>
              <w:pStyle w:val="a4"/>
              <w:numPr>
                <w:ilvl w:val="0"/>
                <w:numId w:val="3"/>
              </w:numPr>
              <w:ind w:leftChars="0" w:left="601"/>
            </w:pPr>
            <w:r>
              <w:rPr>
                <w:rFonts w:ascii="ＭＳ 明朝" w:eastAsia="ＭＳ 明朝" w:hAnsi="ＭＳ 明朝" w:cs="ＭＳ 明朝" w:hint="eastAsia"/>
              </w:rPr>
              <w:t>まずは１～３ページの基礎部分についてご議論いただきたい。</w:t>
            </w:r>
          </w:p>
          <w:p w:rsidR="00954ADF" w:rsidRPr="00973DEF" w:rsidRDefault="00954ADF" w:rsidP="00954ADF">
            <w:pPr>
              <w:pStyle w:val="a4"/>
              <w:ind w:leftChars="0" w:left="601"/>
            </w:pPr>
          </w:p>
        </w:tc>
      </w:tr>
      <w:tr w:rsidR="002920C3" w:rsidRPr="00960C26" w:rsidTr="00D42050">
        <w:trPr>
          <w:trHeight w:val="677"/>
        </w:trPr>
        <w:tc>
          <w:tcPr>
            <w:tcW w:w="1477" w:type="dxa"/>
          </w:tcPr>
          <w:p w:rsidR="002920C3" w:rsidRDefault="00980C36" w:rsidP="00EF0B75">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2920C3" w:rsidRDefault="00954ADF" w:rsidP="001B37CE">
            <w:pPr>
              <w:pStyle w:val="a4"/>
              <w:numPr>
                <w:ilvl w:val="0"/>
                <w:numId w:val="15"/>
              </w:numPr>
              <w:ind w:leftChars="0" w:left="601"/>
            </w:pPr>
            <w:r>
              <w:rPr>
                <w:rFonts w:hint="eastAsia"/>
              </w:rPr>
              <w:t>「はじめに」は市民が教育大綱とは何か</w:t>
            </w:r>
            <w:r w:rsidR="00EF6BE8">
              <w:rPr>
                <w:rFonts w:hint="eastAsia"/>
              </w:rPr>
              <w:t>を理解する上で、とても大切なものだと思う。今回５つの目標を掲げるにあたり、</w:t>
            </w:r>
            <w:r w:rsidR="001B37CE">
              <w:rPr>
                <w:rFonts w:hint="eastAsia"/>
              </w:rPr>
              <w:t>目標４の要素</w:t>
            </w:r>
            <w:r w:rsidR="00EF6BE8">
              <w:rPr>
                <w:rFonts w:hint="eastAsia"/>
              </w:rPr>
              <w:t>が</w:t>
            </w:r>
            <w:r w:rsidR="001F2EC4">
              <w:rPr>
                <w:rFonts w:hint="eastAsia"/>
              </w:rPr>
              <w:t>今一つ読み取れないものになっている。目標４は地域の力</w:t>
            </w:r>
            <w:r w:rsidR="001B37CE">
              <w:rPr>
                <w:rFonts w:hint="eastAsia"/>
              </w:rPr>
              <w:t>・</w:t>
            </w:r>
            <w:r w:rsidR="001F2EC4">
              <w:rPr>
                <w:rFonts w:hint="eastAsia"/>
              </w:rPr>
              <w:t>家庭の力をいかに高めていくかという大事な部分なので、もっと強調した書き方をすれば、大綱全体の流れに沿ったさらに良い文章になると思う。</w:t>
            </w:r>
          </w:p>
          <w:p w:rsidR="001B37CE" w:rsidRPr="001B37CE" w:rsidRDefault="001B37CE" w:rsidP="001B37CE">
            <w:pPr>
              <w:pStyle w:val="a4"/>
              <w:ind w:leftChars="0" w:left="601"/>
            </w:pPr>
          </w:p>
        </w:tc>
      </w:tr>
      <w:tr w:rsidR="002920C3" w:rsidRPr="001F2EC4" w:rsidTr="00D42050">
        <w:trPr>
          <w:trHeight w:val="677"/>
        </w:trPr>
        <w:tc>
          <w:tcPr>
            <w:tcW w:w="1477" w:type="dxa"/>
          </w:tcPr>
          <w:p w:rsidR="002920C3" w:rsidRDefault="001F2EC4" w:rsidP="00EF0B75">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2920C3" w:rsidRDefault="001F2EC4" w:rsidP="001F2EC4">
            <w:pPr>
              <w:pStyle w:val="a4"/>
              <w:numPr>
                <w:ilvl w:val="0"/>
                <w:numId w:val="15"/>
              </w:numPr>
              <w:ind w:leftChars="0" w:left="601"/>
            </w:pPr>
            <w:r>
              <w:rPr>
                <w:rFonts w:hint="eastAsia"/>
              </w:rPr>
              <w:t>私も「はじめに」はとても大事な分だと思っている。教育長が中心となって作成した案は何のための教育なのかという点が示されており、とてもいいものになっていると思う。</w:t>
            </w:r>
            <w:r w:rsidR="001B37CE">
              <w:rPr>
                <w:rFonts w:hint="eastAsia"/>
              </w:rPr>
              <w:t>今後の</w:t>
            </w:r>
            <w:r w:rsidR="00A43784">
              <w:rPr>
                <w:rFonts w:hint="eastAsia"/>
              </w:rPr>
              <w:t>修正もぜひ教育長が中心となって行っていただきたい。</w:t>
            </w:r>
          </w:p>
          <w:p w:rsidR="001B37CE" w:rsidRDefault="001B37CE" w:rsidP="001B37CE"/>
        </w:tc>
      </w:tr>
      <w:tr w:rsidR="002920C3" w:rsidRPr="00960C26" w:rsidTr="00D42050">
        <w:trPr>
          <w:trHeight w:val="677"/>
        </w:trPr>
        <w:tc>
          <w:tcPr>
            <w:tcW w:w="1477" w:type="dxa"/>
          </w:tcPr>
          <w:p w:rsidR="002920C3" w:rsidRPr="00960C26" w:rsidRDefault="00A43784" w:rsidP="004F054C">
            <w:r>
              <w:rPr>
                <w:rFonts w:ascii="ＭＳ 明朝" w:eastAsia="ＭＳ 明朝" w:hAnsi="ＭＳ 明朝" w:cs="ＭＳ 明朝" w:hint="eastAsia"/>
                <w:kern w:val="0"/>
              </w:rPr>
              <w:t>教　育　長</w:t>
            </w:r>
          </w:p>
          <w:p w:rsidR="002920C3" w:rsidRDefault="002920C3" w:rsidP="00EF0B75">
            <w:pPr>
              <w:rPr>
                <w:rFonts w:ascii="ＭＳ 明朝" w:eastAsia="ＭＳ 明朝" w:hAnsi="ＭＳ 明朝" w:cs="ＭＳ 明朝"/>
                <w:kern w:val="0"/>
              </w:rPr>
            </w:pPr>
          </w:p>
        </w:tc>
        <w:tc>
          <w:tcPr>
            <w:tcW w:w="7595" w:type="dxa"/>
          </w:tcPr>
          <w:p w:rsidR="002920C3" w:rsidRDefault="00A43784" w:rsidP="00A43784">
            <w:pPr>
              <w:pStyle w:val="a4"/>
              <w:numPr>
                <w:ilvl w:val="0"/>
                <w:numId w:val="15"/>
              </w:numPr>
              <w:ind w:leftChars="0"/>
            </w:pPr>
            <w:r>
              <w:rPr>
                <w:rFonts w:hint="eastAsia"/>
              </w:rPr>
              <w:t>「構成図」は「構成」のすぐ後に置いた方がわかりやすいのではないか。「策定の趣旨」の部分については第２期ということもあるので分量を削り、空いたスペースでうまくレイアウトしてほしい。</w:t>
            </w:r>
          </w:p>
          <w:p w:rsidR="001B37CE" w:rsidRDefault="001B37CE" w:rsidP="001B37CE">
            <w:pPr>
              <w:pStyle w:val="a4"/>
              <w:ind w:leftChars="0" w:left="562"/>
            </w:pPr>
          </w:p>
        </w:tc>
      </w:tr>
      <w:tr w:rsidR="00A43784" w:rsidRPr="00960C26" w:rsidTr="00D42050">
        <w:trPr>
          <w:trHeight w:val="677"/>
        </w:trPr>
        <w:tc>
          <w:tcPr>
            <w:tcW w:w="1477" w:type="dxa"/>
          </w:tcPr>
          <w:p w:rsidR="00A43784" w:rsidRDefault="00A43784"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1B37CE" w:rsidRDefault="00447EF0" w:rsidP="00122ED7">
            <w:pPr>
              <w:pStyle w:val="a4"/>
              <w:numPr>
                <w:ilvl w:val="0"/>
                <w:numId w:val="15"/>
              </w:numPr>
              <w:ind w:leftChars="0"/>
            </w:pPr>
            <w:r>
              <w:rPr>
                <w:rFonts w:hint="eastAsia"/>
              </w:rPr>
              <w:t>「早寝・早起き・あ</w:t>
            </w:r>
            <w:r>
              <w:rPr>
                <w:rFonts w:hint="eastAsia"/>
                <w:sz w:val="16"/>
              </w:rPr>
              <w:t>さ・</w:t>
            </w:r>
            <w:r>
              <w:rPr>
                <w:rFonts w:hint="eastAsia"/>
              </w:rPr>
              <w:t>し・ど・う」というスローガンはとてもかっこいいと思っている。だから表紙に小さく入れるのではなく、案では基本理念が載っている場所に大きく載せてほしい。</w:t>
            </w:r>
          </w:p>
        </w:tc>
      </w:tr>
      <w:tr w:rsidR="00447EF0" w:rsidRPr="00960C26" w:rsidTr="00D42050">
        <w:trPr>
          <w:trHeight w:val="677"/>
        </w:trPr>
        <w:tc>
          <w:tcPr>
            <w:tcW w:w="1477" w:type="dxa"/>
          </w:tcPr>
          <w:p w:rsidR="00447EF0"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lastRenderedPageBreak/>
              <w:t>委　員</w:t>
            </w:r>
          </w:p>
        </w:tc>
        <w:tc>
          <w:tcPr>
            <w:tcW w:w="7595" w:type="dxa"/>
          </w:tcPr>
          <w:p w:rsidR="00447EF0" w:rsidRDefault="00447EF0" w:rsidP="001B37CE">
            <w:pPr>
              <w:pStyle w:val="a4"/>
              <w:numPr>
                <w:ilvl w:val="0"/>
                <w:numId w:val="15"/>
              </w:numPr>
              <w:ind w:leftChars="0"/>
            </w:pPr>
            <w:r>
              <w:rPr>
                <w:rFonts w:hint="eastAsia"/>
              </w:rPr>
              <w:t>「早寝・早起き・あ</w:t>
            </w:r>
            <w:r w:rsidRPr="00447EF0">
              <w:rPr>
                <w:rFonts w:hint="eastAsia"/>
                <w:sz w:val="16"/>
              </w:rPr>
              <w:t>さ</w:t>
            </w:r>
            <w:r>
              <w:rPr>
                <w:rFonts w:hint="eastAsia"/>
              </w:rPr>
              <w:t>・し・ど・う」は十数年たってようやく市民の間に根付いてきた、それを大きく出していくのはとてもいいと思う。</w:t>
            </w:r>
            <w:r w:rsidR="001B37CE">
              <w:rPr>
                <w:rFonts w:hint="eastAsia"/>
              </w:rPr>
              <w:t>解説文</w:t>
            </w:r>
            <w:r>
              <w:rPr>
                <w:rFonts w:hint="eastAsia"/>
              </w:rPr>
              <w:t>も教育長が広報</w:t>
            </w:r>
            <w:r w:rsidR="00674C41">
              <w:rPr>
                <w:rFonts w:hint="eastAsia"/>
              </w:rPr>
              <w:t>７</w:t>
            </w:r>
            <w:r>
              <w:rPr>
                <w:rFonts w:hint="eastAsia"/>
              </w:rPr>
              <w:t>月号で</w:t>
            </w:r>
            <w:r w:rsidR="00674C41">
              <w:rPr>
                <w:rFonts w:hint="eastAsia"/>
              </w:rPr>
              <w:t>話されていた内容がとても分かりやすかったので、</w:t>
            </w:r>
            <w:r w:rsidR="001B37CE">
              <w:rPr>
                <w:rFonts w:hint="eastAsia"/>
              </w:rPr>
              <w:t>そちらに</w:t>
            </w:r>
            <w:r w:rsidR="00674C41">
              <w:rPr>
                <w:rFonts w:hint="eastAsia"/>
              </w:rPr>
              <w:t>書き換えてもいいのではないか。</w:t>
            </w:r>
          </w:p>
          <w:p w:rsidR="00587EB5" w:rsidRDefault="00587EB5" w:rsidP="00587EB5">
            <w:pPr>
              <w:ind w:left="142"/>
            </w:pPr>
          </w:p>
        </w:tc>
      </w:tr>
      <w:tr w:rsidR="002920C3" w:rsidRPr="00960C26" w:rsidTr="00D42050">
        <w:trPr>
          <w:trHeight w:val="677"/>
        </w:trPr>
        <w:tc>
          <w:tcPr>
            <w:tcW w:w="1477" w:type="dxa"/>
          </w:tcPr>
          <w:p w:rsidR="002920C3" w:rsidRDefault="00054C4A"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CE1220" w:rsidRDefault="00054C4A" w:rsidP="00054C4A">
            <w:pPr>
              <w:pStyle w:val="a4"/>
              <w:numPr>
                <w:ilvl w:val="0"/>
                <w:numId w:val="15"/>
              </w:numPr>
              <w:ind w:leftChars="0" w:left="601"/>
            </w:pPr>
            <w:r>
              <w:rPr>
                <w:rFonts w:hint="eastAsia"/>
              </w:rPr>
              <w:t>最近は近江八幡市の教育の特色は何かと聞かれれば、「早寝・早起き・あ</w:t>
            </w:r>
            <w:r w:rsidRPr="00054C4A">
              <w:rPr>
                <w:rFonts w:hint="eastAsia"/>
                <w:sz w:val="16"/>
              </w:rPr>
              <w:t>さ</w:t>
            </w:r>
            <w:r>
              <w:rPr>
                <w:rFonts w:hint="eastAsia"/>
              </w:rPr>
              <w:t>・し・ど・う」と答えるようにしている。いい言葉だと思う。</w:t>
            </w:r>
          </w:p>
          <w:p w:rsidR="00587EB5" w:rsidRDefault="00587EB5" w:rsidP="00587EB5">
            <w:pPr>
              <w:ind w:left="181"/>
            </w:pPr>
          </w:p>
        </w:tc>
      </w:tr>
      <w:tr w:rsidR="002920C3" w:rsidRPr="00960C26" w:rsidTr="00D42050">
        <w:trPr>
          <w:trHeight w:val="677"/>
        </w:trPr>
        <w:tc>
          <w:tcPr>
            <w:tcW w:w="1477" w:type="dxa"/>
          </w:tcPr>
          <w:p w:rsidR="002920C3"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CE1220" w:rsidRDefault="00054C4A" w:rsidP="00054C4A">
            <w:pPr>
              <w:pStyle w:val="a4"/>
              <w:numPr>
                <w:ilvl w:val="0"/>
                <w:numId w:val="15"/>
              </w:numPr>
              <w:ind w:leftChars="0" w:left="601"/>
            </w:pPr>
            <w:r w:rsidRPr="00054C4A">
              <w:rPr>
                <w:rFonts w:hint="eastAsia"/>
              </w:rPr>
              <w:t>「</w:t>
            </w:r>
            <w:r>
              <w:rPr>
                <w:rFonts w:hint="eastAsia"/>
              </w:rPr>
              <w:t>他の計画との位置づけ</w:t>
            </w:r>
            <w:r w:rsidRPr="00054C4A">
              <w:rPr>
                <w:rFonts w:hint="eastAsia"/>
              </w:rPr>
              <w:t>」</w:t>
            </w:r>
            <w:r>
              <w:rPr>
                <w:rFonts w:hint="eastAsia"/>
              </w:rPr>
              <w:t>で様々な計画名が書かれているが、市民にはわかりにくい。</w:t>
            </w:r>
            <w:r w:rsidR="00CB1ECF">
              <w:rPr>
                <w:rFonts w:hint="eastAsia"/>
              </w:rPr>
              <w:t>例えば、どのような計画に基づいて策定され、それが実際の施策や現場業務にどのように影響していくのかを体系図のように整理できるといい。市民が一目見て、大綱がすべての人のための大綱だと感じられるようにしたい。</w:t>
            </w:r>
          </w:p>
          <w:p w:rsidR="00587EB5" w:rsidRPr="002649A6" w:rsidRDefault="00587EB5" w:rsidP="00587EB5">
            <w:pPr>
              <w:pStyle w:val="a4"/>
              <w:ind w:leftChars="0" w:left="601"/>
            </w:pPr>
          </w:p>
        </w:tc>
      </w:tr>
      <w:tr w:rsidR="00A30BAB" w:rsidRPr="00960C26" w:rsidTr="00D42050">
        <w:trPr>
          <w:trHeight w:val="425"/>
        </w:trPr>
        <w:tc>
          <w:tcPr>
            <w:tcW w:w="1477" w:type="dxa"/>
          </w:tcPr>
          <w:p w:rsidR="00A30BAB" w:rsidRDefault="00A30BAB"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Pr>
          <w:p w:rsidR="00A30BAB" w:rsidRDefault="00A30BAB" w:rsidP="000C4527">
            <w:pPr>
              <w:pStyle w:val="a4"/>
              <w:numPr>
                <w:ilvl w:val="0"/>
                <w:numId w:val="15"/>
              </w:numPr>
              <w:ind w:leftChars="0"/>
            </w:pPr>
            <w:r>
              <w:rPr>
                <w:rFonts w:hint="eastAsia"/>
              </w:rPr>
              <w:t>様々な意見をいただいたので、意見に基づき修正を進める。</w:t>
            </w:r>
          </w:p>
          <w:p w:rsidR="00A30BAB" w:rsidRDefault="00A30BAB" w:rsidP="000C4527">
            <w:pPr>
              <w:pStyle w:val="a4"/>
              <w:numPr>
                <w:ilvl w:val="0"/>
                <w:numId w:val="15"/>
              </w:numPr>
              <w:ind w:leftChars="0"/>
            </w:pPr>
            <w:r>
              <w:rPr>
                <w:rFonts w:hint="eastAsia"/>
              </w:rPr>
              <w:t>続いて４～７ページの本文についてご議論いただきたい。</w:t>
            </w:r>
          </w:p>
          <w:p w:rsidR="00CB1ECF" w:rsidRDefault="00CB1ECF" w:rsidP="00CB1ECF">
            <w:pPr>
              <w:pStyle w:val="a4"/>
              <w:ind w:leftChars="0" w:left="562"/>
            </w:pPr>
          </w:p>
        </w:tc>
      </w:tr>
      <w:tr w:rsidR="002920C3" w:rsidRPr="00B248E3" w:rsidTr="00D42050">
        <w:trPr>
          <w:trHeight w:val="425"/>
        </w:trPr>
        <w:tc>
          <w:tcPr>
            <w:tcW w:w="1477" w:type="dxa"/>
          </w:tcPr>
          <w:p w:rsidR="002920C3"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CE1220" w:rsidRDefault="00A30BAB" w:rsidP="00A30BAB">
            <w:pPr>
              <w:pStyle w:val="a4"/>
              <w:numPr>
                <w:ilvl w:val="0"/>
                <w:numId w:val="15"/>
              </w:numPr>
              <w:ind w:leftChars="0"/>
            </w:pPr>
            <w:r>
              <w:rPr>
                <w:rFonts w:hint="eastAsia"/>
              </w:rPr>
              <w:t>構成図の部分の字が小さい。</w:t>
            </w:r>
          </w:p>
          <w:p w:rsidR="00A30BAB" w:rsidRDefault="00A30BAB" w:rsidP="00A30BAB">
            <w:pPr>
              <w:pStyle w:val="a4"/>
              <w:numPr>
                <w:ilvl w:val="0"/>
                <w:numId w:val="15"/>
              </w:numPr>
              <w:ind w:leftChars="0"/>
            </w:pPr>
            <w:r>
              <w:rPr>
                <w:rFonts w:hint="eastAsia"/>
              </w:rPr>
              <w:t>市長も話されていたとおり、「早寝・早起き・あ</w:t>
            </w:r>
            <w:r w:rsidRPr="00CB1ECF">
              <w:rPr>
                <w:rFonts w:hint="eastAsia"/>
                <w:sz w:val="16"/>
              </w:rPr>
              <w:t>さ</w:t>
            </w:r>
            <w:r>
              <w:rPr>
                <w:rFonts w:hint="eastAsia"/>
              </w:rPr>
              <w:t>・し・ど・う」は全体の根本となる重要な文言なので、「基本理念」の下に書き加え、解説も入れるという形でいいのではないか。</w:t>
            </w:r>
          </w:p>
          <w:p w:rsidR="00A30BAB" w:rsidRDefault="00A30BAB" w:rsidP="00A30BAB">
            <w:pPr>
              <w:pStyle w:val="a4"/>
              <w:numPr>
                <w:ilvl w:val="0"/>
                <w:numId w:val="15"/>
              </w:numPr>
              <w:ind w:leftChars="0"/>
            </w:pPr>
            <w:r>
              <w:rPr>
                <w:rFonts w:hint="eastAsia"/>
              </w:rPr>
              <w:t>細かい話になるが「</w:t>
            </w:r>
            <w:r w:rsidR="00DE51B6">
              <w:rPr>
                <w:rFonts w:hint="eastAsia"/>
              </w:rPr>
              <w:t>基本理念</w:t>
            </w:r>
            <w:r>
              <w:rPr>
                <w:rFonts w:hint="eastAsia"/>
              </w:rPr>
              <w:t>」</w:t>
            </w:r>
            <w:r w:rsidR="00CB1ECF">
              <w:rPr>
                <w:rFonts w:hint="eastAsia"/>
              </w:rPr>
              <w:t>の空白の位置が表紙と本文とで少し違う</w:t>
            </w:r>
            <w:r w:rsidR="00DE51B6">
              <w:rPr>
                <w:rFonts w:hint="eastAsia"/>
              </w:rPr>
              <w:t>。『子どもが輝き　「人」が学び合い　ふるさとに愛着と誇りをもち　躍動する元気なまち　近江八幡』と統一したい。</w:t>
            </w:r>
          </w:p>
          <w:p w:rsidR="00CB1ECF" w:rsidRDefault="00CB1ECF" w:rsidP="00CB1ECF">
            <w:pPr>
              <w:pStyle w:val="a4"/>
              <w:ind w:leftChars="0" w:left="562"/>
            </w:pPr>
          </w:p>
        </w:tc>
      </w:tr>
      <w:tr w:rsidR="00092743" w:rsidRPr="00B248E3" w:rsidTr="00D42050">
        <w:trPr>
          <w:trHeight w:val="425"/>
        </w:trPr>
        <w:tc>
          <w:tcPr>
            <w:tcW w:w="1477" w:type="dxa"/>
          </w:tcPr>
          <w:p w:rsidR="00092743" w:rsidRDefault="0009274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092743" w:rsidRDefault="00092743" w:rsidP="00A30BAB">
            <w:pPr>
              <w:pStyle w:val="a4"/>
              <w:numPr>
                <w:ilvl w:val="0"/>
                <w:numId w:val="15"/>
              </w:numPr>
              <w:ind w:leftChars="0"/>
            </w:pPr>
            <w:r>
              <w:rPr>
                <w:rFonts w:hint="eastAsia"/>
              </w:rPr>
              <w:t>この「基本理念」というのは教育大綱の理念という理解でよろしいか。</w:t>
            </w:r>
          </w:p>
          <w:p w:rsidR="00CB1ECF" w:rsidRDefault="00CB1ECF" w:rsidP="00CB1ECF">
            <w:pPr>
              <w:pStyle w:val="a4"/>
              <w:ind w:leftChars="0" w:left="562"/>
            </w:pPr>
          </w:p>
        </w:tc>
      </w:tr>
      <w:tr w:rsidR="00092743" w:rsidRPr="00E711B3" w:rsidTr="00D42050">
        <w:trPr>
          <w:trHeight w:val="425"/>
        </w:trPr>
        <w:tc>
          <w:tcPr>
            <w:tcW w:w="1477" w:type="dxa"/>
          </w:tcPr>
          <w:p w:rsidR="00092743" w:rsidRDefault="00092743"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Pr>
          <w:p w:rsidR="00092743" w:rsidRDefault="00092743" w:rsidP="00092743">
            <w:pPr>
              <w:pStyle w:val="a4"/>
              <w:numPr>
                <w:ilvl w:val="0"/>
                <w:numId w:val="15"/>
              </w:numPr>
              <w:ind w:leftChars="0"/>
            </w:pPr>
            <w:r>
              <w:rPr>
                <w:rFonts w:hint="eastAsia"/>
              </w:rPr>
              <w:t>そうです。</w:t>
            </w:r>
          </w:p>
          <w:p w:rsidR="00CB1ECF" w:rsidRDefault="00CB1ECF" w:rsidP="00CB1ECF">
            <w:pPr>
              <w:pStyle w:val="a4"/>
              <w:ind w:leftChars="0" w:left="562"/>
            </w:pPr>
          </w:p>
        </w:tc>
      </w:tr>
      <w:tr w:rsidR="00092743" w:rsidRPr="00092743" w:rsidTr="00D42050">
        <w:trPr>
          <w:trHeight w:val="425"/>
        </w:trPr>
        <w:tc>
          <w:tcPr>
            <w:tcW w:w="1477" w:type="dxa"/>
          </w:tcPr>
          <w:p w:rsidR="00092743" w:rsidRDefault="0009274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092743" w:rsidRDefault="00092743" w:rsidP="00092743">
            <w:pPr>
              <w:pStyle w:val="a4"/>
              <w:numPr>
                <w:ilvl w:val="0"/>
                <w:numId w:val="15"/>
              </w:numPr>
              <w:ind w:leftChars="0"/>
            </w:pPr>
            <w:r>
              <w:rPr>
                <w:rFonts w:hint="eastAsia"/>
              </w:rPr>
              <w:t>では、「早寝・早起き・あ</w:t>
            </w:r>
            <w:r w:rsidRPr="00CB1ECF">
              <w:rPr>
                <w:rFonts w:hint="eastAsia"/>
                <w:sz w:val="16"/>
                <w:szCs w:val="16"/>
              </w:rPr>
              <w:t>さ</w:t>
            </w:r>
            <w:r w:rsidR="00CB1ECF">
              <w:rPr>
                <w:rFonts w:hint="eastAsia"/>
              </w:rPr>
              <w:t>・し・ど・う」の励行により</w:t>
            </w:r>
            <w:r>
              <w:rPr>
                <w:rFonts w:hint="eastAsia"/>
              </w:rPr>
              <w:t>、この基本理念に</w:t>
            </w:r>
            <w:r w:rsidR="00CB1ECF">
              <w:rPr>
                <w:rFonts w:hint="eastAsia"/>
              </w:rPr>
              <w:t>掲げられた姿に近づけるということか。</w:t>
            </w:r>
          </w:p>
          <w:p w:rsidR="00CB1ECF" w:rsidRPr="00A51F5C" w:rsidRDefault="00CB1ECF" w:rsidP="00CB1ECF">
            <w:pPr>
              <w:pStyle w:val="a4"/>
              <w:ind w:leftChars="0" w:left="562"/>
            </w:pPr>
          </w:p>
        </w:tc>
      </w:tr>
      <w:tr w:rsidR="002920C3" w:rsidRPr="00E711B3" w:rsidTr="00D42050">
        <w:trPr>
          <w:trHeight w:val="425"/>
        </w:trPr>
        <w:tc>
          <w:tcPr>
            <w:tcW w:w="1477" w:type="dxa"/>
          </w:tcPr>
          <w:p w:rsidR="002920C3" w:rsidRPr="00E711B3" w:rsidRDefault="002920C3" w:rsidP="004F054C">
            <w:pPr>
              <w:rPr>
                <w:rFonts w:ascii="ＭＳ 明朝" w:eastAsia="ＭＳ 明朝" w:hAnsi="ＭＳ 明朝" w:cs="ＭＳ 明朝"/>
                <w:color w:val="FF0000"/>
                <w:kern w:val="0"/>
              </w:rPr>
            </w:pPr>
            <w:r>
              <w:rPr>
                <w:rFonts w:ascii="ＭＳ 明朝" w:eastAsia="ＭＳ 明朝" w:hAnsi="ＭＳ 明朝" w:cs="ＭＳ 明朝" w:hint="eastAsia"/>
                <w:kern w:val="0"/>
              </w:rPr>
              <w:t>教　育　長</w:t>
            </w:r>
          </w:p>
        </w:tc>
        <w:tc>
          <w:tcPr>
            <w:tcW w:w="7595" w:type="dxa"/>
          </w:tcPr>
          <w:p w:rsidR="00CB1ECF" w:rsidRDefault="00092743" w:rsidP="00CB1ECF">
            <w:pPr>
              <w:pStyle w:val="a4"/>
              <w:numPr>
                <w:ilvl w:val="0"/>
                <w:numId w:val="15"/>
              </w:numPr>
              <w:ind w:leftChars="0"/>
            </w:pPr>
            <w:r>
              <w:rPr>
                <w:rFonts w:hint="eastAsia"/>
              </w:rPr>
              <w:t>「</w:t>
            </w:r>
            <w:r w:rsidR="00F84AE3">
              <w:rPr>
                <w:rFonts w:hint="eastAsia"/>
              </w:rPr>
              <w:t>早寝・早起き・朝ごはん全国協議会</w:t>
            </w:r>
            <w:r>
              <w:rPr>
                <w:rFonts w:hint="eastAsia"/>
              </w:rPr>
              <w:t>」</w:t>
            </w:r>
            <w:r w:rsidR="00A51F5C">
              <w:rPr>
                <w:rFonts w:hint="eastAsia"/>
              </w:rPr>
              <w:t>が早起きして朝食を食べる習慣が身についた人は自尊感情や資質・能力</w:t>
            </w:r>
            <w:r w:rsidR="00CB1ECF">
              <w:rPr>
                <w:rFonts w:hint="eastAsia"/>
              </w:rPr>
              <w:t>が高くなるという研究結果を公開している。</w:t>
            </w:r>
          </w:p>
          <w:p w:rsidR="00CB1ECF" w:rsidRPr="00A51F5C" w:rsidRDefault="00CB1ECF" w:rsidP="00CB1ECF">
            <w:pPr>
              <w:pStyle w:val="a4"/>
              <w:ind w:leftChars="0" w:left="562"/>
            </w:pPr>
          </w:p>
        </w:tc>
      </w:tr>
      <w:tr w:rsidR="00F84AE3" w:rsidRPr="00E711B3" w:rsidTr="00D42050">
        <w:trPr>
          <w:trHeight w:val="425"/>
        </w:trPr>
        <w:tc>
          <w:tcPr>
            <w:tcW w:w="1477" w:type="dxa"/>
          </w:tcPr>
          <w:p w:rsidR="00F84AE3" w:rsidRDefault="00F84AE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F84AE3" w:rsidRDefault="007F6210" w:rsidP="00092743">
            <w:pPr>
              <w:pStyle w:val="a4"/>
              <w:numPr>
                <w:ilvl w:val="0"/>
                <w:numId w:val="15"/>
              </w:numPr>
              <w:ind w:leftChars="0"/>
            </w:pPr>
            <w:r>
              <w:rPr>
                <w:rFonts w:hint="eastAsia"/>
              </w:rPr>
              <w:t>私自身も朝ごはんは子ども</w:t>
            </w:r>
            <w:r w:rsidR="00F84AE3">
              <w:rPr>
                <w:rFonts w:hint="eastAsia"/>
              </w:rPr>
              <w:t>のころからほとんど抜いたことがない。</w:t>
            </w:r>
          </w:p>
          <w:p w:rsidR="003F3BEA" w:rsidRDefault="003F3BEA" w:rsidP="00092743">
            <w:pPr>
              <w:pStyle w:val="a4"/>
              <w:numPr>
                <w:ilvl w:val="0"/>
                <w:numId w:val="15"/>
              </w:numPr>
              <w:ind w:leftChars="0"/>
            </w:pPr>
            <w:r>
              <w:rPr>
                <w:rFonts w:hint="eastAsia"/>
              </w:rPr>
              <w:t>基本理念はすごく座りのいい言葉に</w:t>
            </w:r>
            <w:r w:rsidR="00A51F5C">
              <w:rPr>
                <w:rFonts w:hint="eastAsia"/>
              </w:rPr>
              <w:t>は</w:t>
            </w:r>
            <w:r>
              <w:rPr>
                <w:rFonts w:hint="eastAsia"/>
              </w:rPr>
              <w:t>なっているが、どこの市でも言っ</w:t>
            </w:r>
            <w:r>
              <w:rPr>
                <w:rFonts w:hint="eastAsia"/>
              </w:rPr>
              <w:lastRenderedPageBreak/>
              <w:t>ているような文言で、インパクトは薄い。だからこそ「早寝・早起き・あ</w:t>
            </w:r>
            <w:r w:rsidRPr="00CB1ECF">
              <w:rPr>
                <w:rFonts w:hint="eastAsia"/>
                <w:sz w:val="16"/>
              </w:rPr>
              <w:t>さ</w:t>
            </w:r>
            <w:r>
              <w:rPr>
                <w:rFonts w:hint="eastAsia"/>
              </w:rPr>
              <w:t>・し・ど・う」の文言は入れたい。</w:t>
            </w:r>
          </w:p>
          <w:p w:rsidR="00A51F5C" w:rsidRDefault="00A51F5C" w:rsidP="00A51F5C">
            <w:pPr>
              <w:pStyle w:val="a4"/>
              <w:ind w:leftChars="0" w:left="562"/>
            </w:pPr>
          </w:p>
        </w:tc>
      </w:tr>
      <w:tr w:rsidR="003F3BEA" w:rsidRPr="00E711B3" w:rsidTr="00D42050">
        <w:trPr>
          <w:trHeight w:val="425"/>
        </w:trPr>
        <w:tc>
          <w:tcPr>
            <w:tcW w:w="1477" w:type="dxa"/>
          </w:tcPr>
          <w:p w:rsidR="003F3BEA"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lastRenderedPageBreak/>
              <w:t>委　員</w:t>
            </w:r>
          </w:p>
        </w:tc>
        <w:tc>
          <w:tcPr>
            <w:tcW w:w="7595" w:type="dxa"/>
          </w:tcPr>
          <w:p w:rsidR="003F3BEA" w:rsidRDefault="003F3BEA" w:rsidP="003F3BEA">
            <w:pPr>
              <w:pStyle w:val="a4"/>
              <w:numPr>
                <w:ilvl w:val="0"/>
                <w:numId w:val="15"/>
              </w:numPr>
              <w:ind w:leftChars="0"/>
            </w:pPr>
            <w:r>
              <w:rPr>
                <w:rFonts w:hint="eastAsia"/>
              </w:rPr>
              <w:t>では、基本理念の下に～で囲む形で入れるよう事務局にお願いします。</w:t>
            </w:r>
          </w:p>
          <w:p w:rsidR="00A51F5C" w:rsidRDefault="00A51F5C" w:rsidP="00A51F5C">
            <w:pPr>
              <w:pStyle w:val="a4"/>
              <w:ind w:leftChars="0" w:left="562"/>
            </w:pPr>
          </w:p>
        </w:tc>
      </w:tr>
      <w:tr w:rsidR="00FC398A" w:rsidRPr="00E711B3" w:rsidTr="00D42050">
        <w:trPr>
          <w:trHeight w:val="425"/>
        </w:trPr>
        <w:tc>
          <w:tcPr>
            <w:tcW w:w="1477" w:type="dxa"/>
          </w:tcPr>
          <w:p w:rsidR="00FC398A"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FC398A" w:rsidRDefault="00FC398A" w:rsidP="003F3BEA">
            <w:pPr>
              <w:pStyle w:val="a4"/>
              <w:numPr>
                <w:ilvl w:val="0"/>
                <w:numId w:val="15"/>
              </w:numPr>
              <w:ind w:leftChars="0"/>
            </w:pPr>
            <w:r>
              <w:rPr>
                <w:rFonts w:hint="eastAsia"/>
              </w:rPr>
              <w:t>施策④の「特別支援教育の推進」という文言について、当市の特別支援教育は他市に比べて先進的だと思っているので、単なる「推進」ではなくより「充実」させていくというニュアンスを持たせた文言にしたい。</w:t>
            </w:r>
          </w:p>
          <w:p w:rsidR="00A51F5C" w:rsidRDefault="00A51F5C" w:rsidP="00A51F5C">
            <w:pPr>
              <w:pStyle w:val="a4"/>
              <w:ind w:leftChars="0" w:left="562"/>
            </w:pPr>
          </w:p>
        </w:tc>
      </w:tr>
      <w:tr w:rsidR="002920C3" w:rsidRPr="00E711B3" w:rsidTr="00D42050">
        <w:trPr>
          <w:trHeight w:val="425"/>
        </w:trPr>
        <w:tc>
          <w:tcPr>
            <w:tcW w:w="1477" w:type="dxa"/>
          </w:tcPr>
          <w:p w:rsidR="002920C3"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2920C3" w:rsidRDefault="00FC398A" w:rsidP="00FC398A">
            <w:pPr>
              <w:pStyle w:val="a4"/>
              <w:numPr>
                <w:ilvl w:val="0"/>
                <w:numId w:val="15"/>
              </w:numPr>
              <w:ind w:leftChars="0"/>
            </w:pPr>
            <w:r>
              <w:rPr>
                <w:rFonts w:hint="eastAsia"/>
              </w:rPr>
              <w:t>施策⑤について、当市の教育としては就学前教育からのつなぎという部分も重視したいので、「校種間」という表現ではなく就学前からのつながりがわかる表現にした方が良い。</w:t>
            </w:r>
          </w:p>
          <w:p w:rsidR="00A51F5C" w:rsidRPr="00720F86" w:rsidRDefault="00A51F5C" w:rsidP="00A51F5C">
            <w:pPr>
              <w:pStyle w:val="a4"/>
              <w:ind w:leftChars="0" w:left="562"/>
            </w:pPr>
          </w:p>
        </w:tc>
      </w:tr>
      <w:tr w:rsidR="002920C3" w:rsidRPr="00CD53C6" w:rsidTr="00D42050">
        <w:trPr>
          <w:trHeight w:val="425"/>
        </w:trPr>
        <w:tc>
          <w:tcPr>
            <w:tcW w:w="1477" w:type="dxa"/>
          </w:tcPr>
          <w:p w:rsidR="002920C3"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F66BE9" w:rsidRDefault="00980C36" w:rsidP="00F66BE9">
            <w:pPr>
              <w:pStyle w:val="a4"/>
              <w:numPr>
                <w:ilvl w:val="0"/>
                <w:numId w:val="15"/>
              </w:numPr>
              <w:ind w:leftChars="0"/>
            </w:pPr>
            <w:r>
              <w:rPr>
                <w:rFonts w:hint="eastAsia"/>
              </w:rPr>
              <w:t>委　員</w:t>
            </w:r>
            <w:r w:rsidR="00FC398A">
              <w:rPr>
                <w:rFonts w:hint="eastAsia"/>
              </w:rPr>
              <w:t>のお話にもつながるが、</w:t>
            </w:r>
            <w:r w:rsidR="00F66BE9">
              <w:rPr>
                <w:rFonts w:hint="eastAsia"/>
              </w:rPr>
              <w:t>施策⑦については習慣としていかに定着させるかということが大事だと思うので、「定着」という表現を入れたい。</w:t>
            </w:r>
          </w:p>
          <w:p w:rsidR="00A51F5C" w:rsidRPr="004F3ADA" w:rsidRDefault="00A51F5C" w:rsidP="00A51F5C">
            <w:pPr>
              <w:ind w:left="142"/>
            </w:pPr>
          </w:p>
        </w:tc>
      </w:tr>
      <w:tr w:rsidR="00297EFA" w:rsidRPr="00CD53C6" w:rsidTr="00D42050">
        <w:trPr>
          <w:trHeight w:val="425"/>
        </w:trPr>
        <w:tc>
          <w:tcPr>
            <w:tcW w:w="1477" w:type="dxa"/>
          </w:tcPr>
          <w:p w:rsidR="00297EFA"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297EFA" w:rsidRDefault="00297EFA" w:rsidP="00297EFA">
            <w:pPr>
              <w:pStyle w:val="a4"/>
              <w:numPr>
                <w:ilvl w:val="0"/>
                <w:numId w:val="15"/>
              </w:numPr>
              <w:ind w:leftChars="0"/>
            </w:pPr>
            <w:r>
              <w:rPr>
                <w:rFonts w:hint="eastAsia"/>
              </w:rPr>
              <w:t>施策②について、「郷土愛の醸成」という文言が市民にはなじみが薄くわかりにくいと思う。例えば</w:t>
            </w:r>
            <w:r w:rsidR="00A51F5C">
              <w:rPr>
                <w:rFonts w:hint="eastAsia"/>
              </w:rPr>
              <w:t>「</w:t>
            </w:r>
            <w:r w:rsidR="007F6210">
              <w:rPr>
                <w:rFonts w:hint="eastAsia"/>
              </w:rPr>
              <w:t>地域の歴史や伝統、文化を学ぶ</w:t>
            </w:r>
            <w:r>
              <w:rPr>
                <w:rFonts w:hint="eastAsia"/>
              </w:rPr>
              <w:t>ふるさと学習の推進</w:t>
            </w:r>
            <w:r w:rsidR="00A51F5C">
              <w:rPr>
                <w:rFonts w:hint="eastAsia"/>
              </w:rPr>
              <w:t>」とした方が、</w:t>
            </w:r>
            <w:r>
              <w:rPr>
                <w:rFonts w:hint="eastAsia"/>
              </w:rPr>
              <w:t>市民の皆さんにとってはわかりやすいのではないか。</w:t>
            </w:r>
          </w:p>
          <w:p w:rsidR="00297EFA" w:rsidRDefault="00297EFA" w:rsidP="00297EFA">
            <w:pPr>
              <w:pStyle w:val="a4"/>
              <w:numPr>
                <w:ilvl w:val="0"/>
                <w:numId w:val="15"/>
              </w:numPr>
              <w:ind w:leftChars="0"/>
            </w:pPr>
            <w:r>
              <w:rPr>
                <w:rFonts w:hint="eastAsia"/>
              </w:rPr>
              <w:t>基本理念として、「愛着と誇り」と</w:t>
            </w:r>
            <w:r w:rsidR="00A51F5C">
              <w:rPr>
                <w:rFonts w:hint="eastAsia"/>
              </w:rPr>
              <w:t>いう部分を言っているので</w:t>
            </w:r>
            <w:r>
              <w:rPr>
                <w:rFonts w:hint="eastAsia"/>
              </w:rPr>
              <w:t>、意味としては大きく変わらないと思う。</w:t>
            </w:r>
          </w:p>
          <w:p w:rsidR="00A51F5C" w:rsidRDefault="00A51F5C" w:rsidP="00A51F5C">
            <w:pPr>
              <w:pStyle w:val="a4"/>
              <w:ind w:leftChars="0" w:left="562"/>
            </w:pPr>
          </w:p>
        </w:tc>
      </w:tr>
      <w:tr w:rsidR="00297EFA" w:rsidRPr="00CD53C6" w:rsidTr="00D42050">
        <w:trPr>
          <w:trHeight w:val="425"/>
        </w:trPr>
        <w:tc>
          <w:tcPr>
            <w:tcW w:w="1477" w:type="dxa"/>
          </w:tcPr>
          <w:p w:rsidR="00297EFA" w:rsidRDefault="00297EFA" w:rsidP="004F054C">
            <w:pPr>
              <w:rPr>
                <w:rFonts w:ascii="ＭＳ 明朝" w:eastAsia="ＭＳ 明朝" w:hAnsi="ＭＳ 明朝" w:cs="ＭＳ 明朝"/>
                <w:kern w:val="0"/>
              </w:rPr>
            </w:pPr>
            <w:r>
              <w:rPr>
                <w:rFonts w:ascii="ＭＳ 明朝" w:eastAsia="ＭＳ 明朝" w:hAnsi="ＭＳ 明朝" w:cs="ＭＳ 明朝" w:hint="eastAsia"/>
                <w:kern w:val="0"/>
              </w:rPr>
              <w:t>委</w:t>
            </w:r>
            <w:r w:rsidR="00980C36">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員</w:t>
            </w:r>
          </w:p>
        </w:tc>
        <w:tc>
          <w:tcPr>
            <w:tcW w:w="7595" w:type="dxa"/>
          </w:tcPr>
          <w:p w:rsidR="00297EFA" w:rsidRDefault="00297EFA" w:rsidP="000B1F6A">
            <w:pPr>
              <w:pStyle w:val="a4"/>
              <w:numPr>
                <w:ilvl w:val="0"/>
                <w:numId w:val="15"/>
              </w:numPr>
              <w:ind w:leftChars="0"/>
            </w:pPr>
            <w:r>
              <w:rPr>
                <w:rFonts w:hint="eastAsia"/>
              </w:rPr>
              <w:t>施策⑨について、地域の</w:t>
            </w:r>
            <w:r w:rsidR="000B1F6A">
              <w:rPr>
                <w:rFonts w:hint="eastAsia"/>
              </w:rPr>
              <w:t>自然から学ぶことももちろん大事だが、地域に限らずもっと大きな範囲</w:t>
            </w:r>
            <w:r>
              <w:rPr>
                <w:rFonts w:hint="eastAsia"/>
              </w:rPr>
              <w:t>での自然から学んでほしい。</w:t>
            </w:r>
            <w:r w:rsidR="000B1F6A">
              <w:rPr>
                <w:rFonts w:hint="eastAsia"/>
              </w:rPr>
              <w:t>「地域の自然」ではなく、「広く豊かな自然や人々の生活」とした方が良いのではないか。</w:t>
            </w:r>
          </w:p>
          <w:p w:rsidR="00A51F5C" w:rsidRDefault="00A51F5C" w:rsidP="00A51F5C">
            <w:pPr>
              <w:pStyle w:val="a4"/>
              <w:ind w:leftChars="0" w:left="562"/>
            </w:pPr>
          </w:p>
        </w:tc>
      </w:tr>
      <w:tr w:rsidR="000B1F6A" w:rsidRPr="00CD53C6" w:rsidTr="00D42050">
        <w:trPr>
          <w:trHeight w:val="425"/>
        </w:trPr>
        <w:tc>
          <w:tcPr>
            <w:tcW w:w="1477" w:type="dxa"/>
          </w:tcPr>
          <w:p w:rsidR="000B1F6A"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0B1F6A" w:rsidRDefault="000B1F6A" w:rsidP="00297EFA">
            <w:pPr>
              <w:pStyle w:val="a4"/>
              <w:numPr>
                <w:ilvl w:val="0"/>
                <w:numId w:val="15"/>
              </w:numPr>
              <w:ind w:leftChars="0"/>
            </w:pPr>
            <w:r>
              <w:rPr>
                <w:rFonts w:hint="eastAsia"/>
              </w:rPr>
              <w:t>「地域」という言葉は人によってとらえ方が違う。学区をイメージする人もいるし、滋賀県全体をイメージする人もいる。そういう意味でも限定しない方が良い。</w:t>
            </w:r>
          </w:p>
          <w:p w:rsidR="00A51F5C" w:rsidRDefault="00A51F5C" w:rsidP="00A51F5C">
            <w:pPr>
              <w:pStyle w:val="a4"/>
              <w:ind w:leftChars="0" w:left="562"/>
            </w:pPr>
          </w:p>
        </w:tc>
      </w:tr>
      <w:tr w:rsidR="000B1F6A" w:rsidRPr="000B1F6A" w:rsidTr="00D42050">
        <w:trPr>
          <w:trHeight w:val="425"/>
        </w:trPr>
        <w:tc>
          <w:tcPr>
            <w:tcW w:w="1477" w:type="dxa"/>
          </w:tcPr>
          <w:p w:rsidR="000B1F6A"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0B1F6A" w:rsidRDefault="000B1F6A" w:rsidP="00297EFA">
            <w:pPr>
              <w:pStyle w:val="a4"/>
              <w:numPr>
                <w:ilvl w:val="0"/>
                <w:numId w:val="15"/>
              </w:numPr>
              <w:ind w:leftChars="0"/>
            </w:pPr>
            <w:r>
              <w:rPr>
                <w:rFonts w:hint="eastAsia"/>
              </w:rPr>
              <w:t>人々の生活から学</w:t>
            </w:r>
            <w:r w:rsidR="00A52F27">
              <w:rPr>
                <w:rFonts w:hint="eastAsia"/>
              </w:rPr>
              <w:t>ぶという考えはとてもいいと思う。やはりふるさとは人々の生活や実際の</w:t>
            </w:r>
            <w:r>
              <w:rPr>
                <w:rFonts w:hint="eastAsia"/>
              </w:rPr>
              <w:t>体験から学ぶものだと思う。</w:t>
            </w:r>
          </w:p>
          <w:p w:rsidR="00A52F27" w:rsidRPr="00A52F27" w:rsidRDefault="00A52F27" w:rsidP="00A52F27">
            <w:pPr>
              <w:pStyle w:val="a4"/>
              <w:ind w:leftChars="0" w:left="562"/>
            </w:pPr>
          </w:p>
        </w:tc>
      </w:tr>
      <w:tr w:rsidR="002920C3" w:rsidRPr="00E711B3" w:rsidTr="00D42050">
        <w:trPr>
          <w:trHeight w:val="425"/>
        </w:trPr>
        <w:tc>
          <w:tcPr>
            <w:tcW w:w="1477" w:type="dxa"/>
          </w:tcPr>
          <w:p w:rsidR="002920C3" w:rsidRDefault="000B1F6A" w:rsidP="004F054C">
            <w:pPr>
              <w:rPr>
                <w:rFonts w:ascii="ＭＳ 明朝" w:eastAsia="ＭＳ 明朝" w:hAnsi="ＭＳ 明朝" w:cs="ＭＳ 明朝"/>
                <w:kern w:val="0"/>
              </w:rPr>
            </w:pPr>
            <w:r>
              <w:rPr>
                <w:rFonts w:ascii="ＭＳ 明朝" w:eastAsia="ＭＳ 明朝" w:hAnsi="ＭＳ 明朝" w:cs="ＭＳ 明朝" w:hint="eastAsia"/>
                <w:kern w:val="0"/>
              </w:rPr>
              <w:t>教　育　長</w:t>
            </w:r>
          </w:p>
        </w:tc>
        <w:tc>
          <w:tcPr>
            <w:tcW w:w="7595" w:type="dxa"/>
          </w:tcPr>
          <w:p w:rsidR="00CE1220" w:rsidRDefault="000B1F6A" w:rsidP="000B1F6A">
            <w:pPr>
              <w:pStyle w:val="a4"/>
              <w:numPr>
                <w:ilvl w:val="0"/>
                <w:numId w:val="15"/>
              </w:numPr>
              <w:ind w:leftChars="0"/>
            </w:pPr>
            <w:r>
              <w:rPr>
                <w:rFonts w:hint="eastAsia"/>
              </w:rPr>
              <w:t>施策⑪の中で教員の指導力という文言があるが、指導力だけではなく、人間性などの資質にも目を向けた文にしておいた方が良い。</w:t>
            </w:r>
            <w:r w:rsidR="00CC490C">
              <w:rPr>
                <w:rFonts w:hint="eastAsia"/>
              </w:rPr>
              <w:t>「資質・指導力」という文言にしておきたい。</w:t>
            </w:r>
          </w:p>
          <w:p w:rsidR="00980C36" w:rsidRDefault="00980C36" w:rsidP="00980C36">
            <w:pPr>
              <w:pStyle w:val="a4"/>
              <w:ind w:leftChars="0" w:left="562"/>
              <w:rPr>
                <w:rFonts w:hint="eastAsia"/>
              </w:rPr>
            </w:pPr>
            <w:bookmarkStart w:id="0" w:name="_GoBack"/>
            <w:bookmarkEnd w:id="0"/>
          </w:p>
        </w:tc>
      </w:tr>
      <w:tr w:rsidR="00CC490C" w:rsidRPr="005B78E2" w:rsidTr="00D42050">
        <w:trPr>
          <w:trHeight w:val="425"/>
        </w:trPr>
        <w:tc>
          <w:tcPr>
            <w:tcW w:w="1477" w:type="dxa"/>
          </w:tcPr>
          <w:p w:rsidR="00CC490C"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lastRenderedPageBreak/>
              <w:t>委　員</w:t>
            </w:r>
          </w:p>
        </w:tc>
        <w:tc>
          <w:tcPr>
            <w:tcW w:w="7595" w:type="dxa"/>
          </w:tcPr>
          <w:p w:rsidR="00CC490C" w:rsidRDefault="00CC490C" w:rsidP="00CC490C">
            <w:pPr>
              <w:pStyle w:val="a4"/>
              <w:numPr>
                <w:ilvl w:val="0"/>
                <w:numId w:val="15"/>
              </w:numPr>
              <w:ind w:leftChars="0" w:left="601"/>
              <w:rPr>
                <w:rFonts w:ascii="ＭＳ 明朝" w:eastAsia="ＭＳ 明朝" w:hAnsi="ＭＳ 明朝" w:cs="ＭＳ 明朝"/>
              </w:rPr>
            </w:pPr>
            <w:r>
              <w:rPr>
                <w:rFonts w:ascii="ＭＳ 明朝" w:eastAsia="ＭＳ 明朝" w:hAnsi="ＭＳ 明朝" w:cs="ＭＳ 明朝" w:hint="eastAsia"/>
              </w:rPr>
              <w:t>単に「資質・能力」と書いておけば指導力もそこに含まれることになるのではないか。</w:t>
            </w:r>
          </w:p>
          <w:p w:rsidR="00F34B6F" w:rsidRDefault="00F34B6F" w:rsidP="00F34B6F">
            <w:pPr>
              <w:pStyle w:val="a4"/>
              <w:ind w:leftChars="0" w:left="601"/>
              <w:rPr>
                <w:rFonts w:ascii="ＭＳ 明朝" w:eastAsia="ＭＳ 明朝" w:hAnsi="ＭＳ 明朝" w:cs="ＭＳ 明朝"/>
              </w:rPr>
            </w:pPr>
          </w:p>
        </w:tc>
      </w:tr>
      <w:tr w:rsidR="002920C3" w:rsidRPr="005B78E2" w:rsidTr="00D42050">
        <w:trPr>
          <w:trHeight w:val="425"/>
        </w:trPr>
        <w:tc>
          <w:tcPr>
            <w:tcW w:w="1477" w:type="dxa"/>
          </w:tcPr>
          <w:p w:rsidR="002920C3" w:rsidRDefault="00CC490C" w:rsidP="004F054C">
            <w:pPr>
              <w:rPr>
                <w:rFonts w:ascii="ＭＳ 明朝" w:eastAsia="ＭＳ 明朝" w:hAnsi="ＭＳ 明朝" w:cs="ＭＳ 明朝"/>
                <w:kern w:val="0"/>
              </w:rPr>
            </w:pPr>
            <w:r>
              <w:rPr>
                <w:rFonts w:ascii="ＭＳ 明朝" w:eastAsia="ＭＳ 明朝" w:hAnsi="ＭＳ 明朝" w:cs="ＭＳ 明朝" w:hint="eastAsia"/>
                <w:kern w:val="0"/>
              </w:rPr>
              <w:t>教　育　長</w:t>
            </w:r>
          </w:p>
        </w:tc>
        <w:tc>
          <w:tcPr>
            <w:tcW w:w="7595" w:type="dxa"/>
          </w:tcPr>
          <w:p w:rsidR="00CE1220" w:rsidRDefault="00CC490C" w:rsidP="00CC490C">
            <w:pPr>
              <w:pStyle w:val="a4"/>
              <w:numPr>
                <w:ilvl w:val="0"/>
                <w:numId w:val="15"/>
              </w:numPr>
              <w:ind w:leftChars="0"/>
            </w:pPr>
            <w:r>
              <w:rPr>
                <w:rFonts w:hint="eastAsia"/>
              </w:rPr>
              <w:t>単に「資質・能力」だけだと、市民からは指導力のことだけを言っていると思われる。そうではなく指導力以外の人間性の部分も大事にしたいという意味合いで、あえて「資質・指導力」としたい。</w:t>
            </w:r>
          </w:p>
          <w:p w:rsidR="00F34B6F" w:rsidRDefault="00F34B6F" w:rsidP="00F34B6F">
            <w:pPr>
              <w:pStyle w:val="a4"/>
              <w:ind w:leftChars="0" w:left="562"/>
            </w:pPr>
          </w:p>
        </w:tc>
      </w:tr>
      <w:tr w:rsidR="002920C3" w:rsidRPr="0072045B" w:rsidTr="00D42050">
        <w:trPr>
          <w:trHeight w:val="425"/>
        </w:trPr>
        <w:tc>
          <w:tcPr>
            <w:tcW w:w="1477" w:type="dxa"/>
          </w:tcPr>
          <w:p w:rsidR="002920C3" w:rsidRPr="00B248E3" w:rsidRDefault="00980C36" w:rsidP="004F054C">
            <w:pPr>
              <w:rPr>
                <w:rFonts w:ascii="ＭＳ 明朝" w:eastAsia="ＭＳ 明朝" w:hAnsi="ＭＳ 明朝" w:cs="ＭＳ 明朝"/>
                <w:color w:val="FF0000"/>
                <w:kern w:val="0"/>
              </w:rPr>
            </w:pPr>
            <w:r>
              <w:rPr>
                <w:rFonts w:ascii="ＭＳ 明朝" w:eastAsia="ＭＳ 明朝" w:hAnsi="ＭＳ 明朝" w:cs="ＭＳ 明朝" w:hint="eastAsia"/>
                <w:kern w:val="0"/>
              </w:rPr>
              <w:t>委　員</w:t>
            </w:r>
          </w:p>
        </w:tc>
        <w:tc>
          <w:tcPr>
            <w:tcW w:w="7595" w:type="dxa"/>
          </w:tcPr>
          <w:p w:rsidR="00CE1220" w:rsidRDefault="00CC490C" w:rsidP="002649A6">
            <w:pPr>
              <w:pStyle w:val="a4"/>
              <w:numPr>
                <w:ilvl w:val="0"/>
                <w:numId w:val="15"/>
              </w:numPr>
              <w:ind w:leftChars="0" w:left="601"/>
            </w:pPr>
            <w:r>
              <w:rPr>
                <w:rFonts w:hint="eastAsia"/>
              </w:rPr>
              <w:t>お話を聞いていると、「資質」は教員の</w:t>
            </w:r>
            <w:r w:rsidR="00F34B6F">
              <w:rPr>
                <w:rFonts w:hint="eastAsia"/>
              </w:rPr>
              <w:t>内にある力、</w:t>
            </w:r>
            <w:r w:rsidR="00954B0C">
              <w:rPr>
                <w:rFonts w:hint="eastAsia"/>
              </w:rPr>
              <w:t>「指導力」はそれが外に出</w:t>
            </w:r>
            <w:r w:rsidR="00F34B6F">
              <w:rPr>
                <w:rFonts w:hint="eastAsia"/>
              </w:rPr>
              <w:t>されたものというイメージで受けとった。それら兼ね備えるという</w:t>
            </w:r>
            <w:r w:rsidR="007F6210">
              <w:rPr>
                <w:rFonts w:hint="eastAsia"/>
              </w:rPr>
              <w:t>意味で、教育長の提案された表現が良いと思う</w:t>
            </w:r>
            <w:r w:rsidR="00954B0C">
              <w:rPr>
                <w:rFonts w:hint="eastAsia"/>
              </w:rPr>
              <w:t>。</w:t>
            </w:r>
          </w:p>
          <w:p w:rsidR="00F34B6F" w:rsidRPr="007F6210" w:rsidRDefault="00F34B6F" w:rsidP="00F34B6F">
            <w:pPr>
              <w:pStyle w:val="a4"/>
              <w:ind w:leftChars="0" w:left="601"/>
            </w:pPr>
          </w:p>
        </w:tc>
      </w:tr>
      <w:tr w:rsidR="002920C3" w:rsidRPr="00B248E3" w:rsidTr="00D42050">
        <w:trPr>
          <w:trHeight w:val="425"/>
        </w:trPr>
        <w:tc>
          <w:tcPr>
            <w:tcW w:w="1477" w:type="dxa"/>
          </w:tcPr>
          <w:p w:rsidR="002920C3" w:rsidRPr="002032FB"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CE1220" w:rsidRDefault="00954B0C" w:rsidP="00954B0C">
            <w:pPr>
              <w:pStyle w:val="a4"/>
              <w:numPr>
                <w:ilvl w:val="0"/>
                <w:numId w:val="15"/>
              </w:numPr>
              <w:ind w:leftChars="0" w:left="601"/>
            </w:pPr>
            <w:r>
              <w:rPr>
                <w:rFonts w:hint="eastAsia"/>
              </w:rPr>
              <w:t>施策⑭の</w:t>
            </w:r>
            <w:r w:rsidR="00F34B6F">
              <w:rPr>
                <w:rFonts w:hint="eastAsia"/>
              </w:rPr>
              <w:t>書き方だが、語尾を他の施策と統一して「体制の確立」などとした方が</w:t>
            </w:r>
            <w:r>
              <w:rPr>
                <w:rFonts w:hint="eastAsia"/>
              </w:rPr>
              <w:t>いいのではないか。</w:t>
            </w:r>
          </w:p>
          <w:p w:rsidR="00F34B6F" w:rsidRPr="00734D3E" w:rsidRDefault="00F34B6F" w:rsidP="00F34B6F">
            <w:pPr>
              <w:pStyle w:val="a4"/>
              <w:ind w:leftChars="0" w:left="601"/>
            </w:pPr>
          </w:p>
        </w:tc>
      </w:tr>
      <w:tr w:rsidR="002920C3" w:rsidRPr="00B248E3" w:rsidTr="00D42050">
        <w:trPr>
          <w:trHeight w:val="425"/>
        </w:trPr>
        <w:tc>
          <w:tcPr>
            <w:tcW w:w="1477" w:type="dxa"/>
          </w:tcPr>
          <w:p w:rsidR="002920C3" w:rsidRDefault="00954B0C" w:rsidP="004F054C">
            <w:pPr>
              <w:rPr>
                <w:rFonts w:ascii="ＭＳ 明朝" w:eastAsia="ＭＳ 明朝" w:hAnsi="ＭＳ 明朝" w:cs="ＭＳ 明朝"/>
                <w:kern w:val="0"/>
              </w:rPr>
            </w:pPr>
            <w:r>
              <w:rPr>
                <w:rFonts w:ascii="ＭＳ 明朝" w:eastAsia="ＭＳ 明朝" w:hAnsi="ＭＳ 明朝" w:cs="ＭＳ 明朝" w:hint="eastAsia"/>
                <w:kern w:val="0"/>
              </w:rPr>
              <w:t>委</w:t>
            </w:r>
            <w:r w:rsidR="00980C36">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員</w:t>
            </w:r>
          </w:p>
        </w:tc>
        <w:tc>
          <w:tcPr>
            <w:tcW w:w="7595" w:type="dxa"/>
          </w:tcPr>
          <w:p w:rsidR="002920C3" w:rsidRDefault="00954B0C" w:rsidP="00954B0C">
            <w:pPr>
              <w:pStyle w:val="a4"/>
              <w:numPr>
                <w:ilvl w:val="0"/>
                <w:numId w:val="15"/>
              </w:numPr>
              <w:ind w:leftChars="0"/>
            </w:pPr>
            <w:r>
              <w:rPr>
                <w:rFonts w:hint="eastAsia"/>
              </w:rPr>
              <w:t>目標④について、「家庭・地域の力を高め…」という文言があるが、家庭の力を高めるには当然親の学習が大事</w:t>
            </w:r>
            <w:r w:rsidR="00F34B6F">
              <w:rPr>
                <w:rFonts w:hint="eastAsia"/>
              </w:rPr>
              <w:t>になるが、子育てをする親にはストレスのはけ口が必要</w:t>
            </w:r>
            <w:r>
              <w:rPr>
                <w:rFonts w:hint="eastAsia"/>
              </w:rPr>
              <w:t>。相談窓口の充実等</w:t>
            </w:r>
            <w:r w:rsidR="00F34B6F">
              <w:rPr>
                <w:rFonts w:hint="eastAsia"/>
              </w:rPr>
              <w:t>、</w:t>
            </w:r>
            <w:r>
              <w:rPr>
                <w:rFonts w:hint="eastAsia"/>
              </w:rPr>
              <w:t>親への支援に関する施策を入れた方が良いのではないか。</w:t>
            </w:r>
          </w:p>
          <w:p w:rsidR="00F34B6F" w:rsidRPr="00F870C1" w:rsidRDefault="00F34B6F" w:rsidP="00F34B6F">
            <w:pPr>
              <w:pStyle w:val="a4"/>
              <w:ind w:leftChars="0" w:left="562"/>
            </w:pPr>
          </w:p>
        </w:tc>
      </w:tr>
      <w:tr w:rsidR="002920C3" w:rsidRPr="00B248E3" w:rsidTr="00D42050">
        <w:trPr>
          <w:trHeight w:val="425"/>
        </w:trPr>
        <w:tc>
          <w:tcPr>
            <w:tcW w:w="1477" w:type="dxa"/>
          </w:tcPr>
          <w:p w:rsidR="002920C3"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2649A6" w:rsidRDefault="00490910" w:rsidP="00490910">
            <w:pPr>
              <w:pStyle w:val="a4"/>
              <w:numPr>
                <w:ilvl w:val="0"/>
                <w:numId w:val="15"/>
              </w:numPr>
              <w:ind w:leftChars="0"/>
            </w:pPr>
            <w:r>
              <w:rPr>
                <w:rFonts w:hint="eastAsia"/>
              </w:rPr>
              <w:t>確かに親が相談する場や、学ぶ場が不足しているとは感じる。幼稚園や小学校で</w:t>
            </w:r>
            <w:r w:rsidR="00F34B6F">
              <w:rPr>
                <w:rFonts w:hint="eastAsia"/>
              </w:rPr>
              <w:t>は相談サロンを頻繁に開いているが、中学校では少なく</w:t>
            </w:r>
            <w:r>
              <w:rPr>
                <w:rFonts w:hint="eastAsia"/>
              </w:rPr>
              <w:t>、相談が一か月待ちになっていることもあると聞く。施策として</w:t>
            </w:r>
            <w:r w:rsidR="004B2012">
              <w:rPr>
                <w:rFonts w:hint="eastAsia"/>
              </w:rPr>
              <w:t>新たに</w:t>
            </w:r>
            <w:r>
              <w:rPr>
                <w:rFonts w:hint="eastAsia"/>
              </w:rPr>
              <w:t>盛り込んでもいいのではないかと思う。</w:t>
            </w:r>
          </w:p>
          <w:p w:rsidR="00F34B6F" w:rsidRDefault="00F34B6F" w:rsidP="00F34B6F">
            <w:pPr>
              <w:pStyle w:val="a4"/>
              <w:ind w:leftChars="0" w:left="562"/>
            </w:pPr>
          </w:p>
        </w:tc>
      </w:tr>
      <w:tr w:rsidR="002920C3" w:rsidRPr="00B248E3" w:rsidTr="00D42050">
        <w:trPr>
          <w:trHeight w:val="425"/>
        </w:trPr>
        <w:tc>
          <w:tcPr>
            <w:tcW w:w="1477" w:type="dxa"/>
          </w:tcPr>
          <w:p w:rsidR="002920C3" w:rsidRDefault="00490910"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CE1220" w:rsidRDefault="00490910" w:rsidP="00F34B6F">
            <w:pPr>
              <w:pStyle w:val="a4"/>
              <w:numPr>
                <w:ilvl w:val="0"/>
                <w:numId w:val="15"/>
              </w:numPr>
              <w:ind w:leftChars="0"/>
            </w:pPr>
            <w:r>
              <w:rPr>
                <w:rFonts w:hint="eastAsia"/>
              </w:rPr>
              <w:t>相</w:t>
            </w:r>
            <w:r w:rsidR="00F34B6F">
              <w:rPr>
                <w:rFonts w:hint="eastAsia"/>
              </w:rPr>
              <w:t>談という業務が行政になじみにくい部分はある。行政はあまり</w:t>
            </w:r>
            <w:r>
              <w:rPr>
                <w:rFonts w:hint="eastAsia"/>
              </w:rPr>
              <w:t>無茶なことは言いづらい。</w:t>
            </w:r>
            <w:r w:rsidR="00F34B6F">
              <w:rPr>
                <w:rFonts w:hint="eastAsia"/>
              </w:rPr>
              <w:t>地域コミュニティの中で相談</w:t>
            </w:r>
            <w:r>
              <w:rPr>
                <w:rFonts w:hint="eastAsia"/>
              </w:rPr>
              <w:t>機能を担えたら良い。</w:t>
            </w:r>
          </w:p>
          <w:p w:rsidR="00F34B6F" w:rsidRDefault="00F34B6F" w:rsidP="00F34B6F">
            <w:pPr>
              <w:pStyle w:val="a4"/>
              <w:ind w:leftChars="0" w:left="562"/>
            </w:pPr>
          </w:p>
        </w:tc>
      </w:tr>
      <w:tr w:rsidR="002920C3" w:rsidRPr="00B248E3" w:rsidTr="00D42050">
        <w:trPr>
          <w:trHeight w:val="425"/>
        </w:trPr>
        <w:tc>
          <w:tcPr>
            <w:tcW w:w="1477" w:type="dxa"/>
          </w:tcPr>
          <w:p w:rsidR="002920C3" w:rsidRDefault="00490910" w:rsidP="004F054C">
            <w:pPr>
              <w:rPr>
                <w:rFonts w:ascii="ＭＳ 明朝" w:eastAsia="ＭＳ 明朝" w:hAnsi="ＭＳ 明朝" w:cs="ＭＳ 明朝"/>
                <w:kern w:val="0"/>
              </w:rPr>
            </w:pPr>
            <w:r>
              <w:rPr>
                <w:rFonts w:ascii="ＭＳ 明朝" w:eastAsia="ＭＳ 明朝" w:hAnsi="ＭＳ 明朝" w:cs="ＭＳ 明朝" w:hint="eastAsia"/>
                <w:kern w:val="0"/>
              </w:rPr>
              <w:t>教　育　長</w:t>
            </w:r>
          </w:p>
        </w:tc>
        <w:tc>
          <w:tcPr>
            <w:tcW w:w="7595" w:type="dxa"/>
          </w:tcPr>
          <w:p w:rsidR="00CE1220" w:rsidRDefault="00490910" w:rsidP="00490910">
            <w:pPr>
              <w:pStyle w:val="a4"/>
              <w:numPr>
                <w:ilvl w:val="0"/>
                <w:numId w:val="27"/>
              </w:numPr>
              <w:ind w:leftChars="0"/>
            </w:pPr>
            <w:r>
              <w:rPr>
                <w:rFonts w:hint="eastAsia"/>
              </w:rPr>
              <w:t>先生には直接言いにくいので</w:t>
            </w:r>
            <w:r>
              <w:rPr>
                <w:rFonts w:hint="eastAsia"/>
              </w:rPr>
              <w:t>SSW</w:t>
            </w:r>
            <w:r>
              <w:rPr>
                <w:rFonts w:hint="eastAsia"/>
              </w:rPr>
              <w:t>（スクールソーシャルワーカー）に相談するということになるが、その数が足りていないという問題がある。</w:t>
            </w:r>
          </w:p>
          <w:p w:rsidR="00F34B6F" w:rsidRPr="00E743D9" w:rsidRDefault="00F34B6F" w:rsidP="00F34B6F">
            <w:pPr>
              <w:pStyle w:val="a4"/>
              <w:ind w:leftChars="0" w:left="630"/>
            </w:pPr>
          </w:p>
        </w:tc>
      </w:tr>
      <w:tr w:rsidR="002920C3" w:rsidRPr="00B248E3" w:rsidTr="00D42050">
        <w:trPr>
          <w:trHeight w:val="425"/>
        </w:trPr>
        <w:tc>
          <w:tcPr>
            <w:tcW w:w="1477" w:type="dxa"/>
          </w:tcPr>
          <w:p w:rsidR="002920C3" w:rsidRDefault="00490910"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637786" w:rsidRDefault="00490910" w:rsidP="00637786">
            <w:pPr>
              <w:pStyle w:val="a4"/>
              <w:numPr>
                <w:ilvl w:val="0"/>
                <w:numId w:val="15"/>
              </w:numPr>
              <w:ind w:leftChars="0"/>
            </w:pPr>
            <w:r>
              <w:rPr>
                <w:rFonts w:hint="eastAsia"/>
              </w:rPr>
              <w:t>日を決めてこの日なら相談できるという性質のものではなく、一定の場所に常駐しそこに行けばいつでも相談できるという存在がある方が効果的。実際に相談</w:t>
            </w:r>
            <w:r w:rsidR="004B2012">
              <w:rPr>
                <w:rFonts w:hint="eastAsia"/>
              </w:rPr>
              <w:t>の件数は少ないかもしれないが</w:t>
            </w:r>
            <w:r>
              <w:rPr>
                <w:rFonts w:hint="eastAsia"/>
              </w:rPr>
              <w:t>、そこに行けば相談できるという安心感がストレスの緩和につながる。</w:t>
            </w:r>
          </w:p>
          <w:p w:rsidR="00F34B6F" w:rsidRDefault="00F34B6F" w:rsidP="00F34B6F">
            <w:pPr>
              <w:pStyle w:val="a4"/>
              <w:ind w:leftChars="0" w:left="562"/>
            </w:pPr>
          </w:p>
        </w:tc>
      </w:tr>
      <w:tr w:rsidR="002920C3" w:rsidRPr="00B248E3" w:rsidTr="00D42050">
        <w:trPr>
          <w:trHeight w:val="425"/>
        </w:trPr>
        <w:tc>
          <w:tcPr>
            <w:tcW w:w="1477" w:type="dxa"/>
          </w:tcPr>
          <w:p w:rsidR="002920C3"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CE1220" w:rsidRDefault="00637786" w:rsidP="00637786">
            <w:pPr>
              <w:pStyle w:val="a4"/>
              <w:numPr>
                <w:ilvl w:val="0"/>
                <w:numId w:val="15"/>
              </w:numPr>
              <w:ind w:leftChars="0"/>
            </w:pPr>
            <w:r>
              <w:rPr>
                <w:rFonts w:hint="eastAsia"/>
              </w:rPr>
              <w:t>学校の中でも外でも、一つ部屋を設けてそこに行けばいつでも相談できるというイメージでできればいいと思う。</w:t>
            </w:r>
          </w:p>
          <w:p w:rsidR="00F34B6F" w:rsidRDefault="00F34B6F" w:rsidP="00F34B6F">
            <w:pPr>
              <w:pStyle w:val="a4"/>
              <w:ind w:leftChars="0" w:left="562"/>
            </w:pPr>
          </w:p>
        </w:tc>
      </w:tr>
      <w:tr w:rsidR="002920C3" w:rsidRPr="00B248E3" w:rsidTr="00D42050">
        <w:trPr>
          <w:trHeight w:val="425"/>
        </w:trPr>
        <w:tc>
          <w:tcPr>
            <w:tcW w:w="1477" w:type="dxa"/>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lastRenderedPageBreak/>
              <w:t>教　育　長</w:t>
            </w:r>
          </w:p>
        </w:tc>
        <w:tc>
          <w:tcPr>
            <w:tcW w:w="7595" w:type="dxa"/>
          </w:tcPr>
          <w:p w:rsidR="00637786" w:rsidRDefault="00637786" w:rsidP="00637786">
            <w:pPr>
              <w:pStyle w:val="a4"/>
              <w:numPr>
                <w:ilvl w:val="0"/>
                <w:numId w:val="15"/>
              </w:numPr>
              <w:ind w:leftChars="0"/>
            </w:pPr>
            <w:r>
              <w:rPr>
                <w:rFonts w:hint="eastAsia"/>
              </w:rPr>
              <w:t>小学校では生涯学習課の事業としてやっているが、中学校ではやっていない。親の居場所づくりという形で取り組んでいきたい。</w:t>
            </w:r>
          </w:p>
          <w:p w:rsidR="006B03E0" w:rsidRDefault="006B03E0" w:rsidP="006B03E0">
            <w:pPr>
              <w:pStyle w:val="a4"/>
              <w:ind w:leftChars="0" w:left="562"/>
            </w:pPr>
          </w:p>
        </w:tc>
      </w:tr>
      <w:tr w:rsidR="002920C3" w:rsidRPr="00B248E3" w:rsidTr="00D42050">
        <w:trPr>
          <w:trHeight w:val="425"/>
        </w:trPr>
        <w:tc>
          <w:tcPr>
            <w:tcW w:w="1477" w:type="dxa"/>
          </w:tcPr>
          <w:p w:rsidR="002920C3"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CE1220" w:rsidRDefault="00637786" w:rsidP="00637786">
            <w:pPr>
              <w:pStyle w:val="a4"/>
              <w:numPr>
                <w:ilvl w:val="0"/>
                <w:numId w:val="15"/>
              </w:numPr>
              <w:ind w:leftChars="0"/>
            </w:pPr>
            <w:r>
              <w:rPr>
                <w:rFonts w:hint="eastAsia"/>
              </w:rPr>
              <w:t>学校だけの取組ではなく、市全体として、相談体制の充実・広報に取り組んでほしい。</w:t>
            </w:r>
          </w:p>
          <w:p w:rsidR="006B03E0" w:rsidRDefault="006B03E0" w:rsidP="006B03E0">
            <w:pPr>
              <w:pStyle w:val="a4"/>
              <w:ind w:leftChars="0" w:left="562"/>
            </w:pPr>
          </w:p>
        </w:tc>
      </w:tr>
      <w:tr w:rsidR="002920C3" w:rsidRPr="00FF60FA" w:rsidTr="00D42050">
        <w:trPr>
          <w:trHeight w:val="425"/>
        </w:trPr>
        <w:tc>
          <w:tcPr>
            <w:tcW w:w="1477" w:type="dxa"/>
          </w:tcPr>
          <w:p w:rsidR="002920C3" w:rsidRDefault="00D05496"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CE1220" w:rsidRDefault="00D05496" w:rsidP="00D05496">
            <w:pPr>
              <w:pStyle w:val="a4"/>
              <w:numPr>
                <w:ilvl w:val="0"/>
                <w:numId w:val="15"/>
              </w:numPr>
              <w:ind w:leftChars="0"/>
            </w:pPr>
            <w:r>
              <w:rPr>
                <w:rFonts w:hint="eastAsia"/>
              </w:rPr>
              <w:t>色々な課題を解決できる可能性を持った施策だと思う。市</w:t>
            </w:r>
            <w:r w:rsidR="00F34B6F">
              <w:rPr>
                <w:rFonts w:hint="eastAsia"/>
              </w:rPr>
              <w:t>全体</w:t>
            </w:r>
            <w:r>
              <w:rPr>
                <w:rFonts w:hint="eastAsia"/>
              </w:rPr>
              <w:t>として取り組んでいきたい。</w:t>
            </w:r>
          </w:p>
          <w:p w:rsidR="00D05496" w:rsidRDefault="00D05496" w:rsidP="00D05496">
            <w:pPr>
              <w:pStyle w:val="a4"/>
              <w:numPr>
                <w:ilvl w:val="0"/>
                <w:numId w:val="15"/>
              </w:numPr>
              <w:ind w:leftChars="0"/>
            </w:pPr>
            <w:r>
              <w:rPr>
                <w:rFonts w:hint="eastAsia"/>
              </w:rPr>
              <w:t>施策⑯として「親の学び</w:t>
            </w:r>
            <w:r w:rsidR="00FF60FA">
              <w:rPr>
                <w:rFonts w:hint="eastAsia"/>
              </w:rPr>
              <w:t>や相談</w:t>
            </w:r>
            <w:r>
              <w:rPr>
                <w:rFonts w:hint="eastAsia"/>
              </w:rPr>
              <w:t>支援体制の充実」</w:t>
            </w:r>
            <w:r w:rsidR="006B03E0">
              <w:rPr>
                <w:rFonts w:hint="eastAsia"/>
              </w:rPr>
              <w:t>に関する施策を新たに加える。</w:t>
            </w:r>
          </w:p>
          <w:p w:rsidR="00D05496" w:rsidRDefault="00D05496" w:rsidP="00D05496">
            <w:pPr>
              <w:pStyle w:val="a4"/>
              <w:numPr>
                <w:ilvl w:val="0"/>
                <w:numId w:val="15"/>
              </w:numPr>
              <w:ind w:leftChars="0"/>
            </w:pPr>
            <w:r>
              <w:rPr>
                <w:rFonts w:hint="eastAsia"/>
              </w:rPr>
              <w:t>生涯学習課が</w:t>
            </w:r>
            <w:r w:rsidR="00FF60FA">
              <w:rPr>
                <w:rFonts w:hint="eastAsia"/>
              </w:rPr>
              <w:t>実施して</w:t>
            </w:r>
            <w:r>
              <w:rPr>
                <w:rFonts w:hint="eastAsia"/>
              </w:rPr>
              <w:t>いる</w:t>
            </w:r>
            <w:r w:rsidR="00FF60FA">
              <w:rPr>
                <w:rFonts w:hint="eastAsia"/>
              </w:rPr>
              <w:t>「子ども若者育成会議」などと</w:t>
            </w:r>
            <w:r w:rsidR="00FA6C04">
              <w:rPr>
                <w:rFonts w:hint="eastAsia"/>
              </w:rPr>
              <w:t>連携させることもできると思う。教育委員会事務局</w:t>
            </w:r>
            <w:r w:rsidR="006B03E0">
              <w:rPr>
                <w:rFonts w:hint="eastAsia"/>
              </w:rPr>
              <w:t>とともに考えていきたい</w:t>
            </w:r>
            <w:r w:rsidR="00FF60FA">
              <w:rPr>
                <w:rFonts w:hint="eastAsia"/>
              </w:rPr>
              <w:t>。</w:t>
            </w:r>
          </w:p>
          <w:p w:rsidR="006B03E0" w:rsidRPr="006B03E0" w:rsidRDefault="006B03E0" w:rsidP="006B03E0">
            <w:pPr>
              <w:pStyle w:val="a4"/>
              <w:ind w:leftChars="0" w:left="562"/>
            </w:pPr>
          </w:p>
        </w:tc>
      </w:tr>
      <w:tr w:rsidR="002920C3" w:rsidRPr="00B248E3" w:rsidTr="00D42050">
        <w:trPr>
          <w:trHeight w:val="425"/>
        </w:trPr>
        <w:tc>
          <w:tcPr>
            <w:tcW w:w="1477" w:type="dxa"/>
          </w:tcPr>
          <w:p w:rsidR="002920C3" w:rsidRPr="002032FB" w:rsidRDefault="00FF60FA" w:rsidP="004F054C">
            <w:pPr>
              <w:rPr>
                <w:rFonts w:ascii="ＭＳ 明朝" w:eastAsia="ＭＳ 明朝" w:hAnsi="ＭＳ 明朝" w:cs="ＭＳ 明朝"/>
                <w:kern w:val="0"/>
              </w:rPr>
            </w:pPr>
            <w:r>
              <w:rPr>
                <w:rFonts w:ascii="ＭＳ 明朝" w:eastAsia="ＭＳ 明朝" w:hAnsi="ＭＳ 明朝" w:cs="ＭＳ 明朝" w:hint="eastAsia"/>
                <w:kern w:val="0"/>
              </w:rPr>
              <w:t>教　育　長</w:t>
            </w:r>
          </w:p>
        </w:tc>
        <w:tc>
          <w:tcPr>
            <w:tcW w:w="7595" w:type="dxa"/>
          </w:tcPr>
          <w:p w:rsidR="00CE1220" w:rsidRDefault="00FF60FA" w:rsidP="00D05496">
            <w:pPr>
              <w:pStyle w:val="a4"/>
              <w:numPr>
                <w:ilvl w:val="0"/>
                <w:numId w:val="15"/>
              </w:numPr>
              <w:ind w:leftChars="0"/>
            </w:pPr>
            <w:r>
              <w:rPr>
                <w:rFonts w:hint="eastAsia"/>
              </w:rPr>
              <w:t>目標②の「故郷」という文言はすべて「ふるさと」に統一した方が良い。</w:t>
            </w:r>
          </w:p>
          <w:p w:rsidR="006B03E0" w:rsidRPr="002032FB" w:rsidRDefault="006B03E0" w:rsidP="006B03E0">
            <w:pPr>
              <w:pStyle w:val="a4"/>
              <w:ind w:leftChars="0" w:left="562"/>
            </w:pPr>
          </w:p>
        </w:tc>
      </w:tr>
      <w:tr w:rsidR="002920C3" w:rsidRPr="00B248E3" w:rsidTr="00D42050">
        <w:trPr>
          <w:trHeight w:val="425"/>
        </w:trPr>
        <w:tc>
          <w:tcPr>
            <w:tcW w:w="1477" w:type="dxa"/>
          </w:tcPr>
          <w:p w:rsidR="002920C3" w:rsidRPr="00DD700C"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CE1220" w:rsidRDefault="00453D46" w:rsidP="00453D46">
            <w:pPr>
              <w:pStyle w:val="a4"/>
              <w:numPr>
                <w:ilvl w:val="0"/>
                <w:numId w:val="15"/>
              </w:numPr>
              <w:ind w:leftChars="0" w:left="601"/>
            </w:pPr>
            <w:r>
              <w:rPr>
                <w:rFonts w:hint="eastAsia"/>
              </w:rPr>
              <w:t>目標②に「魅力」という文言があるが何の魅力なのか、例えば「ふるさとの魅力」というようにはっきりさせておく必要がある。</w:t>
            </w:r>
          </w:p>
          <w:p w:rsidR="006B03E0" w:rsidRPr="00DD700C" w:rsidRDefault="006B03E0" w:rsidP="006B03E0">
            <w:pPr>
              <w:pStyle w:val="a4"/>
              <w:ind w:leftChars="0" w:left="601"/>
            </w:pPr>
          </w:p>
        </w:tc>
      </w:tr>
      <w:tr w:rsidR="002920C3" w:rsidRPr="00B248E3" w:rsidTr="00D42050">
        <w:trPr>
          <w:trHeight w:val="425"/>
        </w:trPr>
        <w:tc>
          <w:tcPr>
            <w:tcW w:w="1477" w:type="dxa"/>
          </w:tcPr>
          <w:p w:rsidR="002920C3" w:rsidRPr="00DD700C" w:rsidRDefault="002F1C9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CE1220" w:rsidRDefault="002F1C93" w:rsidP="002F1C93">
            <w:pPr>
              <w:pStyle w:val="a4"/>
              <w:numPr>
                <w:ilvl w:val="0"/>
                <w:numId w:val="15"/>
              </w:numPr>
              <w:ind w:leftChars="0"/>
            </w:pPr>
            <w:r>
              <w:rPr>
                <w:rFonts w:hint="eastAsia"/>
              </w:rPr>
              <w:t>目標②について言</w:t>
            </w:r>
            <w:r w:rsidR="006B03E0">
              <w:rPr>
                <w:rFonts w:hint="eastAsia"/>
              </w:rPr>
              <w:t>うと「社会の担い手となる」というのは結果</w:t>
            </w:r>
            <w:r>
              <w:rPr>
                <w:rFonts w:hint="eastAsia"/>
              </w:rPr>
              <w:t>であって、最初から目標とするものではないと思う</w:t>
            </w:r>
            <w:r w:rsidR="006B03E0">
              <w:rPr>
                <w:rFonts w:hint="eastAsia"/>
              </w:rPr>
              <w:t>。しっかりと子どもを育てれば、自然と地域にも貢献してくれる</w:t>
            </w:r>
            <w:r>
              <w:rPr>
                <w:rFonts w:hint="eastAsia"/>
              </w:rPr>
              <w:t>ものだと考えている。</w:t>
            </w:r>
          </w:p>
          <w:p w:rsidR="002F1C93" w:rsidRDefault="006B03E0" w:rsidP="002F1C93">
            <w:pPr>
              <w:pStyle w:val="a4"/>
              <w:numPr>
                <w:ilvl w:val="0"/>
                <w:numId w:val="15"/>
              </w:numPr>
              <w:ind w:leftChars="0"/>
            </w:pPr>
            <w:r>
              <w:rPr>
                <w:rFonts w:hint="eastAsia"/>
              </w:rPr>
              <w:t>「社会の担い手となる」ではなく「社会に貢献できる」という</w:t>
            </w:r>
            <w:r w:rsidR="002F1C93">
              <w:rPr>
                <w:rFonts w:hint="eastAsia"/>
              </w:rPr>
              <w:t>表現にしてはどうか。私もこだわりのある部分なので。</w:t>
            </w:r>
          </w:p>
          <w:p w:rsidR="006B03E0" w:rsidRPr="00DD700C" w:rsidRDefault="006B03E0" w:rsidP="006B03E0">
            <w:pPr>
              <w:pStyle w:val="a4"/>
              <w:ind w:leftChars="0" w:left="562"/>
            </w:pPr>
          </w:p>
        </w:tc>
      </w:tr>
      <w:tr w:rsidR="002F1C93" w:rsidRPr="00FB04C5" w:rsidTr="00D42050">
        <w:trPr>
          <w:trHeight w:val="425"/>
        </w:trPr>
        <w:tc>
          <w:tcPr>
            <w:tcW w:w="1477" w:type="dxa"/>
          </w:tcPr>
          <w:p w:rsidR="002F1C93"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2F1C93" w:rsidRDefault="006B03E0" w:rsidP="003E29B7">
            <w:pPr>
              <w:pStyle w:val="a4"/>
              <w:numPr>
                <w:ilvl w:val="0"/>
                <w:numId w:val="15"/>
              </w:numPr>
              <w:ind w:leftChars="0"/>
            </w:pPr>
            <w:r>
              <w:rPr>
                <w:rFonts w:hint="eastAsia"/>
              </w:rPr>
              <w:t>確かに「社会の担い手となる」とす</w:t>
            </w:r>
            <w:r w:rsidR="00C512D8">
              <w:rPr>
                <w:rFonts w:hint="eastAsia"/>
              </w:rPr>
              <w:t>ると、そのためのロボットを作るようなイメージになる。「貢献できる」とする</w:t>
            </w:r>
            <w:r>
              <w:rPr>
                <w:rFonts w:hint="eastAsia"/>
              </w:rPr>
              <w:t>と</w:t>
            </w:r>
            <w:r w:rsidR="00C512D8">
              <w:rPr>
                <w:rFonts w:hint="eastAsia"/>
              </w:rPr>
              <w:t>あくまで自分の意志ということになるので、いいのではないか。</w:t>
            </w:r>
          </w:p>
          <w:p w:rsidR="006B03E0" w:rsidRDefault="006B03E0" w:rsidP="006B03E0">
            <w:pPr>
              <w:pStyle w:val="a4"/>
              <w:ind w:leftChars="0" w:left="562"/>
            </w:pPr>
          </w:p>
        </w:tc>
      </w:tr>
      <w:tr w:rsidR="002920C3" w:rsidRPr="00FB04C5" w:rsidTr="00D42050">
        <w:trPr>
          <w:trHeight w:val="425"/>
        </w:trPr>
        <w:tc>
          <w:tcPr>
            <w:tcW w:w="1477" w:type="dxa"/>
          </w:tcPr>
          <w:p w:rsidR="002920C3"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CE1220" w:rsidRDefault="00C512D8" w:rsidP="00CE1220">
            <w:pPr>
              <w:pStyle w:val="a4"/>
              <w:numPr>
                <w:ilvl w:val="0"/>
                <w:numId w:val="15"/>
              </w:numPr>
              <w:ind w:leftChars="0"/>
            </w:pPr>
            <w:r>
              <w:rPr>
                <w:rFonts w:hint="eastAsia"/>
              </w:rPr>
              <w:t>同じような話で、「人材」とい</w:t>
            </w:r>
            <w:r w:rsidR="006B03E0">
              <w:rPr>
                <w:rFonts w:hint="eastAsia"/>
              </w:rPr>
              <w:t>う表現も人を材料として扱っているようでいかがなものかと思う。</w:t>
            </w:r>
            <w:r>
              <w:rPr>
                <w:rFonts w:hint="eastAsia"/>
              </w:rPr>
              <w:t>「人」とした方が良いのではないか。</w:t>
            </w:r>
          </w:p>
          <w:p w:rsidR="006B03E0" w:rsidRDefault="006B03E0" w:rsidP="006B03E0">
            <w:pPr>
              <w:pStyle w:val="a4"/>
              <w:ind w:leftChars="0" w:left="562"/>
            </w:pPr>
          </w:p>
        </w:tc>
      </w:tr>
      <w:tr w:rsidR="002920C3" w:rsidRPr="00FB04C5" w:rsidTr="00D42050">
        <w:trPr>
          <w:trHeight w:val="425"/>
        </w:trPr>
        <w:tc>
          <w:tcPr>
            <w:tcW w:w="1477" w:type="dxa"/>
          </w:tcPr>
          <w:p w:rsidR="002920C3" w:rsidRPr="00DD700C" w:rsidRDefault="00C512D8" w:rsidP="004F054C">
            <w:pPr>
              <w:rPr>
                <w:rFonts w:ascii="ＭＳ 明朝" w:eastAsia="ＭＳ 明朝" w:hAnsi="ＭＳ 明朝" w:cs="ＭＳ 明朝"/>
                <w:kern w:val="0"/>
              </w:rPr>
            </w:pPr>
            <w:r>
              <w:rPr>
                <w:rFonts w:ascii="ＭＳ 明朝" w:eastAsia="ＭＳ 明朝" w:hAnsi="ＭＳ 明朝" w:cs="ＭＳ 明朝" w:hint="eastAsia"/>
                <w:kern w:val="0"/>
              </w:rPr>
              <w:t>教　育　長</w:t>
            </w:r>
          </w:p>
        </w:tc>
        <w:tc>
          <w:tcPr>
            <w:tcW w:w="7595" w:type="dxa"/>
          </w:tcPr>
          <w:p w:rsidR="002920C3" w:rsidRDefault="00D63CC6" w:rsidP="00C512D8">
            <w:pPr>
              <w:pStyle w:val="a4"/>
              <w:numPr>
                <w:ilvl w:val="0"/>
                <w:numId w:val="15"/>
              </w:numPr>
              <w:ind w:leftChars="0"/>
            </w:pPr>
            <w:r>
              <w:rPr>
                <w:rFonts w:hint="eastAsia"/>
              </w:rPr>
              <w:t>先ほど話していた施策⑧の修正とも併せて、目標②の文は全体を変える必要がある。ふるさと学習については、大人になった時に当市のことを心のどこかに持っておいてもらうための教育だと思う。それがあれば何らかの形で地域への貢献も期待できる。</w:t>
            </w:r>
          </w:p>
          <w:p w:rsidR="006B03E0" w:rsidRPr="00DD700C" w:rsidRDefault="006B03E0" w:rsidP="006B03E0">
            <w:pPr>
              <w:pStyle w:val="a4"/>
              <w:ind w:leftChars="0" w:left="562"/>
            </w:pPr>
          </w:p>
        </w:tc>
      </w:tr>
      <w:tr w:rsidR="00C512D8" w:rsidRPr="00FB04C5" w:rsidTr="00D42050">
        <w:trPr>
          <w:trHeight w:val="425"/>
        </w:trPr>
        <w:tc>
          <w:tcPr>
            <w:tcW w:w="1477" w:type="dxa"/>
          </w:tcPr>
          <w:p w:rsidR="00C512D8" w:rsidRDefault="00C512D8"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954ADF" w:rsidRDefault="00D928B1" w:rsidP="00954ADF">
            <w:pPr>
              <w:pStyle w:val="a4"/>
              <w:numPr>
                <w:ilvl w:val="0"/>
                <w:numId w:val="25"/>
              </w:numPr>
              <w:ind w:leftChars="0"/>
            </w:pPr>
            <w:r>
              <w:rPr>
                <w:rFonts w:hint="eastAsia"/>
              </w:rPr>
              <w:t>ふるさとの魅</w:t>
            </w:r>
            <w:r w:rsidR="00954ADF">
              <w:rPr>
                <w:rFonts w:hint="eastAsia"/>
              </w:rPr>
              <w:t>力といわれても語れない人も多い。ふるさとはアイデンティティ</w:t>
            </w:r>
            <w:r>
              <w:rPr>
                <w:rFonts w:hint="eastAsia"/>
              </w:rPr>
              <w:t>となる</w:t>
            </w:r>
            <w:r w:rsidR="00A17011">
              <w:rPr>
                <w:rFonts w:hint="eastAsia"/>
              </w:rPr>
              <w:t>べきものだと思うので、そこ</w:t>
            </w:r>
            <w:r>
              <w:rPr>
                <w:rFonts w:hint="eastAsia"/>
              </w:rPr>
              <w:t>を踏まえた文章にしてほしい。</w:t>
            </w:r>
          </w:p>
        </w:tc>
      </w:tr>
      <w:tr w:rsidR="00D928B1" w:rsidRPr="00FB04C5" w:rsidTr="00D42050">
        <w:trPr>
          <w:trHeight w:val="425"/>
        </w:trPr>
        <w:tc>
          <w:tcPr>
            <w:tcW w:w="1477" w:type="dxa"/>
          </w:tcPr>
          <w:p w:rsidR="00D928B1"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lastRenderedPageBreak/>
              <w:t>委　員</w:t>
            </w:r>
          </w:p>
        </w:tc>
        <w:tc>
          <w:tcPr>
            <w:tcW w:w="7595" w:type="dxa"/>
          </w:tcPr>
          <w:p w:rsidR="00D928B1" w:rsidRDefault="00D928B1" w:rsidP="006B527C">
            <w:pPr>
              <w:pStyle w:val="a4"/>
              <w:numPr>
                <w:ilvl w:val="0"/>
                <w:numId w:val="25"/>
              </w:numPr>
              <w:ind w:leftChars="0"/>
            </w:pPr>
            <w:r>
              <w:rPr>
                <w:rFonts w:hint="eastAsia"/>
              </w:rPr>
              <w:t>目標⑤に親の力についての記述があるが、目標④の方にまとめた方が良いのではないか。</w:t>
            </w:r>
          </w:p>
          <w:p w:rsidR="00954ADF" w:rsidRDefault="00954ADF" w:rsidP="00954ADF">
            <w:pPr>
              <w:pStyle w:val="a4"/>
              <w:ind w:leftChars="0" w:left="630"/>
            </w:pPr>
          </w:p>
        </w:tc>
      </w:tr>
      <w:tr w:rsidR="00D928B1" w:rsidRPr="00FB04C5" w:rsidTr="00D42050">
        <w:trPr>
          <w:trHeight w:val="425"/>
        </w:trPr>
        <w:tc>
          <w:tcPr>
            <w:tcW w:w="1477" w:type="dxa"/>
          </w:tcPr>
          <w:p w:rsidR="00D928B1"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D928B1" w:rsidRDefault="00D928B1" w:rsidP="006B527C">
            <w:pPr>
              <w:pStyle w:val="a4"/>
              <w:numPr>
                <w:ilvl w:val="0"/>
                <w:numId w:val="25"/>
              </w:numPr>
              <w:ind w:leftChars="0"/>
            </w:pPr>
            <w:r>
              <w:rPr>
                <w:rFonts w:hint="eastAsia"/>
              </w:rPr>
              <w:t>親や保護者の話で言うと、</w:t>
            </w:r>
            <w:r w:rsidR="00BB4A85">
              <w:rPr>
                <w:rFonts w:hint="eastAsia"/>
              </w:rPr>
              <w:t>今年から学校運営協議会の制度が確立し、コミュニティスクールが市内全校で実施されることになった。この取り組みのことを目標④等どこかに盛り込めないか。</w:t>
            </w:r>
          </w:p>
          <w:p w:rsidR="00954ADF" w:rsidRDefault="00954ADF" w:rsidP="00954ADF">
            <w:pPr>
              <w:pStyle w:val="a4"/>
              <w:ind w:leftChars="0" w:left="630"/>
            </w:pPr>
          </w:p>
        </w:tc>
      </w:tr>
      <w:tr w:rsidR="00BB4A85" w:rsidRPr="00FB04C5" w:rsidTr="00D42050">
        <w:trPr>
          <w:trHeight w:val="425"/>
        </w:trPr>
        <w:tc>
          <w:tcPr>
            <w:tcW w:w="1477" w:type="dxa"/>
          </w:tcPr>
          <w:p w:rsidR="00BB4A85" w:rsidRDefault="00BB4A85"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Pr>
          <w:p w:rsidR="00BB4A85" w:rsidRDefault="00BB4A85" w:rsidP="006B527C">
            <w:pPr>
              <w:pStyle w:val="a4"/>
              <w:numPr>
                <w:ilvl w:val="0"/>
                <w:numId w:val="25"/>
              </w:numPr>
              <w:ind w:leftChars="0"/>
            </w:pPr>
            <w:r>
              <w:rPr>
                <w:rFonts w:hint="eastAsia"/>
              </w:rPr>
              <w:t>先ほどの</w:t>
            </w:r>
            <w:r w:rsidR="00980C36">
              <w:rPr>
                <w:rFonts w:hint="eastAsia"/>
              </w:rPr>
              <w:t>委　員</w:t>
            </w:r>
            <w:r>
              <w:rPr>
                <w:rFonts w:hint="eastAsia"/>
              </w:rPr>
              <w:t>のお話と併せて、目標④は全体的に練り直す必要があると思う。教育委員会と協議し、修正していきたい。</w:t>
            </w:r>
          </w:p>
          <w:p w:rsidR="00954ADF" w:rsidRDefault="00954ADF" w:rsidP="00954ADF">
            <w:pPr>
              <w:pStyle w:val="a4"/>
              <w:ind w:leftChars="0" w:left="630"/>
            </w:pPr>
          </w:p>
        </w:tc>
      </w:tr>
      <w:tr w:rsidR="00122ED7" w:rsidRPr="00FB04C5" w:rsidTr="00D42050">
        <w:trPr>
          <w:trHeight w:val="425"/>
        </w:trPr>
        <w:tc>
          <w:tcPr>
            <w:tcW w:w="1477" w:type="dxa"/>
          </w:tcPr>
          <w:p w:rsidR="00122ED7" w:rsidRDefault="00122ED7"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Pr>
          <w:p w:rsidR="00122ED7" w:rsidRDefault="00122ED7" w:rsidP="006B527C">
            <w:pPr>
              <w:pStyle w:val="a4"/>
              <w:numPr>
                <w:ilvl w:val="0"/>
                <w:numId w:val="25"/>
              </w:numPr>
              <w:ind w:leftChars="0"/>
            </w:pPr>
            <w:r>
              <w:rPr>
                <w:rFonts w:hint="eastAsia"/>
              </w:rPr>
              <w:t>続いて、全体のレイアウトや用語集の部分について、ご意見をいただきたい。</w:t>
            </w:r>
          </w:p>
          <w:p w:rsidR="00122ED7" w:rsidRDefault="00122ED7" w:rsidP="00122ED7">
            <w:pPr>
              <w:pStyle w:val="a4"/>
              <w:ind w:leftChars="0" w:left="630"/>
            </w:pPr>
          </w:p>
        </w:tc>
      </w:tr>
      <w:tr w:rsidR="00BB4A85" w:rsidRPr="00FB04C5" w:rsidTr="00D42050">
        <w:trPr>
          <w:trHeight w:val="425"/>
        </w:trPr>
        <w:tc>
          <w:tcPr>
            <w:tcW w:w="1477" w:type="dxa"/>
          </w:tcPr>
          <w:p w:rsidR="00BB4A85"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BB4A85" w:rsidRDefault="00BB4A85" w:rsidP="006B527C">
            <w:pPr>
              <w:pStyle w:val="a4"/>
              <w:numPr>
                <w:ilvl w:val="0"/>
                <w:numId w:val="25"/>
              </w:numPr>
              <w:ind w:leftChars="0"/>
            </w:pPr>
            <w:r>
              <w:rPr>
                <w:rFonts w:hint="eastAsia"/>
              </w:rPr>
              <w:t>７ページのレイアウトについて、１８の施策を目標ごとに</w:t>
            </w:r>
            <w:r w:rsidR="008A7FE5">
              <w:rPr>
                <w:rFonts w:hint="eastAsia"/>
              </w:rPr>
              <w:t>枠で囲うなどして</w:t>
            </w:r>
            <w:r>
              <w:rPr>
                <w:rFonts w:hint="eastAsia"/>
              </w:rPr>
              <w:t>整理したほうが見やすいのではないか。</w:t>
            </w:r>
          </w:p>
          <w:p w:rsidR="00954ADF" w:rsidRDefault="00954ADF" w:rsidP="00954ADF">
            <w:pPr>
              <w:pStyle w:val="a4"/>
              <w:ind w:leftChars="0" w:left="630"/>
            </w:pPr>
          </w:p>
        </w:tc>
      </w:tr>
      <w:tr w:rsidR="008A7FE5" w:rsidRPr="00FB04C5" w:rsidTr="00D42050">
        <w:trPr>
          <w:trHeight w:val="425"/>
        </w:trPr>
        <w:tc>
          <w:tcPr>
            <w:tcW w:w="1477" w:type="dxa"/>
          </w:tcPr>
          <w:p w:rsidR="008A7FE5" w:rsidRDefault="00980C36" w:rsidP="004F054C">
            <w:pPr>
              <w:rPr>
                <w:rFonts w:ascii="ＭＳ 明朝" w:eastAsia="ＭＳ 明朝" w:hAnsi="ＭＳ 明朝" w:cs="ＭＳ 明朝"/>
                <w:kern w:val="0"/>
              </w:rPr>
            </w:pPr>
            <w:r>
              <w:rPr>
                <w:rFonts w:ascii="ＭＳ 明朝" w:eastAsia="ＭＳ 明朝" w:hAnsi="ＭＳ 明朝" w:cs="ＭＳ 明朝" w:hint="eastAsia"/>
                <w:kern w:val="0"/>
              </w:rPr>
              <w:t>委　員</w:t>
            </w:r>
          </w:p>
        </w:tc>
        <w:tc>
          <w:tcPr>
            <w:tcW w:w="7595" w:type="dxa"/>
          </w:tcPr>
          <w:p w:rsidR="008A7FE5" w:rsidRDefault="00954ADF" w:rsidP="006B527C">
            <w:pPr>
              <w:pStyle w:val="a4"/>
              <w:numPr>
                <w:ilvl w:val="0"/>
                <w:numId w:val="25"/>
              </w:numPr>
              <w:ind w:leftChars="0"/>
            </w:pPr>
            <w:r>
              <w:rPr>
                <w:rFonts w:hint="eastAsia"/>
              </w:rPr>
              <w:t>文字はできる限り大きくした方が良い。</w:t>
            </w:r>
          </w:p>
          <w:p w:rsidR="00954ADF" w:rsidRDefault="00954ADF" w:rsidP="00954ADF">
            <w:pPr>
              <w:pStyle w:val="a4"/>
              <w:ind w:leftChars="0" w:left="630"/>
            </w:pPr>
          </w:p>
        </w:tc>
      </w:tr>
      <w:tr w:rsidR="00E511F0" w:rsidRPr="00FB04C5" w:rsidTr="00D42050">
        <w:trPr>
          <w:trHeight w:val="425"/>
        </w:trPr>
        <w:tc>
          <w:tcPr>
            <w:tcW w:w="1477" w:type="dxa"/>
          </w:tcPr>
          <w:p w:rsidR="00E511F0" w:rsidRDefault="00E511F0"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CC3EED" w:rsidRDefault="00E511F0" w:rsidP="00CC3EED">
            <w:pPr>
              <w:pStyle w:val="a4"/>
              <w:numPr>
                <w:ilvl w:val="0"/>
                <w:numId w:val="25"/>
              </w:numPr>
              <w:ind w:leftChars="0"/>
            </w:pPr>
            <w:r>
              <w:rPr>
                <w:rFonts w:hint="eastAsia"/>
              </w:rPr>
              <w:t>用語集は折角つけるのであれば本文中にものちに解説があることを示す記号</w:t>
            </w:r>
            <w:r w:rsidR="00CC3EED">
              <w:rPr>
                <w:rFonts w:hint="eastAsia"/>
              </w:rPr>
              <w:t>などはつけておいた方が良い。</w:t>
            </w:r>
          </w:p>
          <w:p w:rsidR="00CC3EED" w:rsidRDefault="00CC3EED" w:rsidP="00CC3EED">
            <w:pPr>
              <w:pStyle w:val="a4"/>
              <w:ind w:leftChars="0" w:left="630"/>
            </w:pPr>
          </w:p>
        </w:tc>
      </w:tr>
      <w:tr w:rsidR="00CC3EED" w:rsidRPr="00FB04C5" w:rsidTr="00D42050">
        <w:trPr>
          <w:trHeight w:val="425"/>
        </w:trPr>
        <w:tc>
          <w:tcPr>
            <w:tcW w:w="1477" w:type="dxa"/>
          </w:tcPr>
          <w:p w:rsidR="00CC3EED" w:rsidRDefault="00CC3EED" w:rsidP="004F054C">
            <w:pPr>
              <w:rPr>
                <w:rFonts w:ascii="ＭＳ 明朝" w:eastAsia="ＭＳ 明朝" w:hAnsi="ＭＳ 明朝" w:cs="ＭＳ 明朝"/>
                <w:kern w:val="0"/>
              </w:rPr>
            </w:pPr>
            <w:r>
              <w:rPr>
                <w:rFonts w:ascii="ＭＳ 明朝" w:eastAsia="ＭＳ 明朝" w:hAnsi="ＭＳ 明朝" w:cs="ＭＳ 明朝" w:hint="eastAsia"/>
                <w:kern w:val="0"/>
              </w:rPr>
              <w:t>委</w:t>
            </w:r>
            <w:r w:rsidR="00980C36">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員</w:t>
            </w:r>
          </w:p>
        </w:tc>
        <w:tc>
          <w:tcPr>
            <w:tcW w:w="7595" w:type="dxa"/>
          </w:tcPr>
          <w:p w:rsidR="00CC3EED" w:rsidRDefault="00CC3EED" w:rsidP="00CC3EED">
            <w:pPr>
              <w:pStyle w:val="a4"/>
              <w:numPr>
                <w:ilvl w:val="0"/>
                <w:numId w:val="25"/>
              </w:numPr>
              <w:ind w:leftChars="0"/>
            </w:pPr>
            <w:r>
              <w:rPr>
                <w:rFonts w:hint="eastAsia"/>
              </w:rPr>
              <w:t>会議後改めて精読する中で、何か意見が出てくればお伝えしたい。</w:t>
            </w:r>
          </w:p>
          <w:p w:rsidR="00954ADF" w:rsidRDefault="00954ADF" w:rsidP="00954ADF">
            <w:pPr>
              <w:pStyle w:val="a4"/>
              <w:ind w:leftChars="0" w:left="630"/>
            </w:pPr>
          </w:p>
        </w:tc>
      </w:tr>
      <w:tr w:rsidR="00CC3EED" w:rsidRPr="00FB04C5" w:rsidTr="00D42050">
        <w:trPr>
          <w:trHeight w:val="425"/>
        </w:trPr>
        <w:tc>
          <w:tcPr>
            <w:tcW w:w="1477" w:type="dxa"/>
          </w:tcPr>
          <w:p w:rsidR="00CC3EED" w:rsidRDefault="00CC3EED"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Pr>
          <w:p w:rsidR="00CC3EED" w:rsidRDefault="00CC3EED" w:rsidP="00CC3EED">
            <w:pPr>
              <w:pStyle w:val="a4"/>
              <w:numPr>
                <w:ilvl w:val="0"/>
                <w:numId w:val="25"/>
              </w:numPr>
              <w:ind w:leftChars="0"/>
            </w:pPr>
            <w:r>
              <w:rPr>
                <w:rFonts w:hint="eastAsia"/>
              </w:rPr>
              <w:t>次回会議までに一度、今回の会議での意見を踏まえた修正案を委員の皆様には見ていただこうと考えている。その際にご意見いただきたい。</w:t>
            </w:r>
          </w:p>
          <w:p w:rsidR="00954ADF" w:rsidRDefault="00954ADF" w:rsidP="00954ADF">
            <w:pPr>
              <w:pStyle w:val="a4"/>
              <w:ind w:leftChars="0" w:left="630"/>
            </w:pPr>
          </w:p>
        </w:tc>
      </w:tr>
      <w:tr w:rsidR="00CC3EED" w:rsidRPr="00FB04C5" w:rsidTr="00D42050">
        <w:trPr>
          <w:trHeight w:val="425"/>
        </w:trPr>
        <w:tc>
          <w:tcPr>
            <w:tcW w:w="1477" w:type="dxa"/>
          </w:tcPr>
          <w:p w:rsidR="00CC3EED" w:rsidRDefault="00CC3EED"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Pr>
          <w:p w:rsidR="00CC3EED" w:rsidRDefault="00CC3EED" w:rsidP="00CC3EED">
            <w:pPr>
              <w:pStyle w:val="a4"/>
              <w:numPr>
                <w:ilvl w:val="0"/>
                <w:numId w:val="28"/>
              </w:numPr>
              <w:ind w:leftChars="0"/>
              <w:rPr>
                <w:b/>
              </w:rPr>
            </w:pPr>
            <w:r w:rsidRPr="00CC3EED">
              <w:rPr>
                <w:rFonts w:hint="eastAsia"/>
                <w:b/>
              </w:rPr>
              <w:t>その他</w:t>
            </w:r>
          </w:p>
          <w:p w:rsidR="00CC3EED" w:rsidRDefault="001B37CE" w:rsidP="00CC3EED">
            <w:pPr>
              <w:pStyle w:val="a4"/>
              <w:numPr>
                <w:ilvl w:val="0"/>
                <w:numId w:val="25"/>
              </w:numPr>
              <w:ind w:leftChars="0"/>
            </w:pPr>
            <w:r>
              <w:rPr>
                <w:rFonts w:hint="eastAsia"/>
              </w:rPr>
              <w:t>教育大綱に関わること以外でも何か皆様からお話ししておきたいことだあればお願いしたい。</w:t>
            </w:r>
          </w:p>
          <w:p w:rsidR="00954ADF" w:rsidRPr="00CC3EED" w:rsidRDefault="00954ADF" w:rsidP="00954ADF">
            <w:pPr>
              <w:pStyle w:val="a4"/>
              <w:ind w:leftChars="0" w:left="630"/>
            </w:pPr>
          </w:p>
        </w:tc>
      </w:tr>
      <w:tr w:rsidR="001B37CE" w:rsidRPr="00FB04C5" w:rsidTr="00D42050">
        <w:trPr>
          <w:trHeight w:val="425"/>
        </w:trPr>
        <w:tc>
          <w:tcPr>
            <w:tcW w:w="1477" w:type="dxa"/>
          </w:tcPr>
          <w:p w:rsidR="001B37CE" w:rsidRDefault="001B37CE" w:rsidP="004F054C">
            <w:pPr>
              <w:rPr>
                <w:rFonts w:ascii="ＭＳ 明朝" w:eastAsia="ＭＳ 明朝" w:hAnsi="ＭＳ 明朝" w:cs="ＭＳ 明朝"/>
                <w:kern w:val="0"/>
              </w:rPr>
            </w:pPr>
          </w:p>
        </w:tc>
        <w:tc>
          <w:tcPr>
            <w:tcW w:w="7595" w:type="dxa"/>
          </w:tcPr>
          <w:p w:rsidR="001B37CE" w:rsidRPr="001B37CE" w:rsidRDefault="001B37CE" w:rsidP="001B37CE">
            <w:pPr>
              <w:jc w:val="center"/>
              <w:rPr>
                <w:b/>
              </w:rPr>
            </w:pPr>
            <w:r>
              <w:rPr>
                <w:rFonts w:hint="eastAsia"/>
                <w:b/>
              </w:rPr>
              <w:t>【意見無し】</w:t>
            </w:r>
          </w:p>
        </w:tc>
      </w:tr>
      <w:tr w:rsidR="002920C3" w:rsidRPr="00FB04C5" w:rsidTr="00D42050">
        <w:trPr>
          <w:trHeight w:val="425"/>
        </w:trPr>
        <w:tc>
          <w:tcPr>
            <w:tcW w:w="1477" w:type="dxa"/>
          </w:tcPr>
          <w:p w:rsidR="002920C3"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事　務　局</w:t>
            </w:r>
          </w:p>
        </w:tc>
        <w:tc>
          <w:tcPr>
            <w:tcW w:w="7595" w:type="dxa"/>
          </w:tcPr>
          <w:p w:rsidR="002920C3" w:rsidRDefault="001B37CE" w:rsidP="001B37CE">
            <w:pPr>
              <w:pStyle w:val="a4"/>
              <w:numPr>
                <w:ilvl w:val="0"/>
                <w:numId w:val="15"/>
              </w:numPr>
              <w:ind w:leftChars="0" w:left="601"/>
            </w:pPr>
            <w:r>
              <w:rPr>
                <w:rFonts w:hint="eastAsia"/>
              </w:rPr>
              <w:t>今後の予定について、第３回の会</w:t>
            </w:r>
            <w:r w:rsidR="00954ADF">
              <w:rPr>
                <w:rFonts w:hint="eastAsia"/>
              </w:rPr>
              <w:t>議は少し当初のスケジュールを前倒しにし、９月の下旬</w:t>
            </w:r>
            <w:r>
              <w:rPr>
                <w:rFonts w:hint="eastAsia"/>
              </w:rPr>
              <w:t>ごろに行いたい。別途日程調整はさせていただく。</w:t>
            </w:r>
          </w:p>
          <w:p w:rsidR="001B37CE" w:rsidRDefault="001B37CE" w:rsidP="001B37CE">
            <w:pPr>
              <w:pStyle w:val="a4"/>
              <w:numPr>
                <w:ilvl w:val="0"/>
                <w:numId w:val="15"/>
              </w:numPr>
              <w:ind w:leftChars="0" w:left="601"/>
            </w:pPr>
            <w:r>
              <w:rPr>
                <w:rFonts w:hint="eastAsia"/>
              </w:rPr>
              <w:t>次回会議では今回の意見を踏まえたパブリックコメント案を作成し、その案について議論をしたい。また、大綱の周知・広報の方法についても議論を始めたいと考えている。</w:t>
            </w:r>
          </w:p>
          <w:p w:rsidR="00954ADF" w:rsidRDefault="00954ADF" w:rsidP="00954ADF">
            <w:pPr>
              <w:pStyle w:val="a4"/>
              <w:ind w:leftChars="0" w:left="601"/>
            </w:pPr>
          </w:p>
        </w:tc>
      </w:tr>
      <w:tr w:rsidR="002920C3" w:rsidRPr="00B248E3" w:rsidTr="00D42050">
        <w:trPr>
          <w:trHeight w:val="425"/>
        </w:trPr>
        <w:tc>
          <w:tcPr>
            <w:tcW w:w="1477" w:type="dxa"/>
          </w:tcPr>
          <w:p w:rsidR="002920C3" w:rsidRPr="00DD700C" w:rsidRDefault="002920C3" w:rsidP="004F054C">
            <w:pPr>
              <w:rPr>
                <w:rFonts w:ascii="ＭＳ 明朝" w:eastAsia="ＭＳ 明朝" w:hAnsi="ＭＳ 明朝" w:cs="ＭＳ 明朝"/>
                <w:kern w:val="0"/>
              </w:rPr>
            </w:pPr>
            <w:r>
              <w:rPr>
                <w:rFonts w:ascii="ＭＳ 明朝" w:eastAsia="ＭＳ 明朝" w:hAnsi="ＭＳ 明朝" w:cs="ＭＳ 明朝" w:hint="eastAsia"/>
                <w:kern w:val="0"/>
              </w:rPr>
              <w:t>市　長</w:t>
            </w:r>
          </w:p>
        </w:tc>
        <w:tc>
          <w:tcPr>
            <w:tcW w:w="7595" w:type="dxa"/>
          </w:tcPr>
          <w:p w:rsidR="002649A6" w:rsidRDefault="002920C3" w:rsidP="00954ADF">
            <w:pPr>
              <w:pStyle w:val="a4"/>
              <w:numPr>
                <w:ilvl w:val="0"/>
                <w:numId w:val="15"/>
              </w:numPr>
              <w:ind w:leftChars="0" w:left="601"/>
            </w:pPr>
            <w:r w:rsidRPr="00876641">
              <w:rPr>
                <w:rFonts w:hint="eastAsia"/>
              </w:rPr>
              <w:t>本日の議題は以上となる。</w:t>
            </w:r>
            <w:r w:rsidRPr="006B527C">
              <w:rPr>
                <w:rFonts w:ascii="ＭＳ 明朝" w:eastAsia="ＭＳ 明朝" w:hAnsi="ＭＳ 明朝" w:cs="ＭＳ 明朝" w:hint="eastAsia"/>
              </w:rPr>
              <w:t>活発な議論をありがとうございました。次回</w:t>
            </w:r>
            <w:r w:rsidRPr="006B527C">
              <w:rPr>
                <w:rFonts w:ascii="ＭＳ 明朝" w:eastAsia="ＭＳ 明朝" w:hAnsi="ＭＳ 明朝" w:cs="ＭＳ 明朝" w:hint="eastAsia"/>
              </w:rPr>
              <w:lastRenderedPageBreak/>
              <w:t>も引き続きどうぞよろしくお願いいたします</w:t>
            </w:r>
            <w:r w:rsidRPr="00876641">
              <w:rPr>
                <w:rFonts w:hint="eastAsia"/>
              </w:rPr>
              <w:t>。</w:t>
            </w:r>
          </w:p>
          <w:p w:rsidR="00954ADF" w:rsidRPr="002819A7" w:rsidRDefault="00954ADF" w:rsidP="00954ADF">
            <w:pPr>
              <w:pStyle w:val="a4"/>
              <w:ind w:leftChars="0" w:left="601"/>
            </w:pPr>
          </w:p>
        </w:tc>
      </w:tr>
      <w:tr w:rsidR="002920C3" w:rsidRPr="00B248E3" w:rsidTr="00D42050">
        <w:trPr>
          <w:trHeight w:val="425"/>
        </w:trPr>
        <w:tc>
          <w:tcPr>
            <w:tcW w:w="1477" w:type="dxa"/>
          </w:tcPr>
          <w:p w:rsidR="002920C3" w:rsidRPr="00DD700C" w:rsidRDefault="002920C3" w:rsidP="004F054C">
            <w:pPr>
              <w:rPr>
                <w:rFonts w:ascii="ＭＳ 明朝" w:eastAsia="ＭＳ 明朝" w:hAnsi="ＭＳ 明朝" w:cs="ＭＳ 明朝"/>
                <w:kern w:val="0"/>
              </w:rPr>
            </w:pPr>
          </w:p>
        </w:tc>
        <w:tc>
          <w:tcPr>
            <w:tcW w:w="7595" w:type="dxa"/>
          </w:tcPr>
          <w:p w:rsidR="002920C3" w:rsidRPr="00DD700C" w:rsidRDefault="002920C3" w:rsidP="004F054C">
            <w:pPr>
              <w:pStyle w:val="a4"/>
              <w:ind w:leftChars="0" w:left="601"/>
            </w:pPr>
            <w:r w:rsidRPr="00876641">
              <w:rPr>
                <w:rFonts w:hint="eastAsia"/>
              </w:rPr>
              <w:t xml:space="preserve">終了　</w:t>
            </w:r>
            <w:r w:rsidR="001B37CE">
              <w:rPr>
                <w:rFonts w:hint="eastAsia"/>
              </w:rPr>
              <w:t>11</w:t>
            </w:r>
            <w:r w:rsidRPr="00876641">
              <w:rPr>
                <w:rFonts w:hint="eastAsia"/>
              </w:rPr>
              <w:t>時</w:t>
            </w:r>
            <w:r>
              <w:rPr>
                <w:rFonts w:hint="eastAsia"/>
              </w:rPr>
              <w:t>0</w:t>
            </w:r>
            <w:r w:rsidRPr="00876641">
              <w:rPr>
                <w:rFonts w:hint="eastAsia"/>
              </w:rPr>
              <w:t>0</w:t>
            </w:r>
            <w:r w:rsidRPr="00876641">
              <w:rPr>
                <w:rFonts w:hint="eastAsia"/>
              </w:rPr>
              <w:t>分</w:t>
            </w:r>
          </w:p>
        </w:tc>
      </w:tr>
    </w:tbl>
    <w:p w:rsidR="00DB5C14" w:rsidRPr="00876641" w:rsidRDefault="00DB5C14"/>
    <w:sectPr w:rsidR="00DB5C14" w:rsidRPr="00876641" w:rsidSect="008D6E76">
      <w:footerReference w:type="default" r:id="rId9"/>
      <w:pgSz w:w="11906" w:h="16838"/>
      <w:pgMar w:top="1418" w:right="1418" w:bottom="1418" w:left="1418" w:header="851" w:footer="992"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C95" w:rsidRDefault="006E4C95" w:rsidP="00BE3050">
      <w:r>
        <w:separator/>
      </w:r>
    </w:p>
  </w:endnote>
  <w:endnote w:type="continuationSeparator" w:id="0">
    <w:p w:rsidR="006E4C95" w:rsidRDefault="006E4C95" w:rsidP="00BE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2335"/>
      <w:docPartObj>
        <w:docPartGallery w:val="Page Numbers (Bottom of Page)"/>
        <w:docPartUnique/>
      </w:docPartObj>
    </w:sdtPr>
    <w:sdtEndPr/>
    <w:sdtContent>
      <w:p w:rsidR="001B37CE" w:rsidRDefault="001B37CE" w:rsidP="008D6E76">
        <w:pPr>
          <w:pStyle w:val="ab"/>
          <w:jc w:val="center"/>
        </w:pPr>
        <w:r>
          <w:fldChar w:fldCharType="begin"/>
        </w:r>
        <w:r>
          <w:instrText>PAGE   \* MERGEFORMAT</w:instrText>
        </w:r>
        <w:r>
          <w:fldChar w:fldCharType="separate"/>
        </w:r>
        <w:r w:rsidR="00980C36" w:rsidRPr="00980C3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C95" w:rsidRDefault="006E4C95" w:rsidP="00BE3050">
      <w:r>
        <w:separator/>
      </w:r>
    </w:p>
  </w:footnote>
  <w:footnote w:type="continuationSeparator" w:id="0">
    <w:p w:rsidR="006E4C95" w:rsidRDefault="006E4C95" w:rsidP="00BE3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3EA"/>
    <w:multiLevelType w:val="hybridMultilevel"/>
    <w:tmpl w:val="5E3CB2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F474816"/>
    <w:multiLevelType w:val="hybridMultilevel"/>
    <w:tmpl w:val="9440FBC6"/>
    <w:lvl w:ilvl="0" w:tplc="3466B7FE">
      <w:start w:val="1"/>
      <w:numFmt w:val="decimalFullWidth"/>
      <w:lvlText w:val="%1."/>
      <w:lvlJc w:val="left"/>
      <w:pPr>
        <w:ind w:left="3571" w:hanging="420"/>
      </w:pPr>
      <w:rPr>
        <w:rFonts w:hint="eastAsia"/>
      </w:rPr>
    </w:lvl>
    <w:lvl w:ilvl="1" w:tplc="04090017" w:tentative="1">
      <w:start w:val="1"/>
      <w:numFmt w:val="aiueoFullWidth"/>
      <w:lvlText w:val="(%2)"/>
      <w:lvlJc w:val="left"/>
      <w:pPr>
        <w:ind w:left="3991" w:hanging="420"/>
      </w:pPr>
    </w:lvl>
    <w:lvl w:ilvl="2" w:tplc="04090011" w:tentative="1">
      <w:start w:val="1"/>
      <w:numFmt w:val="decimalEnclosedCircle"/>
      <w:lvlText w:val="%3"/>
      <w:lvlJc w:val="left"/>
      <w:pPr>
        <w:ind w:left="4411" w:hanging="420"/>
      </w:pPr>
    </w:lvl>
    <w:lvl w:ilvl="3" w:tplc="0409000F" w:tentative="1">
      <w:start w:val="1"/>
      <w:numFmt w:val="decimal"/>
      <w:lvlText w:val="%4."/>
      <w:lvlJc w:val="left"/>
      <w:pPr>
        <w:ind w:left="4831" w:hanging="420"/>
      </w:pPr>
    </w:lvl>
    <w:lvl w:ilvl="4" w:tplc="04090017" w:tentative="1">
      <w:start w:val="1"/>
      <w:numFmt w:val="aiueoFullWidth"/>
      <w:lvlText w:val="(%5)"/>
      <w:lvlJc w:val="left"/>
      <w:pPr>
        <w:ind w:left="5251" w:hanging="420"/>
      </w:pPr>
    </w:lvl>
    <w:lvl w:ilvl="5" w:tplc="04090011" w:tentative="1">
      <w:start w:val="1"/>
      <w:numFmt w:val="decimalEnclosedCircle"/>
      <w:lvlText w:val="%6"/>
      <w:lvlJc w:val="left"/>
      <w:pPr>
        <w:ind w:left="5671" w:hanging="420"/>
      </w:pPr>
    </w:lvl>
    <w:lvl w:ilvl="6" w:tplc="0409000F" w:tentative="1">
      <w:start w:val="1"/>
      <w:numFmt w:val="decimal"/>
      <w:lvlText w:val="%7."/>
      <w:lvlJc w:val="left"/>
      <w:pPr>
        <w:ind w:left="6091" w:hanging="420"/>
      </w:pPr>
    </w:lvl>
    <w:lvl w:ilvl="7" w:tplc="04090017" w:tentative="1">
      <w:start w:val="1"/>
      <w:numFmt w:val="aiueoFullWidth"/>
      <w:lvlText w:val="(%8)"/>
      <w:lvlJc w:val="left"/>
      <w:pPr>
        <w:ind w:left="6511" w:hanging="420"/>
      </w:pPr>
    </w:lvl>
    <w:lvl w:ilvl="8" w:tplc="04090011" w:tentative="1">
      <w:start w:val="1"/>
      <w:numFmt w:val="decimalEnclosedCircle"/>
      <w:lvlText w:val="%9"/>
      <w:lvlJc w:val="left"/>
      <w:pPr>
        <w:ind w:left="6931" w:hanging="420"/>
      </w:pPr>
    </w:lvl>
  </w:abstractNum>
  <w:abstractNum w:abstractNumId="2" w15:restartNumberingAfterBreak="0">
    <w:nsid w:val="13FC629D"/>
    <w:multiLevelType w:val="hybridMultilevel"/>
    <w:tmpl w:val="D410FE12"/>
    <w:lvl w:ilvl="0" w:tplc="04090001">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3" w15:restartNumberingAfterBreak="0">
    <w:nsid w:val="198F3264"/>
    <w:multiLevelType w:val="hybridMultilevel"/>
    <w:tmpl w:val="D19252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690DB5"/>
    <w:multiLevelType w:val="hybridMultilevel"/>
    <w:tmpl w:val="F74227FE"/>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5" w15:restartNumberingAfterBreak="0">
    <w:nsid w:val="1E277CB5"/>
    <w:multiLevelType w:val="hybridMultilevel"/>
    <w:tmpl w:val="0A36FAA4"/>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6" w15:restartNumberingAfterBreak="0">
    <w:nsid w:val="2463325B"/>
    <w:multiLevelType w:val="hybridMultilevel"/>
    <w:tmpl w:val="F08268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E06FA0"/>
    <w:multiLevelType w:val="hybridMultilevel"/>
    <w:tmpl w:val="42AAD9D4"/>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8" w15:restartNumberingAfterBreak="0">
    <w:nsid w:val="330D40D7"/>
    <w:multiLevelType w:val="hybridMultilevel"/>
    <w:tmpl w:val="A608EDBE"/>
    <w:lvl w:ilvl="0" w:tplc="8746EF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9D449B4"/>
    <w:multiLevelType w:val="hybridMultilevel"/>
    <w:tmpl w:val="7668D4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124DC7"/>
    <w:multiLevelType w:val="hybridMultilevel"/>
    <w:tmpl w:val="2D0A5FEC"/>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1" w15:restartNumberingAfterBreak="0">
    <w:nsid w:val="3F567CCA"/>
    <w:multiLevelType w:val="hybridMultilevel"/>
    <w:tmpl w:val="6AC21B20"/>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2" w15:restartNumberingAfterBreak="0">
    <w:nsid w:val="3F5C69B6"/>
    <w:multiLevelType w:val="hybridMultilevel"/>
    <w:tmpl w:val="11E0FC30"/>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3" w15:restartNumberingAfterBreak="0">
    <w:nsid w:val="433A3D00"/>
    <w:multiLevelType w:val="hybridMultilevel"/>
    <w:tmpl w:val="E452BCE8"/>
    <w:lvl w:ilvl="0" w:tplc="88AA5E4E">
      <w:start w:val="1"/>
      <w:numFmt w:val="decimalEnclosedCircle"/>
      <w:lvlText w:val="%1"/>
      <w:lvlJc w:val="left"/>
      <w:pPr>
        <w:ind w:left="1680" w:hanging="420"/>
      </w:pPr>
      <w:rPr>
        <w:lang w:val="en-US"/>
      </w:r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14" w15:restartNumberingAfterBreak="0">
    <w:nsid w:val="4AEB5F46"/>
    <w:multiLevelType w:val="hybridMultilevel"/>
    <w:tmpl w:val="92E4A4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6B255F"/>
    <w:multiLevelType w:val="hybridMultilevel"/>
    <w:tmpl w:val="8AEE6F58"/>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6" w15:restartNumberingAfterBreak="0">
    <w:nsid w:val="50313C07"/>
    <w:multiLevelType w:val="hybridMultilevel"/>
    <w:tmpl w:val="0CF200E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51A570F8"/>
    <w:multiLevelType w:val="hybridMultilevel"/>
    <w:tmpl w:val="2E0290A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8" w15:restartNumberingAfterBreak="0">
    <w:nsid w:val="56CC1DC7"/>
    <w:multiLevelType w:val="hybridMultilevel"/>
    <w:tmpl w:val="2D08E5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737916"/>
    <w:multiLevelType w:val="hybridMultilevel"/>
    <w:tmpl w:val="1584D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332186"/>
    <w:multiLevelType w:val="hybridMultilevel"/>
    <w:tmpl w:val="2E2E09DC"/>
    <w:lvl w:ilvl="0" w:tplc="5B844A9A">
      <w:start w:val="1"/>
      <w:numFmt w:val="decimal"/>
      <w:lvlText w:val="(%1）"/>
      <w:lvlJc w:val="left"/>
      <w:pPr>
        <w:ind w:left="840" w:hanging="420"/>
      </w:pPr>
      <w:rPr>
        <w:rFonts w:hint="eastAsia"/>
      </w:rPr>
    </w:lvl>
    <w:lvl w:ilvl="1" w:tplc="90020BD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6772396"/>
    <w:multiLevelType w:val="hybridMultilevel"/>
    <w:tmpl w:val="5C4EAB52"/>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2" w15:restartNumberingAfterBreak="0">
    <w:nsid w:val="79712F17"/>
    <w:multiLevelType w:val="hybridMultilevel"/>
    <w:tmpl w:val="EF0AD7A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7AA5713E"/>
    <w:multiLevelType w:val="hybridMultilevel"/>
    <w:tmpl w:val="413E6FE6"/>
    <w:lvl w:ilvl="0" w:tplc="04090011">
      <w:start w:val="1"/>
      <w:numFmt w:val="decimalEnclosedCircle"/>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1"/>
  </w:num>
  <w:num w:numId="14">
    <w:abstractNumId w:val="6"/>
  </w:num>
  <w:num w:numId="15">
    <w:abstractNumId w:val="22"/>
  </w:num>
  <w:num w:numId="16">
    <w:abstractNumId w:val="20"/>
  </w:num>
  <w:num w:numId="17">
    <w:abstractNumId w:val="19"/>
  </w:num>
  <w:num w:numId="18">
    <w:abstractNumId w:val="11"/>
  </w:num>
  <w:num w:numId="19">
    <w:abstractNumId w:val="2"/>
  </w:num>
  <w:num w:numId="20">
    <w:abstractNumId w:val="22"/>
  </w:num>
  <w:num w:numId="21">
    <w:abstractNumId w:val="22"/>
  </w:num>
  <w:num w:numId="22">
    <w:abstractNumId w:val="3"/>
  </w:num>
  <w:num w:numId="23">
    <w:abstractNumId w:val="18"/>
  </w:num>
  <w:num w:numId="24">
    <w:abstractNumId w:val="9"/>
  </w:num>
  <w:num w:numId="25">
    <w:abstractNumId w:val="16"/>
  </w:num>
  <w:num w:numId="26">
    <w:abstractNumId w:val="14"/>
  </w:num>
  <w:num w:numId="27">
    <w:abstractNumId w:val="0"/>
  </w:num>
  <w:num w:numId="2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F4B"/>
    <w:rsid w:val="000126A8"/>
    <w:rsid w:val="00021F39"/>
    <w:rsid w:val="00023A3F"/>
    <w:rsid w:val="00023C1C"/>
    <w:rsid w:val="0003429C"/>
    <w:rsid w:val="00037657"/>
    <w:rsid w:val="00044263"/>
    <w:rsid w:val="00050A89"/>
    <w:rsid w:val="00050A93"/>
    <w:rsid w:val="000518D0"/>
    <w:rsid w:val="000541AA"/>
    <w:rsid w:val="00054C4A"/>
    <w:rsid w:val="00060F04"/>
    <w:rsid w:val="0006125C"/>
    <w:rsid w:val="00061D54"/>
    <w:rsid w:val="00061E78"/>
    <w:rsid w:val="00062C98"/>
    <w:rsid w:val="00071C3B"/>
    <w:rsid w:val="000914D8"/>
    <w:rsid w:val="00092743"/>
    <w:rsid w:val="0009519E"/>
    <w:rsid w:val="000A2557"/>
    <w:rsid w:val="000A296E"/>
    <w:rsid w:val="000A73EE"/>
    <w:rsid w:val="000B10BB"/>
    <w:rsid w:val="000B1F6A"/>
    <w:rsid w:val="000B1F7C"/>
    <w:rsid w:val="000B6410"/>
    <w:rsid w:val="000C1E0E"/>
    <w:rsid w:val="000C2ED9"/>
    <w:rsid w:val="000C4527"/>
    <w:rsid w:val="000C627B"/>
    <w:rsid w:val="000C71CC"/>
    <w:rsid w:val="000D0BF7"/>
    <w:rsid w:val="000D2160"/>
    <w:rsid w:val="000D2DE2"/>
    <w:rsid w:val="000D4571"/>
    <w:rsid w:val="000D5F9D"/>
    <w:rsid w:val="000D7FCC"/>
    <w:rsid w:val="000E066B"/>
    <w:rsid w:val="000E0C34"/>
    <w:rsid w:val="000E16F0"/>
    <w:rsid w:val="000E34A6"/>
    <w:rsid w:val="000E7BB8"/>
    <w:rsid w:val="000F10F8"/>
    <w:rsid w:val="000F2881"/>
    <w:rsid w:val="000F2CEF"/>
    <w:rsid w:val="000F355D"/>
    <w:rsid w:val="000F4308"/>
    <w:rsid w:val="00102155"/>
    <w:rsid w:val="00102E66"/>
    <w:rsid w:val="00102F79"/>
    <w:rsid w:val="00106944"/>
    <w:rsid w:val="0011004E"/>
    <w:rsid w:val="00110574"/>
    <w:rsid w:val="0011225F"/>
    <w:rsid w:val="00112F89"/>
    <w:rsid w:val="00115585"/>
    <w:rsid w:val="0011569B"/>
    <w:rsid w:val="00115739"/>
    <w:rsid w:val="00122162"/>
    <w:rsid w:val="00122ED7"/>
    <w:rsid w:val="001279CF"/>
    <w:rsid w:val="00133647"/>
    <w:rsid w:val="00140431"/>
    <w:rsid w:val="00140898"/>
    <w:rsid w:val="001423CA"/>
    <w:rsid w:val="001503DB"/>
    <w:rsid w:val="001505CB"/>
    <w:rsid w:val="00157184"/>
    <w:rsid w:val="0015799C"/>
    <w:rsid w:val="0016204C"/>
    <w:rsid w:val="00162164"/>
    <w:rsid w:val="00165886"/>
    <w:rsid w:val="00166817"/>
    <w:rsid w:val="00166935"/>
    <w:rsid w:val="00171880"/>
    <w:rsid w:val="001864F1"/>
    <w:rsid w:val="00187340"/>
    <w:rsid w:val="001901D6"/>
    <w:rsid w:val="00190EF4"/>
    <w:rsid w:val="001A055A"/>
    <w:rsid w:val="001A1088"/>
    <w:rsid w:val="001A2152"/>
    <w:rsid w:val="001A359A"/>
    <w:rsid w:val="001A3B44"/>
    <w:rsid w:val="001B37CE"/>
    <w:rsid w:val="001B531D"/>
    <w:rsid w:val="001B5B97"/>
    <w:rsid w:val="001C5E17"/>
    <w:rsid w:val="001D048D"/>
    <w:rsid w:val="001D0B3F"/>
    <w:rsid w:val="001D227D"/>
    <w:rsid w:val="001D3C68"/>
    <w:rsid w:val="001D75B7"/>
    <w:rsid w:val="001E0028"/>
    <w:rsid w:val="001E0DB1"/>
    <w:rsid w:val="001E4979"/>
    <w:rsid w:val="001E4D34"/>
    <w:rsid w:val="001E5743"/>
    <w:rsid w:val="001F1AEA"/>
    <w:rsid w:val="001F2EC4"/>
    <w:rsid w:val="001F3317"/>
    <w:rsid w:val="001F4C67"/>
    <w:rsid w:val="0020212D"/>
    <w:rsid w:val="002032FB"/>
    <w:rsid w:val="00205CEB"/>
    <w:rsid w:val="00220983"/>
    <w:rsid w:val="00221ABE"/>
    <w:rsid w:val="00222BC7"/>
    <w:rsid w:val="002257E7"/>
    <w:rsid w:val="002379CB"/>
    <w:rsid w:val="00243F8F"/>
    <w:rsid w:val="00244806"/>
    <w:rsid w:val="002453D6"/>
    <w:rsid w:val="00251E2E"/>
    <w:rsid w:val="00252F4B"/>
    <w:rsid w:val="00254504"/>
    <w:rsid w:val="00256771"/>
    <w:rsid w:val="00262ADE"/>
    <w:rsid w:val="002649A6"/>
    <w:rsid w:val="00266820"/>
    <w:rsid w:val="00270543"/>
    <w:rsid w:val="0027255E"/>
    <w:rsid w:val="002745A3"/>
    <w:rsid w:val="002754A0"/>
    <w:rsid w:val="002759AB"/>
    <w:rsid w:val="00276ABA"/>
    <w:rsid w:val="00276AC1"/>
    <w:rsid w:val="002819A7"/>
    <w:rsid w:val="00286C6D"/>
    <w:rsid w:val="00291C19"/>
    <w:rsid w:val="002920C3"/>
    <w:rsid w:val="00296F38"/>
    <w:rsid w:val="00297EFA"/>
    <w:rsid w:val="002A1840"/>
    <w:rsid w:val="002A1B03"/>
    <w:rsid w:val="002A43AE"/>
    <w:rsid w:val="002A4704"/>
    <w:rsid w:val="002A4D78"/>
    <w:rsid w:val="002B3CB7"/>
    <w:rsid w:val="002B62D5"/>
    <w:rsid w:val="002C1BAF"/>
    <w:rsid w:val="002C32AF"/>
    <w:rsid w:val="002C3623"/>
    <w:rsid w:val="002C3FE8"/>
    <w:rsid w:val="002D15C6"/>
    <w:rsid w:val="002D6E42"/>
    <w:rsid w:val="002D72FC"/>
    <w:rsid w:val="002E09F5"/>
    <w:rsid w:val="002E0E84"/>
    <w:rsid w:val="002E6C3F"/>
    <w:rsid w:val="002E7EC3"/>
    <w:rsid w:val="002F07F9"/>
    <w:rsid w:val="002F1C93"/>
    <w:rsid w:val="002F2CD7"/>
    <w:rsid w:val="002F4990"/>
    <w:rsid w:val="002F4ED5"/>
    <w:rsid w:val="00302EB2"/>
    <w:rsid w:val="003118C6"/>
    <w:rsid w:val="00316F8A"/>
    <w:rsid w:val="00320B67"/>
    <w:rsid w:val="00320BD9"/>
    <w:rsid w:val="00327FB1"/>
    <w:rsid w:val="00332464"/>
    <w:rsid w:val="00334A5E"/>
    <w:rsid w:val="00334E60"/>
    <w:rsid w:val="00343083"/>
    <w:rsid w:val="00344162"/>
    <w:rsid w:val="00344269"/>
    <w:rsid w:val="003524D6"/>
    <w:rsid w:val="003528E2"/>
    <w:rsid w:val="0035767E"/>
    <w:rsid w:val="003604A7"/>
    <w:rsid w:val="00362ECD"/>
    <w:rsid w:val="003636F8"/>
    <w:rsid w:val="00363DBF"/>
    <w:rsid w:val="00365AFD"/>
    <w:rsid w:val="00367587"/>
    <w:rsid w:val="00371D8E"/>
    <w:rsid w:val="00372215"/>
    <w:rsid w:val="00372C94"/>
    <w:rsid w:val="003740DD"/>
    <w:rsid w:val="00374803"/>
    <w:rsid w:val="00374A8F"/>
    <w:rsid w:val="00380DF5"/>
    <w:rsid w:val="00381300"/>
    <w:rsid w:val="003813D0"/>
    <w:rsid w:val="00381DF7"/>
    <w:rsid w:val="003848A7"/>
    <w:rsid w:val="00386C19"/>
    <w:rsid w:val="003914A1"/>
    <w:rsid w:val="00391605"/>
    <w:rsid w:val="00392210"/>
    <w:rsid w:val="00393E9C"/>
    <w:rsid w:val="00396F53"/>
    <w:rsid w:val="003A00C9"/>
    <w:rsid w:val="003A1494"/>
    <w:rsid w:val="003A316E"/>
    <w:rsid w:val="003A702D"/>
    <w:rsid w:val="003B093F"/>
    <w:rsid w:val="003B0E56"/>
    <w:rsid w:val="003B1ADF"/>
    <w:rsid w:val="003B711A"/>
    <w:rsid w:val="003C0658"/>
    <w:rsid w:val="003D3C8C"/>
    <w:rsid w:val="003D4849"/>
    <w:rsid w:val="003D4BA6"/>
    <w:rsid w:val="003D56E0"/>
    <w:rsid w:val="003D5EB1"/>
    <w:rsid w:val="003D7473"/>
    <w:rsid w:val="003E29B7"/>
    <w:rsid w:val="003E417F"/>
    <w:rsid w:val="003F0412"/>
    <w:rsid w:val="003F3BEA"/>
    <w:rsid w:val="004021C4"/>
    <w:rsid w:val="00410461"/>
    <w:rsid w:val="0041138E"/>
    <w:rsid w:val="004114C5"/>
    <w:rsid w:val="00413D6A"/>
    <w:rsid w:val="00415BA2"/>
    <w:rsid w:val="004210C2"/>
    <w:rsid w:val="00421A46"/>
    <w:rsid w:val="00422A0B"/>
    <w:rsid w:val="00426786"/>
    <w:rsid w:val="00426788"/>
    <w:rsid w:val="004328AE"/>
    <w:rsid w:val="0043296A"/>
    <w:rsid w:val="004339C4"/>
    <w:rsid w:val="00435B4C"/>
    <w:rsid w:val="00442A6B"/>
    <w:rsid w:val="00447EF0"/>
    <w:rsid w:val="00453D46"/>
    <w:rsid w:val="00454E02"/>
    <w:rsid w:val="00463DF2"/>
    <w:rsid w:val="00465FB8"/>
    <w:rsid w:val="00470404"/>
    <w:rsid w:val="00475FB3"/>
    <w:rsid w:val="00476C3B"/>
    <w:rsid w:val="0048405E"/>
    <w:rsid w:val="00487A01"/>
    <w:rsid w:val="00490910"/>
    <w:rsid w:val="00491677"/>
    <w:rsid w:val="00493E02"/>
    <w:rsid w:val="00494BB2"/>
    <w:rsid w:val="00497622"/>
    <w:rsid w:val="00497902"/>
    <w:rsid w:val="004A55D5"/>
    <w:rsid w:val="004B0A33"/>
    <w:rsid w:val="004B152E"/>
    <w:rsid w:val="004B2012"/>
    <w:rsid w:val="004B615E"/>
    <w:rsid w:val="004B6CC2"/>
    <w:rsid w:val="004C1DB1"/>
    <w:rsid w:val="004C284D"/>
    <w:rsid w:val="004C2ED0"/>
    <w:rsid w:val="004D0977"/>
    <w:rsid w:val="004E0C5E"/>
    <w:rsid w:val="004E5CAD"/>
    <w:rsid w:val="004F054C"/>
    <w:rsid w:val="004F3ADA"/>
    <w:rsid w:val="004F3D30"/>
    <w:rsid w:val="004F45D9"/>
    <w:rsid w:val="004F4E36"/>
    <w:rsid w:val="004F7FB6"/>
    <w:rsid w:val="004F7FB9"/>
    <w:rsid w:val="0050556C"/>
    <w:rsid w:val="005058E2"/>
    <w:rsid w:val="005064F8"/>
    <w:rsid w:val="00507B2E"/>
    <w:rsid w:val="00515685"/>
    <w:rsid w:val="00515A14"/>
    <w:rsid w:val="00530697"/>
    <w:rsid w:val="005316DD"/>
    <w:rsid w:val="00535B1B"/>
    <w:rsid w:val="00536642"/>
    <w:rsid w:val="0054087C"/>
    <w:rsid w:val="00542379"/>
    <w:rsid w:val="0054501F"/>
    <w:rsid w:val="00552043"/>
    <w:rsid w:val="00552A79"/>
    <w:rsid w:val="0055627E"/>
    <w:rsid w:val="00560299"/>
    <w:rsid w:val="00561CEB"/>
    <w:rsid w:val="005631A7"/>
    <w:rsid w:val="00572F86"/>
    <w:rsid w:val="00577A90"/>
    <w:rsid w:val="00582B0A"/>
    <w:rsid w:val="00584C68"/>
    <w:rsid w:val="00585634"/>
    <w:rsid w:val="00587EB5"/>
    <w:rsid w:val="005917B4"/>
    <w:rsid w:val="00591B1F"/>
    <w:rsid w:val="0059398B"/>
    <w:rsid w:val="0059398D"/>
    <w:rsid w:val="005A4103"/>
    <w:rsid w:val="005A5F15"/>
    <w:rsid w:val="005B41BF"/>
    <w:rsid w:val="005B44CC"/>
    <w:rsid w:val="005B78E2"/>
    <w:rsid w:val="005C1108"/>
    <w:rsid w:val="005C2E2C"/>
    <w:rsid w:val="005C61E7"/>
    <w:rsid w:val="005D1C75"/>
    <w:rsid w:val="005D683A"/>
    <w:rsid w:val="005E624F"/>
    <w:rsid w:val="005E7239"/>
    <w:rsid w:val="005F0F4E"/>
    <w:rsid w:val="005F1F26"/>
    <w:rsid w:val="005F2B45"/>
    <w:rsid w:val="00603C82"/>
    <w:rsid w:val="00604347"/>
    <w:rsid w:val="00604E39"/>
    <w:rsid w:val="006067BE"/>
    <w:rsid w:val="00607CAB"/>
    <w:rsid w:val="00610BEA"/>
    <w:rsid w:val="00612645"/>
    <w:rsid w:val="00615ED1"/>
    <w:rsid w:val="00617B37"/>
    <w:rsid w:val="00620AC4"/>
    <w:rsid w:val="00621AB8"/>
    <w:rsid w:val="00621F57"/>
    <w:rsid w:val="006220DB"/>
    <w:rsid w:val="0062242B"/>
    <w:rsid w:val="00624BE5"/>
    <w:rsid w:val="00634439"/>
    <w:rsid w:val="00637786"/>
    <w:rsid w:val="00640D51"/>
    <w:rsid w:val="0064192D"/>
    <w:rsid w:val="00642814"/>
    <w:rsid w:val="00645917"/>
    <w:rsid w:val="00650081"/>
    <w:rsid w:val="00653C2C"/>
    <w:rsid w:val="00653FBF"/>
    <w:rsid w:val="0065456A"/>
    <w:rsid w:val="00657AF8"/>
    <w:rsid w:val="00657F1A"/>
    <w:rsid w:val="006665AC"/>
    <w:rsid w:val="00670785"/>
    <w:rsid w:val="00674252"/>
    <w:rsid w:val="00674C41"/>
    <w:rsid w:val="006832CB"/>
    <w:rsid w:val="00691158"/>
    <w:rsid w:val="0069220B"/>
    <w:rsid w:val="00695481"/>
    <w:rsid w:val="006A47DC"/>
    <w:rsid w:val="006A4A16"/>
    <w:rsid w:val="006A5CEB"/>
    <w:rsid w:val="006A6E3A"/>
    <w:rsid w:val="006B014E"/>
    <w:rsid w:val="006B03E0"/>
    <w:rsid w:val="006B527C"/>
    <w:rsid w:val="006C6579"/>
    <w:rsid w:val="006C6B92"/>
    <w:rsid w:val="006C6E65"/>
    <w:rsid w:val="006C7B7E"/>
    <w:rsid w:val="006D0222"/>
    <w:rsid w:val="006D0B02"/>
    <w:rsid w:val="006D7C80"/>
    <w:rsid w:val="006E263B"/>
    <w:rsid w:val="006E4C95"/>
    <w:rsid w:val="006E7238"/>
    <w:rsid w:val="006E7408"/>
    <w:rsid w:val="006F45F3"/>
    <w:rsid w:val="006F693C"/>
    <w:rsid w:val="006F7E7C"/>
    <w:rsid w:val="00700903"/>
    <w:rsid w:val="007025A8"/>
    <w:rsid w:val="00714847"/>
    <w:rsid w:val="007166A2"/>
    <w:rsid w:val="0072045B"/>
    <w:rsid w:val="00720F86"/>
    <w:rsid w:val="007210CC"/>
    <w:rsid w:val="00722126"/>
    <w:rsid w:val="00724329"/>
    <w:rsid w:val="007248CC"/>
    <w:rsid w:val="00727F0A"/>
    <w:rsid w:val="00731B82"/>
    <w:rsid w:val="00734D3E"/>
    <w:rsid w:val="00735217"/>
    <w:rsid w:val="00736D40"/>
    <w:rsid w:val="007402A0"/>
    <w:rsid w:val="00741E64"/>
    <w:rsid w:val="00746015"/>
    <w:rsid w:val="00750F2C"/>
    <w:rsid w:val="00751ADE"/>
    <w:rsid w:val="00751B75"/>
    <w:rsid w:val="00752429"/>
    <w:rsid w:val="007527F0"/>
    <w:rsid w:val="00755ABF"/>
    <w:rsid w:val="00757782"/>
    <w:rsid w:val="007609E6"/>
    <w:rsid w:val="00766DF9"/>
    <w:rsid w:val="00767928"/>
    <w:rsid w:val="00770FF3"/>
    <w:rsid w:val="00773CEB"/>
    <w:rsid w:val="00774B1C"/>
    <w:rsid w:val="00775CEF"/>
    <w:rsid w:val="00776889"/>
    <w:rsid w:val="00777FEB"/>
    <w:rsid w:val="00780643"/>
    <w:rsid w:val="00780CF9"/>
    <w:rsid w:val="00781718"/>
    <w:rsid w:val="00782448"/>
    <w:rsid w:val="007829B4"/>
    <w:rsid w:val="007841EE"/>
    <w:rsid w:val="007857C9"/>
    <w:rsid w:val="0078708A"/>
    <w:rsid w:val="00793A41"/>
    <w:rsid w:val="007A7252"/>
    <w:rsid w:val="007B2693"/>
    <w:rsid w:val="007B371A"/>
    <w:rsid w:val="007B5354"/>
    <w:rsid w:val="007B63F6"/>
    <w:rsid w:val="007C0B52"/>
    <w:rsid w:val="007C2441"/>
    <w:rsid w:val="007C2B0F"/>
    <w:rsid w:val="007C3DA5"/>
    <w:rsid w:val="007D236D"/>
    <w:rsid w:val="007D2D9F"/>
    <w:rsid w:val="007D3792"/>
    <w:rsid w:val="007E178D"/>
    <w:rsid w:val="007E27F5"/>
    <w:rsid w:val="007E61EB"/>
    <w:rsid w:val="007F6210"/>
    <w:rsid w:val="00800C35"/>
    <w:rsid w:val="00800FB0"/>
    <w:rsid w:val="0080263C"/>
    <w:rsid w:val="00813930"/>
    <w:rsid w:val="00817486"/>
    <w:rsid w:val="00817858"/>
    <w:rsid w:val="00820ED4"/>
    <w:rsid w:val="008213BD"/>
    <w:rsid w:val="00821C9A"/>
    <w:rsid w:val="0082352E"/>
    <w:rsid w:val="00826CA6"/>
    <w:rsid w:val="0083118B"/>
    <w:rsid w:val="0083122F"/>
    <w:rsid w:val="00837CC1"/>
    <w:rsid w:val="00843161"/>
    <w:rsid w:val="00843B2C"/>
    <w:rsid w:val="00843B79"/>
    <w:rsid w:val="00851F84"/>
    <w:rsid w:val="00852163"/>
    <w:rsid w:val="00855F62"/>
    <w:rsid w:val="008577B3"/>
    <w:rsid w:val="00857B2B"/>
    <w:rsid w:val="00863E9D"/>
    <w:rsid w:val="0086487F"/>
    <w:rsid w:val="008737AE"/>
    <w:rsid w:val="00876641"/>
    <w:rsid w:val="00876F2B"/>
    <w:rsid w:val="00877C5B"/>
    <w:rsid w:val="00881E2B"/>
    <w:rsid w:val="00882175"/>
    <w:rsid w:val="00884991"/>
    <w:rsid w:val="008859AF"/>
    <w:rsid w:val="00885CF7"/>
    <w:rsid w:val="00891202"/>
    <w:rsid w:val="008920C2"/>
    <w:rsid w:val="00894627"/>
    <w:rsid w:val="00895D12"/>
    <w:rsid w:val="0089608C"/>
    <w:rsid w:val="00897589"/>
    <w:rsid w:val="008A126C"/>
    <w:rsid w:val="008A7FE5"/>
    <w:rsid w:val="008B204C"/>
    <w:rsid w:val="008B243F"/>
    <w:rsid w:val="008B402A"/>
    <w:rsid w:val="008C39AA"/>
    <w:rsid w:val="008C71CF"/>
    <w:rsid w:val="008C7487"/>
    <w:rsid w:val="008D1BF2"/>
    <w:rsid w:val="008D6E76"/>
    <w:rsid w:val="008D74CE"/>
    <w:rsid w:val="008E2E62"/>
    <w:rsid w:val="008E53C3"/>
    <w:rsid w:val="008E5638"/>
    <w:rsid w:val="008E629A"/>
    <w:rsid w:val="008E7590"/>
    <w:rsid w:val="008F20D7"/>
    <w:rsid w:val="008F69C2"/>
    <w:rsid w:val="00901D2A"/>
    <w:rsid w:val="00902124"/>
    <w:rsid w:val="0090546A"/>
    <w:rsid w:val="009103CB"/>
    <w:rsid w:val="00910A3A"/>
    <w:rsid w:val="00913F4C"/>
    <w:rsid w:val="009177A4"/>
    <w:rsid w:val="009201CC"/>
    <w:rsid w:val="00924A97"/>
    <w:rsid w:val="00926571"/>
    <w:rsid w:val="0092722D"/>
    <w:rsid w:val="009347EB"/>
    <w:rsid w:val="009362CC"/>
    <w:rsid w:val="00941F89"/>
    <w:rsid w:val="00946957"/>
    <w:rsid w:val="0095003D"/>
    <w:rsid w:val="00951152"/>
    <w:rsid w:val="009511F5"/>
    <w:rsid w:val="00954ADF"/>
    <w:rsid w:val="00954B0C"/>
    <w:rsid w:val="0096049B"/>
    <w:rsid w:val="00960C26"/>
    <w:rsid w:val="009647C2"/>
    <w:rsid w:val="009672D5"/>
    <w:rsid w:val="0097003C"/>
    <w:rsid w:val="00971FF7"/>
    <w:rsid w:val="00973DEF"/>
    <w:rsid w:val="00977FBF"/>
    <w:rsid w:val="00980C36"/>
    <w:rsid w:val="00981637"/>
    <w:rsid w:val="0099053B"/>
    <w:rsid w:val="009908E5"/>
    <w:rsid w:val="0099258E"/>
    <w:rsid w:val="00995A40"/>
    <w:rsid w:val="00995DE2"/>
    <w:rsid w:val="0099686C"/>
    <w:rsid w:val="009B2FBE"/>
    <w:rsid w:val="009B4682"/>
    <w:rsid w:val="009B4D6D"/>
    <w:rsid w:val="009B4F15"/>
    <w:rsid w:val="009C06FB"/>
    <w:rsid w:val="009C216C"/>
    <w:rsid w:val="009C64AE"/>
    <w:rsid w:val="009E088E"/>
    <w:rsid w:val="009E343F"/>
    <w:rsid w:val="009E3FB9"/>
    <w:rsid w:val="009E6BB0"/>
    <w:rsid w:val="009E6EDE"/>
    <w:rsid w:val="00A04777"/>
    <w:rsid w:val="00A11A7A"/>
    <w:rsid w:val="00A152EC"/>
    <w:rsid w:val="00A16712"/>
    <w:rsid w:val="00A17011"/>
    <w:rsid w:val="00A2085F"/>
    <w:rsid w:val="00A27D0F"/>
    <w:rsid w:val="00A30BAB"/>
    <w:rsid w:val="00A336A1"/>
    <w:rsid w:val="00A35133"/>
    <w:rsid w:val="00A355FA"/>
    <w:rsid w:val="00A3560A"/>
    <w:rsid w:val="00A37CF2"/>
    <w:rsid w:val="00A40F04"/>
    <w:rsid w:val="00A43784"/>
    <w:rsid w:val="00A51F5C"/>
    <w:rsid w:val="00A52F27"/>
    <w:rsid w:val="00A530A1"/>
    <w:rsid w:val="00A53ABF"/>
    <w:rsid w:val="00A56E0F"/>
    <w:rsid w:val="00A57185"/>
    <w:rsid w:val="00A616E4"/>
    <w:rsid w:val="00A63A72"/>
    <w:rsid w:val="00A67D55"/>
    <w:rsid w:val="00A70026"/>
    <w:rsid w:val="00A708BD"/>
    <w:rsid w:val="00A71541"/>
    <w:rsid w:val="00A7186D"/>
    <w:rsid w:val="00A73E54"/>
    <w:rsid w:val="00A81D1F"/>
    <w:rsid w:val="00A857C4"/>
    <w:rsid w:val="00A87976"/>
    <w:rsid w:val="00A87AF8"/>
    <w:rsid w:val="00A92BEB"/>
    <w:rsid w:val="00A94F8B"/>
    <w:rsid w:val="00A96260"/>
    <w:rsid w:val="00A97698"/>
    <w:rsid w:val="00AA2381"/>
    <w:rsid w:val="00AA382C"/>
    <w:rsid w:val="00AA7D2C"/>
    <w:rsid w:val="00AB113C"/>
    <w:rsid w:val="00AB5B4B"/>
    <w:rsid w:val="00AC1858"/>
    <w:rsid w:val="00AC1969"/>
    <w:rsid w:val="00AC3D17"/>
    <w:rsid w:val="00AC772E"/>
    <w:rsid w:val="00AD02A6"/>
    <w:rsid w:val="00AD1753"/>
    <w:rsid w:val="00AD1760"/>
    <w:rsid w:val="00AD3851"/>
    <w:rsid w:val="00AD5578"/>
    <w:rsid w:val="00AD66C2"/>
    <w:rsid w:val="00AD79A2"/>
    <w:rsid w:val="00AE08B3"/>
    <w:rsid w:val="00AE1550"/>
    <w:rsid w:val="00AE1E4B"/>
    <w:rsid w:val="00AE7C9D"/>
    <w:rsid w:val="00AF1BD0"/>
    <w:rsid w:val="00AF29D7"/>
    <w:rsid w:val="00AF3414"/>
    <w:rsid w:val="00AF4FF9"/>
    <w:rsid w:val="00AF5AAB"/>
    <w:rsid w:val="00AF6722"/>
    <w:rsid w:val="00B00A0E"/>
    <w:rsid w:val="00B02A75"/>
    <w:rsid w:val="00B077AF"/>
    <w:rsid w:val="00B107C0"/>
    <w:rsid w:val="00B12B43"/>
    <w:rsid w:val="00B13D78"/>
    <w:rsid w:val="00B16DE4"/>
    <w:rsid w:val="00B17F41"/>
    <w:rsid w:val="00B232F9"/>
    <w:rsid w:val="00B248E3"/>
    <w:rsid w:val="00B249C8"/>
    <w:rsid w:val="00B25F03"/>
    <w:rsid w:val="00B27A1B"/>
    <w:rsid w:val="00B3114B"/>
    <w:rsid w:val="00B3503C"/>
    <w:rsid w:val="00B427FD"/>
    <w:rsid w:val="00B43CB8"/>
    <w:rsid w:val="00B445D7"/>
    <w:rsid w:val="00B45742"/>
    <w:rsid w:val="00B527B8"/>
    <w:rsid w:val="00B54406"/>
    <w:rsid w:val="00B5462E"/>
    <w:rsid w:val="00B6452C"/>
    <w:rsid w:val="00B670C5"/>
    <w:rsid w:val="00B70787"/>
    <w:rsid w:val="00B712E6"/>
    <w:rsid w:val="00B717DE"/>
    <w:rsid w:val="00B7329D"/>
    <w:rsid w:val="00B7625B"/>
    <w:rsid w:val="00B778A4"/>
    <w:rsid w:val="00B810A1"/>
    <w:rsid w:val="00B90DB9"/>
    <w:rsid w:val="00B94453"/>
    <w:rsid w:val="00B94B17"/>
    <w:rsid w:val="00B95FF9"/>
    <w:rsid w:val="00B96BB6"/>
    <w:rsid w:val="00B97356"/>
    <w:rsid w:val="00BA0BA4"/>
    <w:rsid w:val="00BA2F98"/>
    <w:rsid w:val="00BA3E29"/>
    <w:rsid w:val="00BA42B6"/>
    <w:rsid w:val="00BA6147"/>
    <w:rsid w:val="00BA6D7F"/>
    <w:rsid w:val="00BA756B"/>
    <w:rsid w:val="00BA7F0E"/>
    <w:rsid w:val="00BB2782"/>
    <w:rsid w:val="00BB2913"/>
    <w:rsid w:val="00BB2DE9"/>
    <w:rsid w:val="00BB4A85"/>
    <w:rsid w:val="00BB5276"/>
    <w:rsid w:val="00BB54B7"/>
    <w:rsid w:val="00BB59D0"/>
    <w:rsid w:val="00BB76D7"/>
    <w:rsid w:val="00BB7911"/>
    <w:rsid w:val="00BC15A9"/>
    <w:rsid w:val="00BC15C9"/>
    <w:rsid w:val="00BC1DEA"/>
    <w:rsid w:val="00BD3868"/>
    <w:rsid w:val="00BD4241"/>
    <w:rsid w:val="00BD441F"/>
    <w:rsid w:val="00BE3050"/>
    <w:rsid w:val="00BE5900"/>
    <w:rsid w:val="00BE6A4B"/>
    <w:rsid w:val="00BF5AC0"/>
    <w:rsid w:val="00BF6926"/>
    <w:rsid w:val="00C02C25"/>
    <w:rsid w:val="00C042B6"/>
    <w:rsid w:val="00C14095"/>
    <w:rsid w:val="00C14537"/>
    <w:rsid w:val="00C1456B"/>
    <w:rsid w:val="00C21A47"/>
    <w:rsid w:val="00C222BC"/>
    <w:rsid w:val="00C26A13"/>
    <w:rsid w:val="00C31BE3"/>
    <w:rsid w:val="00C35DDE"/>
    <w:rsid w:val="00C360D7"/>
    <w:rsid w:val="00C36120"/>
    <w:rsid w:val="00C403A7"/>
    <w:rsid w:val="00C43A98"/>
    <w:rsid w:val="00C47315"/>
    <w:rsid w:val="00C512D8"/>
    <w:rsid w:val="00C55B4F"/>
    <w:rsid w:val="00C60C7E"/>
    <w:rsid w:val="00C6475F"/>
    <w:rsid w:val="00C70F5E"/>
    <w:rsid w:val="00C85821"/>
    <w:rsid w:val="00C910EF"/>
    <w:rsid w:val="00C93A1D"/>
    <w:rsid w:val="00CA0865"/>
    <w:rsid w:val="00CA7FCB"/>
    <w:rsid w:val="00CB1ECF"/>
    <w:rsid w:val="00CB21FC"/>
    <w:rsid w:val="00CB4A5C"/>
    <w:rsid w:val="00CB695C"/>
    <w:rsid w:val="00CC043A"/>
    <w:rsid w:val="00CC0B6C"/>
    <w:rsid w:val="00CC3EED"/>
    <w:rsid w:val="00CC4088"/>
    <w:rsid w:val="00CC490C"/>
    <w:rsid w:val="00CC5A9D"/>
    <w:rsid w:val="00CD0B04"/>
    <w:rsid w:val="00CD53C6"/>
    <w:rsid w:val="00CE1220"/>
    <w:rsid w:val="00CE15D9"/>
    <w:rsid w:val="00CE2A85"/>
    <w:rsid w:val="00CE31BA"/>
    <w:rsid w:val="00CE49F0"/>
    <w:rsid w:val="00CE6742"/>
    <w:rsid w:val="00CF10B2"/>
    <w:rsid w:val="00CF6A97"/>
    <w:rsid w:val="00D02B2B"/>
    <w:rsid w:val="00D03238"/>
    <w:rsid w:val="00D0532C"/>
    <w:rsid w:val="00D05496"/>
    <w:rsid w:val="00D11787"/>
    <w:rsid w:val="00D12FB2"/>
    <w:rsid w:val="00D14433"/>
    <w:rsid w:val="00D14CB6"/>
    <w:rsid w:val="00D1702F"/>
    <w:rsid w:val="00D212B9"/>
    <w:rsid w:val="00D22721"/>
    <w:rsid w:val="00D244EB"/>
    <w:rsid w:val="00D26F73"/>
    <w:rsid w:val="00D27443"/>
    <w:rsid w:val="00D3059F"/>
    <w:rsid w:val="00D33803"/>
    <w:rsid w:val="00D42050"/>
    <w:rsid w:val="00D4546E"/>
    <w:rsid w:val="00D56136"/>
    <w:rsid w:val="00D56FC1"/>
    <w:rsid w:val="00D6130F"/>
    <w:rsid w:val="00D63CC6"/>
    <w:rsid w:val="00D6470E"/>
    <w:rsid w:val="00D72171"/>
    <w:rsid w:val="00D722B1"/>
    <w:rsid w:val="00D76700"/>
    <w:rsid w:val="00D90C9B"/>
    <w:rsid w:val="00D913E2"/>
    <w:rsid w:val="00D928B1"/>
    <w:rsid w:val="00D960EA"/>
    <w:rsid w:val="00D96DB3"/>
    <w:rsid w:val="00DA3540"/>
    <w:rsid w:val="00DA5066"/>
    <w:rsid w:val="00DA76DD"/>
    <w:rsid w:val="00DB2CC5"/>
    <w:rsid w:val="00DB52FE"/>
    <w:rsid w:val="00DB5C14"/>
    <w:rsid w:val="00DB661E"/>
    <w:rsid w:val="00DC02AA"/>
    <w:rsid w:val="00DC02BF"/>
    <w:rsid w:val="00DC55D1"/>
    <w:rsid w:val="00DD06B9"/>
    <w:rsid w:val="00DD1806"/>
    <w:rsid w:val="00DD1C29"/>
    <w:rsid w:val="00DD700C"/>
    <w:rsid w:val="00DE0BCA"/>
    <w:rsid w:val="00DE51B6"/>
    <w:rsid w:val="00DF0BA6"/>
    <w:rsid w:val="00DF5037"/>
    <w:rsid w:val="00E0114E"/>
    <w:rsid w:val="00E06F33"/>
    <w:rsid w:val="00E103FC"/>
    <w:rsid w:val="00E1118C"/>
    <w:rsid w:val="00E12E09"/>
    <w:rsid w:val="00E1457E"/>
    <w:rsid w:val="00E2031D"/>
    <w:rsid w:val="00E21402"/>
    <w:rsid w:val="00E23A42"/>
    <w:rsid w:val="00E23CD7"/>
    <w:rsid w:val="00E25AAF"/>
    <w:rsid w:val="00E26232"/>
    <w:rsid w:val="00E266F8"/>
    <w:rsid w:val="00E26BD5"/>
    <w:rsid w:val="00E30489"/>
    <w:rsid w:val="00E30A9A"/>
    <w:rsid w:val="00E36C14"/>
    <w:rsid w:val="00E43C6C"/>
    <w:rsid w:val="00E463FA"/>
    <w:rsid w:val="00E47049"/>
    <w:rsid w:val="00E511F0"/>
    <w:rsid w:val="00E56381"/>
    <w:rsid w:val="00E6713E"/>
    <w:rsid w:val="00E711B3"/>
    <w:rsid w:val="00E743D9"/>
    <w:rsid w:val="00E77FCD"/>
    <w:rsid w:val="00E9646B"/>
    <w:rsid w:val="00EA0D04"/>
    <w:rsid w:val="00EA5E7F"/>
    <w:rsid w:val="00EB6B97"/>
    <w:rsid w:val="00EC319F"/>
    <w:rsid w:val="00EC4207"/>
    <w:rsid w:val="00EC48C5"/>
    <w:rsid w:val="00EC7680"/>
    <w:rsid w:val="00ED1200"/>
    <w:rsid w:val="00ED1840"/>
    <w:rsid w:val="00ED3D6E"/>
    <w:rsid w:val="00ED46E6"/>
    <w:rsid w:val="00ED4B77"/>
    <w:rsid w:val="00ED5C93"/>
    <w:rsid w:val="00EE002C"/>
    <w:rsid w:val="00EE00DE"/>
    <w:rsid w:val="00EE1E51"/>
    <w:rsid w:val="00EE26A9"/>
    <w:rsid w:val="00EE4FAF"/>
    <w:rsid w:val="00EF0B75"/>
    <w:rsid w:val="00EF5C95"/>
    <w:rsid w:val="00EF6B00"/>
    <w:rsid w:val="00EF6BE8"/>
    <w:rsid w:val="00F07519"/>
    <w:rsid w:val="00F154D5"/>
    <w:rsid w:val="00F15957"/>
    <w:rsid w:val="00F172EB"/>
    <w:rsid w:val="00F224FA"/>
    <w:rsid w:val="00F24B69"/>
    <w:rsid w:val="00F25130"/>
    <w:rsid w:val="00F25941"/>
    <w:rsid w:val="00F3477A"/>
    <w:rsid w:val="00F34B6F"/>
    <w:rsid w:val="00F35A7B"/>
    <w:rsid w:val="00F35AC1"/>
    <w:rsid w:val="00F4010E"/>
    <w:rsid w:val="00F45A91"/>
    <w:rsid w:val="00F46E01"/>
    <w:rsid w:val="00F66BE9"/>
    <w:rsid w:val="00F67C9A"/>
    <w:rsid w:val="00F70577"/>
    <w:rsid w:val="00F8403C"/>
    <w:rsid w:val="00F84AE3"/>
    <w:rsid w:val="00F85653"/>
    <w:rsid w:val="00F870C1"/>
    <w:rsid w:val="00F87F7C"/>
    <w:rsid w:val="00F918D4"/>
    <w:rsid w:val="00F94D9C"/>
    <w:rsid w:val="00F97A37"/>
    <w:rsid w:val="00FA00AA"/>
    <w:rsid w:val="00FA015E"/>
    <w:rsid w:val="00FA4C5A"/>
    <w:rsid w:val="00FA6C04"/>
    <w:rsid w:val="00FB04C5"/>
    <w:rsid w:val="00FB1010"/>
    <w:rsid w:val="00FB121F"/>
    <w:rsid w:val="00FB6A9D"/>
    <w:rsid w:val="00FB754A"/>
    <w:rsid w:val="00FB77C7"/>
    <w:rsid w:val="00FC2968"/>
    <w:rsid w:val="00FC398A"/>
    <w:rsid w:val="00FC7A66"/>
    <w:rsid w:val="00FD0D5C"/>
    <w:rsid w:val="00FD28DD"/>
    <w:rsid w:val="00FD33A9"/>
    <w:rsid w:val="00FD6D21"/>
    <w:rsid w:val="00FE12FC"/>
    <w:rsid w:val="00FE6D74"/>
    <w:rsid w:val="00FF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E3836"/>
  <w15:docId w15:val="{45756455-1DE0-4389-B3DB-35F701A8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2F4B"/>
    <w:pPr>
      <w:ind w:leftChars="400" w:left="840"/>
    </w:pPr>
  </w:style>
  <w:style w:type="character" w:styleId="a5">
    <w:name w:val="Hyperlink"/>
    <w:uiPriority w:val="99"/>
    <w:unhideWhenUsed/>
    <w:rsid w:val="00AD66C2"/>
    <w:rPr>
      <w:color w:val="0563C1"/>
      <w:u w:val="single"/>
    </w:rPr>
  </w:style>
  <w:style w:type="paragraph" w:customStyle="1" w:styleId="a6">
    <w:name w:val="一太郎"/>
    <w:rsid w:val="00AD66C2"/>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7">
    <w:name w:val="Balloon Text"/>
    <w:basedOn w:val="a"/>
    <w:link w:val="a8"/>
    <w:uiPriority w:val="99"/>
    <w:semiHidden/>
    <w:unhideWhenUsed/>
    <w:rsid w:val="00AD66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66C2"/>
    <w:rPr>
      <w:rFonts w:asciiTheme="majorHAnsi" w:eastAsiaTheme="majorEastAsia" w:hAnsiTheme="majorHAnsi" w:cstheme="majorBidi"/>
      <w:sz w:val="18"/>
      <w:szCs w:val="18"/>
    </w:rPr>
  </w:style>
  <w:style w:type="paragraph" w:styleId="a9">
    <w:name w:val="header"/>
    <w:basedOn w:val="a"/>
    <w:link w:val="aa"/>
    <w:uiPriority w:val="99"/>
    <w:unhideWhenUsed/>
    <w:rsid w:val="00BE3050"/>
    <w:pPr>
      <w:tabs>
        <w:tab w:val="center" w:pos="4252"/>
        <w:tab w:val="right" w:pos="8504"/>
      </w:tabs>
      <w:snapToGrid w:val="0"/>
    </w:pPr>
  </w:style>
  <w:style w:type="character" w:customStyle="1" w:styleId="aa">
    <w:name w:val="ヘッダー (文字)"/>
    <w:basedOn w:val="a0"/>
    <w:link w:val="a9"/>
    <w:uiPriority w:val="99"/>
    <w:rsid w:val="00BE3050"/>
  </w:style>
  <w:style w:type="paragraph" w:styleId="ab">
    <w:name w:val="footer"/>
    <w:basedOn w:val="a"/>
    <w:link w:val="ac"/>
    <w:uiPriority w:val="99"/>
    <w:unhideWhenUsed/>
    <w:rsid w:val="00BE3050"/>
    <w:pPr>
      <w:tabs>
        <w:tab w:val="center" w:pos="4252"/>
        <w:tab w:val="right" w:pos="8504"/>
      </w:tabs>
      <w:snapToGrid w:val="0"/>
    </w:pPr>
  </w:style>
  <w:style w:type="character" w:customStyle="1" w:styleId="ac">
    <w:name w:val="フッター (文字)"/>
    <w:basedOn w:val="a0"/>
    <w:link w:val="ab"/>
    <w:uiPriority w:val="99"/>
    <w:rsid w:val="00BE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50127">
      <w:bodyDiv w:val="1"/>
      <w:marLeft w:val="0"/>
      <w:marRight w:val="0"/>
      <w:marTop w:val="0"/>
      <w:marBottom w:val="0"/>
      <w:divBdr>
        <w:top w:val="none" w:sz="0" w:space="0" w:color="auto"/>
        <w:left w:val="none" w:sz="0" w:space="0" w:color="auto"/>
        <w:bottom w:val="none" w:sz="0" w:space="0" w:color="auto"/>
        <w:right w:val="none" w:sz="0" w:space="0" w:color="auto"/>
      </w:divBdr>
    </w:div>
    <w:div w:id="128788134">
      <w:bodyDiv w:val="1"/>
      <w:marLeft w:val="0"/>
      <w:marRight w:val="0"/>
      <w:marTop w:val="0"/>
      <w:marBottom w:val="0"/>
      <w:divBdr>
        <w:top w:val="none" w:sz="0" w:space="0" w:color="auto"/>
        <w:left w:val="none" w:sz="0" w:space="0" w:color="auto"/>
        <w:bottom w:val="none" w:sz="0" w:space="0" w:color="auto"/>
        <w:right w:val="none" w:sz="0" w:space="0" w:color="auto"/>
      </w:divBdr>
    </w:div>
    <w:div w:id="491259304">
      <w:bodyDiv w:val="1"/>
      <w:marLeft w:val="0"/>
      <w:marRight w:val="0"/>
      <w:marTop w:val="0"/>
      <w:marBottom w:val="0"/>
      <w:divBdr>
        <w:top w:val="none" w:sz="0" w:space="0" w:color="auto"/>
        <w:left w:val="none" w:sz="0" w:space="0" w:color="auto"/>
        <w:bottom w:val="none" w:sz="0" w:space="0" w:color="auto"/>
        <w:right w:val="none" w:sz="0" w:space="0" w:color="auto"/>
      </w:divBdr>
    </w:div>
    <w:div w:id="552082408">
      <w:bodyDiv w:val="1"/>
      <w:marLeft w:val="0"/>
      <w:marRight w:val="0"/>
      <w:marTop w:val="0"/>
      <w:marBottom w:val="0"/>
      <w:divBdr>
        <w:top w:val="none" w:sz="0" w:space="0" w:color="auto"/>
        <w:left w:val="none" w:sz="0" w:space="0" w:color="auto"/>
        <w:bottom w:val="none" w:sz="0" w:space="0" w:color="auto"/>
        <w:right w:val="none" w:sz="0" w:space="0" w:color="auto"/>
      </w:divBdr>
    </w:div>
    <w:div w:id="563876292">
      <w:bodyDiv w:val="1"/>
      <w:marLeft w:val="0"/>
      <w:marRight w:val="0"/>
      <w:marTop w:val="0"/>
      <w:marBottom w:val="0"/>
      <w:divBdr>
        <w:top w:val="none" w:sz="0" w:space="0" w:color="auto"/>
        <w:left w:val="none" w:sz="0" w:space="0" w:color="auto"/>
        <w:bottom w:val="none" w:sz="0" w:space="0" w:color="auto"/>
        <w:right w:val="none" w:sz="0" w:space="0" w:color="auto"/>
      </w:divBdr>
    </w:div>
    <w:div w:id="638649911">
      <w:bodyDiv w:val="1"/>
      <w:marLeft w:val="0"/>
      <w:marRight w:val="0"/>
      <w:marTop w:val="0"/>
      <w:marBottom w:val="0"/>
      <w:divBdr>
        <w:top w:val="none" w:sz="0" w:space="0" w:color="auto"/>
        <w:left w:val="none" w:sz="0" w:space="0" w:color="auto"/>
        <w:bottom w:val="none" w:sz="0" w:space="0" w:color="auto"/>
        <w:right w:val="none" w:sz="0" w:space="0" w:color="auto"/>
      </w:divBdr>
    </w:div>
    <w:div w:id="741103542">
      <w:bodyDiv w:val="1"/>
      <w:marLeft w:val="0"/>
      <w:marRight w:val="0"/>
      <w:marTop w:val="0"/>
      <w:marBottom w:val="0"/>
      <w:divBdr>
        <w:top w:val="none" w:sz="0" w:space="0" w:color="auto"/>
        <w:left w:val="none" w:sz="0" w:space="0" w:color="auto"/>
        <w:bottom w:val="none" w:sz="0" w:space="0" w:color="auto"/>
        <w:right w:val="none" w:sz="0" w:space="0" w:color="auto"/>
      </w:divBdr>
    </w:div>
    <w:div w:id="852839508">
      <w:bodyDiv w:val="1"/>
      <w:marLeft w:val="0"/>
      <w:marRight w:val="0"/>
      <w:marTop w:val="0"/>
      <w:marBottom w:val="0"/>
      <w:divBdr>
        <w:top w:val="none" w:sz="0" w:space="0" w:color="auto"/>
        <w:left w:val="none" w:sz="0" w:space="0" w:color="auto"/>
        <w:bottom w:val="none" w:sz="0" w:space="0" w:color="auto"/>
        <w:right w:val="none" w:sz="0" w:space="0" w:color="auto"/>
      </w:divBdr>
    </w:div>
    <w:div w:id="1486049214">
      <w:bodyDiv w:val="1"/>
      <w:marLeft w:val="0"/>
      <w:marRight w:val="0"/>
      <w:marTop w:val="0"/>
      <w:marBottom w:val="0"/>
      <w:divBdr>
        <w:top w:val="none" w:sz="0" w:space="0" w:color="auto"/>
        <w:left w:val="none" w:sz="0" w:space="0" w:color="auto"/>
        <w:bottom w:val="none" w:sz="0" w:space="0" w:color="auto"/>
        <w:right w:val="none" w:sz="0" w:space="0" w:color="auto"/>
      </w:divBdr>
    </w:div>
    <w:div w:id="1514683451">
      <w:bodyDiv w:val="1"/>
      <w:marLeft w:val="0"/>
      <w:marRight w:val="0"/>
      <w:marTop w:val="0"/>
      <w:marBottom w:val="0"/>
      <w:divBdr>
        <w:top w:val="none" w:sz="0" w:space="0" w:color="auto"/>
        <w:left w:val="none" w:sz="0" w:space="0" w:color="auto"/>
        <w:bottom w:val="none" w:sz="0" w:space="0" w:color="auto"/>
        <w:right w:val="none" w:sz="0" w:space="0" w:color="auto"/>
      </w:divBdr>
    </w:div>
    <w:div w:id="1562056256">
      <w:bodyDiv w:val="1"/>
      <w:marLeft w:val="0"/>
      <w:marRight w:val="0"/>
      <w:marTop w:val="0"/>
      <w:marBottom w:val="0"/>
      <w:divBdr>
        <w:top w:val="none" w:sz="0" w:space="0" w:color="auto"/>
        <w:left w:val="none" w:sz="0" w:space="0" w:color="auto"/>
        <w:bottom w:val="none" w:sz="0" w:space="0" w:color="auto"/>
        <w:right w:val="none" w:sz="0" w:space="0" w:color="auto"/>
      </w:divBdr>
    </w:div>
    <w:div w:id="1584874341">
      <w:bodyDiv w:val="1"/>
      <w:marLeft w:val="0"/>
      <w:marRight w:val="0"/>
      <w:marTop w:val="0"/>
      <w:marBottom w:val="0"/>
      <w:divBdr>
        <w:top w:val="none" w:sz="0" w:space="0" w:color="auto"/>
        <w:left w:val="none" w:sz="0" w:space="0" w:color="auto"/>
        <w:bottom w:val="none" w:sz="0" w:space="0" w:color="auto"/>
        <w:right w:val="none" w:sz="0" w:space="0" w:color="auto"/>
      </w:divBdr>
    </w:div>
    <w:div w:id="1703748691">
      <w:bodyDiv w:val="1"/>
      <w:marLeft w:val="0"/>
      <w:marRight w:val="0"/>
      <w:marTop w:val="0"/>
      <w:marBottom w:val="0"/>
      <w:divBdr>
        <w:top w:val="none" w:sz="0" w:space="0" w:color="auto"/>
        <w:left w:val="none" w:sz="0" w:space="0" w:color="auto"/>
        <w:bottom w:val="none" w:sz="0" w:space="0" w:color="auto"/>
        <w:right w:val="none" w:sz="0" w:space="0" w:color="auto"/>
      </w:divBdr>
    </w:div>
    <w:div w:id="1726678528">
      <w:bodyDiv w:val="1"/>
      <w:marLeft w:val="0"/>
      <w:marRight w:val="0"/>
      <w:marTop w:val="0"/>
      <w:marBottom w:val="0"/>
      <w:divBdr>
        <w:top w:val="none" w:sz="0" w:space="0" w:color="auto"/>
        <w:left w:val="none" w:sz="0" w:space="0" w:color="auto"/>
        <w:bottom w:val="none" w:sz="0" w:space="0" w:color="auto"/>
        <w:right w:val="none" w:sz="0" w:space="0" w:color="auto"/>
      </w:divBdr>
    </w:div>
    <w:div w:id="1825078423">
      <w:bodyDiv w:val="1"/>
      <w:marLeft w:val="0"/>
      <w:marRight w:val="0"/>
      <w:marTop w:val="0"/>
      <w:marBottom w:val="0"/>
      <w:divBdr>
        <w:top w:val="none" w:sz="0" w:space="0" w:color="auto"/>
        <w:left w:val="none" w:sz="0" w:space="0" w:color="auto"/>
        <w:bottom w:val="none" w:sz="0" w:space="0" w:color="auto"/>
        <w:right w:val="none" w:sz="0" w:space="0" w:color="auto"/>
      </w:divBdr>
    </w:div>
    <w:div w:id="1964340035">
      <w:bodyDiv w:val="1"/>
      <w:marLeft w:val="0"/>
      <w:marRight w:val="0"/>
      <w:marTop w:val="0"/>
      <w:marBottom w:val="0"/>
      <w:divBdr>
        <w:top w:val="none" w:sz="0" w:space="0" w:color="auto"/>
        <w:left w:val="none" w:sz="0" w:space="0" w:color="auto"/>
        <w:bottom w:val="none" w:sz="0" w:space="0" w:color="auto"/>
        <w:right w:val="none" w:sz="0" w:space="0" w:color="auto"/>
      </w:divBdr>
    </w:div>
    <w:div w:id="208051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10202@city.omihachiman.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076B1-4C73-4F64-9F2B-6634B3DA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7769</TotalTime>
  <Pages>8</Pages>
  <Words>807</Words>
  <Characters>4601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橘直樹</dc:creator>
  <cp:lastModifiedBy>setup</cp:lastModifiedBy>
  <cp:revision>196</cp:revision>
  <cp:lastPrinted>2021-02-26T00:41:00Z</cp:lastPrinted>
  <dcterms:created xsi:type="dcterms:W3CDTF">2018-07-05T04:10:00Z</dcterms:created>
  <dcterms:modified xsi:type="dcterms:W3CDTF">2022-03-24T01:12:00Z</dcterms:modified>
</cp:coreProperties>
</file>